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5F41" w:rsidRPr="00475F41" w:rsidRDefault="008575A1" w:rsidP="00475F41">
      <w:pPr>
        <w:spacing w:after="0" w:line="280" w:lineRule="exact"/>
        <w:ind w:left="907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Приложение </w:t>
      </w:r>
    </w:p>
    <w:p w:rsidR="00475F41" w:rsidRPr="00475F41" w:rsidRDefault="008575A1" w:rsidP="00475F41">
      <w:pPr>
        <w:spacing w:after="0" w:line="280" w:lineRule="exact"/>
        <w:ind w:left="907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 п</w:t>
      </w:r>
      <w:r w:rsidR="00475F41" w:rsidRPr="00475F41">
        <w:rPr>
          <w:rFonts w:ascii="Times New Roman" w:eastAsia="Times New Roman" w:hAnsi="Times New Roman" w:cs="Times New Roman"/>
          <w:color w:val="000000"/>
          <w:sz w:val="30"/>
          <w:szCs w:val="30"/>
        </w:rPr>
        <w:t>риказ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</w:p>
    <w:p w:rsidR="00475F41" w:rsidRPr="00475F41" w:rsidRDefault="00475F41" w:rsidP="00475F41">
      <w:pPr>
        <w:spacing w:after="0" w:line="280" w:lineRule="exact"/>
        <w:ind w:left="907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75F41">
        <w:rPr>
          <w:rFonts w:ascii="Times New Roman" w:eastAsia="Times New Roman" w:hAnsi="Times New Roman" w:cs="Times New Roman"/>
          <w:color w:val="000000"/>
          <w:sz w:val="30"/>
          <w:szCs w:val="30"/>
        </w:rPr>
        <w:t>Министерства здравоохранения</w:t>
      </w:r>
    </w:p>
    <w:p w:rsidR="00475F41" w:rsidRPr="00475F41" w:rsidRDefault="00475F41" w:rsidP="00475F41">
      <w:pPr>
        <w:spacing w:after="0" w:line="280" w:lineRule="exact"/>
        <w:ind w:left="907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475F41">
        <w:rPr>
          <w:rFonts w:ascii="Times New Roman" w:eastAsia="Times New Roman" w:hAnsi="Times New Roman" w:cs="Times New Roman"/>
          <w:color w:val="000000"/>
          <w:sz w:val="30"/>
          <w:szCs w:val="30"/>
        </w:rPr>
        <w:t>Республики Беларусь</w:t>
      </w:r>
    </w:p>
    <w:p w:rsidR="00475F41" w:rsidRPr="00475F41" w:rsidRDefault="00593872" w:rsidP="00475F41">
      <w:pPr>
        <w:spacing w:after="0" w:line="280" w:lineRule="exact"/>
        <w:ind w:left="9072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25.01</w:t>
      </w:r>
      <w:r w:rsidR="00475F41" w:rsidRPr="00475F41">
        <w:rPr>
          <w:rFonts w:ascii="Times New Roman" w:eastAsia="Times New Roman" w:hAnsi="Times New Roman" w:cs="Times New Roman"/>
          <w:color w:val="000000"/>
          <w:sz w:val="30"/>
          <w:szCs w:val="30"/>
        </w:rPr>
        <w:t>.2024 №</w:t>
      </w:r>
      <w:r w:rsidR="002502BE">
        <w:rPr>
          <w:rFonts w:ascii="Times New Roman" w:eastAsia="Times New Roman" w:hAnsi="Times New Roman" w:cs="Times New Roman"/>
          <w:color w:val="000000"/>
          <w:sz w:val="30"/>
          <w:szCs w:val="30"/>
        </w:rPr>
        <w:t>123</w:t>
      </w:r>
      <w:bookmarkStart w:id="0" w:name="_GoBack"/>
      <w:bookmarkEnd w:id="0"/>
    </w:p>
    <w:p w:rsidR="00475F41" w:rsidRPr="00475F41" w:rsidRDefault="00475F41" w:rsidP="00475F41">
      <w:pPr>
        <w:spacing w:after="0" w:line="280" w:lineRule="exact"/>
        <w:ind w:left="9072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75F41" w:rsidRPr="00475F41" w:rsidRDefault="00475F41" w:rsidP="00475F41">
      <w:pPr>
        <w:spacing w:after="0" w:line="280" w:lineRule="exact"/>
        <w:ind w:left="9072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B6C3A" w:rsidRPr="00C101A2" w:rsidRDefault="001B6C3A" w:rsidP="001B6C3A">
      <w:pPr>
        <w:spacing w:after="0" w:line="280" w:lineRule="exact"/>
        <w:ind w:left="9072"/>
        <w:rPr>
          <w:rFonts w:ascii="Times New Roman" w:eastAsia="Arial" w:hAnsi="Times New Roman" w:cs="Times New Roman"/>
          <w:sz w:val="30"/>
          <w:szCs w:val="30"/>
          <w:lang w:eastAsia="ru-RU"/>
        </w:rPr>
      </w:pPr>
    </w:p>
    <w:p w:rsidR="001B6C3A" w:rsidRPr="008116CB" w:rsidRDefault="001B6C3A" w:rsidP="001B6C3A">
      <w:pPr>
        <w:spacing w:after="0" w:line="280" w:lineRule="exact"/>
        <w:ind w:right="7618"/>
        <w:jc w:val="both"/>
        <w:rPr>
          <w:rFonts w:ascii="Times New Roman" w:eastAsia="Arial" w:hAnsi="Times New Roman" w:cs="Times New Roman"/>
          <w:sz w:val="30"/>
          <w:szCs w:val="30"/>
          <w:lang w:eastAsia="ru-RU"/>
        </w:rPr>
      </w:pPr>
      <w:r w:rsidRPr="008116CB">
        <w:rPr>
          <w:rFonts w:ascii="Times New Roman" w:eastAsia="Arial" w:hAnsi="Times New Roman" w:cs="Times New Roman"/>
          <w:sz w:val="30"/>
          <w:szCs w:val="30"/>
          <w:lang w:eastAsia="ru-RU"/>
        </w:rPr>
        <w:t>ГРАФИК</w:t>
      </w:r>
    </w:p>
    <w:p w:rsidR="001B6C3A" w:rsidRPr="008116CB" w:rsidRDefault="001C2F27" w:rsidP="001B6C3A">
      <w:pPr>
        <w:spacing w:after="0" w:line="280" w:lineRule="exact"/>
        <w:ind w:right="7618"/>
        <w:jc w:val="both"/>
        <w:rPr>
          <w:rFonts w:ascii="Times New Roman" w:eastAsia="Arial" w:hAnsi="Times New Roman" w:cs="Times New Roman"/>
          <w:sz w:val="30"/>
          <w:szCs w:val="30"/>
          <w:lang w:eastAsia="ru-RU"/>
        </w:rPr>
      </w:pPr>
      <w:r w:rsidRPr="008116CB">
        <w:rPr>
          <w:rFonts w:ascii="Times New Roman" w:eastAsia="Arial" w:hAnsi="Times New Roman" w:cs="Times New Roman"/>
          <w:sz w:val="30"/>
          <w:szCs w:val="30"/>
          <w:lang w:eastAsia="ru-RU"/>
        </w:rPr>
        <w:t>проведения самоаккредитации</w:t>
      </w:r>
      <w:r w:rsidR="008116CB"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 и</w:t>
      </w:r>
      <w:r w:rsidRPr="008116CB">
        <w:rPr>
          <w:rFonts w:ascii="Times New Roman" w:eastAsia="Arial" w:hAnsi="Times New Roman" w:cs="Times New Roman"/>
          <w:sz w:val="30"/>
          <w:szCs w:val="30"/>
          <w:lang w:eastAsia="ru-RU"/>
        </w:rPr>
        <w:t xml:space="preserve"> </w:t>
      </w:r>
      <w:r w:rsidR="001B6C3A" w:rsidRPr="008116CB">
        <w:rPr>
          <w:rFonts w:ascii="Times New Roman" w:eastAsia="Arial" w:hAnsi="Times New Roman" w:cs="Times New Roman"/>
          <w:sz w:val="30"/>
          <w:szCs w:val="30"/>
          <w:lang w:eastAsia="ru-RU"/>
        </w:rPr>
        <w:t>обращения государственных организаций здравоохранения за получением свидетельства о соответствии базовым критериям медицинской аккредитации</w:t>
      </w:r>
    </w:p>
    <w:p w:rsidR="001B6C3A" w:rsidRPr="008116CB" w:rsidRDefault="001B6C3A" w:rsidP="001B6C3A">
      <w:pPr>
        <w:spacing w:after="0" w:line="280" w:lineRule="exact"/>
        <w:rPr>
          <w:rFonts w:ascii="Times New Roman" w:eastAsia="Arial" w:hAnsi="Times New Roman" w:cs="Times New Roman"/>
          <w:sz w:val="30"/>
          <w:szCs w:val="30"/>
          <w:lang w:eastAsia="ru-RU"/>
        </w:rPr>
      </w:pPr>
    </w:p>
    <w:tbl>
      <w:tblPr>
        <w:tblW w:w="13647" w:type="dxa"/>
        <w:tblInd w:w="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77"/>
        <w:gridCol w:w="1590"/>
        <w:gridCol w:w="5535"/>
        <w:gridCol w:w="3885"/>
      </w:tblGrid>
      <w:tr w:rsidR="00040EBA" w:rsidRPr="008116CB" w:rsidTr="00040EBA">
        <w:tc>
          <w:tcPr>
            <w:tcW w:w="0" w:type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40EBA" w:rsidRPr="006C72E0" w:rsidRDefault="00040EBA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077" w:type="dxa"/>
          </w:tcPr>
          <w:p w:rsidR="00040EBA" w:rsidRPr="006C72E0" w:rsidRDefault="00040EBA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начала самоаккредитации</w:t>
            </w:r>
          </w:p>
        </w:tc>
        <w:tc>
          <w:tcPr>
            <w:tcW w:w="1590" w:type="dxa"/>
            <w:tcMar>
              <w:top w:w="85" w:type="dxa"/>
              <w:left w:w="75" w:type="dxa"/>
              <w:bottom w:w="85" w:type="dxa"/>
              <w:right w:w="85" w:type="dxa"/>
            </w:tcMar>
            <w:vAlign w:val="center"/>
          </w:tcPr>
          <w:p w:rsidR="00040EBA" w:rsidRPr="006C72E0" w:rsidRDefault="00040EBA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обращения</w:t>
            </w:r>
          </w:p>
        </w:tc>
        <w:tc>
          <w:tcPr>
            <w:tcW w:w="5535" w:type="dxa"/>
            <w:tcMar>
              <w:top w:w="85" w:type="dxa"/>
              <w:left w:w="75" w:type="dxa"/>
              <w:bottom w:w="85" w:type="dxa"/>
              <w:right w:w="85" w:type="dxa"/>
            </w:tcMar>
            <w:vAlign w:val="center"/>
          </w:tcPr>
          <w:p w:rsidR="00040EBA" w:rsidRPr="006C72E0" w:rsidRDefault="00040EBA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Полное наименование юридического лица</w:t>
            </w:r>
          </w:p>
        </w:tc>
        <w:tc>
          <w:tcPr>
            <w:tcW w:w="3885" w:type="dxa"/>
          </w:tcPr>
          <w:p w:rsidR="00040EBA" w:rsidRPr="006C72E0" w:rsidRDefault="00040EBA" w:rsidP="007420CA">
            <w:pPr>
              <w:spacing w:after="0" w:line="240" w:lineRule="exact"/>
              <w:ind w:left="56"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040EBA" w:rsidRPr="00C101A2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40EBA" w:rsidRPr="006C72E0" w:rsidRDefault="00040EBA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77" w:type="dxa"/>
            <w:vMerge w:val="restart"/>
          </w:tcPr>
          <w:p w:rsidR="00040EBA" w:rsidRPr="006C72E0" w:rsidRDefault="00040EBA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.01.2024</w:t>
            </w:r>
          </w:p>
        </w:tc>
        <w:tc>
          <w:tcPr>
            <w:tcW w:w="1590" w:type="dxa"/>
            <w:vMerge w:val="restart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40EBA" w:rsidRPr="006C72E0" w:rsidRDefault="00040EBA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.02.2024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40EBA" w:rsidRPr="006C72E0" w:rsidRDefault="00040EBA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«Республиканский научно-практический центр пульмонологии и фтизиатрии»</w:t>
            </w:r>
          </w:p>
        </w:tc>
        <w:tc>
          <w:tcPr>
            <w:tcW w:w="3885" w:type="dxa"/>
            <w:shd w:val="clear" w:color="auto" w:fill="auto"/>
          </w:tcPr>
          <w:p w:rsidR="00040EBA" w:rsidRPr="006C72E0" w:rsidRDefault="00040EBA" w:rsidP="007420CA">
            <w:pPr>
              <w:spacing w:after="0" w:line="240" w:lineRule="exact"/>
              <w:ind w:left="56" w:right="1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 «Республиканский научно-практический центр медицинских технологий, информатизации, управления и экономики здравоохранения» (далее – РНПЦ МТ)</w:t>
            </w:r>
          </w:p>
        </w:tc>
      </w:tr>
      <w:tr w:rsidR="00040EBA" w:rsidRPr="00C101A2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40EBA" w:rsidRPr="006C72E0" w:rsidRDefault="00040EBA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77" w:type="dxa"/>
            <w:vMerge/>
          </w:tcPr>
          <w:p w:rsidR="00040EBA" w:rsidRPr="006C72E0" w:rsidRDefault="00040EBA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40EBA" w:rsidRPr="006C72E0" w:rsidRDefault="00040EBA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40EBA" w:rsidRPr="006C72E0" w:rsidRDefault="00040EBA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Учреждение здравоохранения «Брестский областной психоневрологический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040EBA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AD4D32" w:rsidRPr="00C101A2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«Станция скорой медицинской помощи г. Бреста»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AD4D32" w:rsidRPr="00C101A2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790FC1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0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</w:t>
            </w:r>
            <w:r w:rsidRPr="00BB301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учреждение здравоохранения «Брестская городская больница паллиативной помощи Хоспис»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здравоохранения «Витебский областной клинический кардиологический 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центр»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AD4D32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«Витебский областной клинический онкологический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«Витебская городская клиническая больница скорой медицинской помощи»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.02.2024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Коммунальное унитарное предприятие «Поликлиника № 7»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«Гомельская областная детская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E333E9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E333E9" w:rsidRPr="006C72E0" w:rsidRDefault="00E333E9" w:rsidP="00604492">
            <w:pPr>
              <w:pStyle w:val="aa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77" w:type="dxa"/>
            <w:vMerge/>
          </w:tcPr>
          <w:p w:rsidR="00E333E9" w:rsidRPr="006C72E0" w:rsidRDefault="00E333E9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E333E9" w:rsidRPr="006C72E0" w:rsidRDefault="00E333E9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E333E9" w:rsidRPr="006C72E0" w:rsidRDefault="00E333E9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«Гродненская университетская клиника»</w:t>
            </w:r>
          </w:p>
        </w:tc>
        <w:tc>
          <w:tcPr>
            <w:tcW w:w="3885" w:type="dxa"/>
            <w:shd w:val="clear" w:color="auto" w:fill="auto"/>
          </w:tcPr>
          <w:p w:rsidR="00E333E9" w:rsidRPr="006C72E0" w:rsidRDefault="00E333E9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«6-я городская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AD4D32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«Воложинская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AD4D32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«Областной детский центр медицинской реабилитации «Пуховичи»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«Могилевский специализированный Дом ребенка для детей с органическим поражением центральной нервной системы с нарушением психики»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«Могилевская областная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AD4D32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8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.02.2024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«Республиканский клинический центр паллиативной медицинской помощи детям»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AD4D32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здравоохранения «Брестский 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областной наркологический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0F7987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Главное управление по </w:t>
            </w: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здравоохранению (далее – ГУЗО</w:t>
            </w:r>
            <w:r w:rsidR="00604492"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="00FE2270"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«Брестская областная станция переливания крови»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«Витебская областная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«Гомельская городская клиническая больница № 3»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«Гомельский областной детский центр медицинской реабилитации «Верасок»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«Гомельская городская поликлиника № 1»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«Городская клиническая больница скорой медицинской помощи г. Гродно»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«Городская поликлиника № 1 г. Гродно»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«Городская поликлиника № 3 г. Гродно»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«1-я городская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AD4D32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.02.2024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«1-я городская детская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Комитет по здравоохранению, </w:t>
            </w:r>
            <w:r w:rsidR="00C851D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Мингорисполкома (далее – 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здравоохранению), 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«1-я центральная районная клиническая поликлиника Центрального района г. Минска»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A30097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30097" w:rsidRPr="006C72E0" w:rsidRDefault="00A30097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077" w:type="dxa"/>
            <w:vMerge/>
          </w:tcPr>
          <w:p w:rsidR="00A30097" w:rsidRPr="006C72E0" w:rsidRDefault="00A30097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30097" w:rsidRPr="006C72E0" w:rsidRDefault="00A30097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30097" w:rsidRPr="006C72E0" w:rsidRDefault="00A30097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Коммунальное унитарное предприятие 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«Клиника эстетической стоматологии»</w:t>
            </w:r>
          </w:p>
        </w:tc>
        <w:tc>
          <w:tcPr>
            <w:tcW w:w="3885" w:type="dxa"/>
            <w:shd w:val="clear" w:color="auto" w:fill="auto"/>
          </w:tcPr>
          <w:p w:rsidR="00A30097" w:rsidRPr="006C72E0" w:rsidRDefault="00A30097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pStyle w:val="aa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«Дом ребенка № 1 для детей с органическим поражением центральной нервной системы и психики»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«Городской детский центр медицинской реабилитации «Пралеска»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Коммунальное унитарное предприятие «24-ая городская поликлиника спецмедосмотров»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AD4D32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077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AD4D32" w:rsidRPr="006C72E0" w:rsidRDefault="00AD4D32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AD4D32" w:rsidRPr="006C72E0" w:rsidRDefault="00AD4D32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«Слуцкий специализированный дом ребенка для детей с органическим поражением центральной нервной системы и нарушением психики»</w:t>
            </w:r>
          </w:p>
        </w:tc>
        <w:tc>
          <w:tcPr>
            <w:tcW w:w="3885" w:type="dxa"/>
            <w:shd w:val="clear" w:color="auto" w:fill="auto"/>
          </w:tcPr>
          <w:p w:rsidR="00AD4D32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«Могилевская областная больница медицинской реабилитации»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«Могилевская детская поликлиника № 1»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pStyle w:val="aa"/>
              <w:spacing w:after="0" w:line="24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«Могилевская детская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077" w:type="dxa"/>
            <w:vMerge w:val="restart"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01.02.2024</w:t>
            </w:r>
          </w:p>
        </w:tc>
        <w:tc>
          <w:tcPr>
            <w:tcW w:w="1590" w:type="dxa"/>
            <w:vMerge w:val="restart"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01.03.2024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«Республиканский научно-практический центр детской онкологии, гематологии и иммунологии»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«Республиканская больница спелеолечения»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«Республиканская детская больница медицинской реабилитации»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здравоохранения «Березовская 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центральная районная больница имени Э.Э.Вержбицкого»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«Дрогичинская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«Барановичский родильный дом»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«Барановичская центральная поликлиника»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Коммунальное унитарное предприятие «Барановичская лечебно-консультативная поликлиника»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унитарное предприятие «Лечебно-консультативная поликлиника»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«Бешенковичская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«Сенненская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«Витебский областной клинический центр медицинской реабилитации для инвалидов и ветеранов боевых действий на территории других государств»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«Витебский городской клинический роддом № 2»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«Витебский областной специализированный дом ребенка»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«Речицкая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«Буда-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Кошелевская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«Гомельская городская клиническая больница № 1»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«Гомельская городская клиническая поликлиника № 3»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«Гомельская городская клиническая поликлиника № 4»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«Гомельская городская клиническая поликлиника № 5 имени С.В.Голуховой»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«Берестовицкая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«Сморгонская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04.03.2024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«Городская клиническая больница № 2 г. Гродно»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«Гродненский областной клинический центр «Фтизиатрия»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2502BE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tgtFrame="_parent" w:tooltip="Другие документы, ссылающиеся на данный структурный элемент в документе" w:history="1"/>
            <w:r w:rsidR="00C74AA0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«2-я городская детская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«Городская клиническая больница скорой медицинской помощи»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«9-я городская детская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«9-я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65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«8-я городская детская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«8-я городская клиническая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«Минский городской клинический эндокринологический центр»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«Минский городской центр медицинской реабилитации детей с психоневрологическими заболеваниями»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Коммунальное унитарное предприятие «Клинический центр пластической хирургии и медицинской косметологии г. Минска»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«Больница паллиативного ухода «Хоспис»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«Березинская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«Борисовская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«Борисовская больница № 2»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«Борисовский родильный дом»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tabs>
                <w:tab w:val="left" w:pos="91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«Могилевская областная психиатрическая больница»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tabs>
                <w:tab w:val="left" w:pos="915"/>
              </w:tabs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«Могилевский областной наркологический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«Мстиславская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78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«Белыничская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«Могилевская поликлиника № 10»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«Могилевская поликлиника № 11»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2077" w:type="dxa"/>
            <w:vMerge w:val="restart"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01.03.2024</w:t>
            </w:r>
          </w:p>
        </w:tc>
        <w:tc>
          <w:tcPr>
            <w:tcW w:w="1590" w:type="dxa"/>
            <w:vMerge w:val="restart"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01.04.2024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«Республиканский научно-практический центр онкологии и медицинской радиологии им. Н.Н.Александрова»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«Республиканская психиатрическая больница Гайтюнишки»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«Жабинковская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«Кобринская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«Брестский областной детский центр медицинской реабилитации «Томашовка»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«Брестская областная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«Брестская городская поликлиника № 1»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«Брестская городская поликлиника № 2»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«Лепельская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«Лепельская областная психиатрическая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91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«Новолукомльская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«Витебский областной центр скорой медицинской помощи»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«Витебский областной центр трансфузиологии»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«Петриковская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«Житковичская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«Гомельская городская клиническая больница № 2»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«Гомельская областная детская клиническая больница медицинской реабилитации»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«Гомельский областной клинический кардиологический центр»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«Гомельская городская клиническая поликлиника № 2»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«Гомельская областная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«Вороновская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</w:t>
            </w:r>
            <w:r w:rsidR="000E335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Лидская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«Городская клиническая больница № 3 г. Гродно»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02.04.2024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«Гродненский областной эндокринологический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«3-я городская клиническая больница имени Е.В.Клумова»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«Городская гинекологическая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«5-я городская детская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«5-я городская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«5-я городская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«Минский городской клинический центр психиатрии и психотерапии»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«Минский городской клинический наркологический центр»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Открытое акционерное общество «Медицинская инициатива»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«Минский городской детский клинический центр по стоматологии»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«8-я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«Минский городской клинический центр дерматовенерологии»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учреждение здравоохранения «Борисовский специализированный дом 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ребенка»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«Вилейская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«Дзержинская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«Минский областной клинический госпиталь инвалидов Великой Отечественной войны имени П.М.Машерова»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«Краснопольская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«Круглянская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«Бобруйская городская больница скорой медицинской помощи имени В.О.Морзона»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«Бобруйская городская детская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«Бобруйская городская поликлиника № 1»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«Бобруйская городская поликлиника № 2»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«Бобруйский межрайонный онкологический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2077" w:type="dxa"/>
            <w:vMerge w:val="restart"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01.04.2024</w:t>
            </w:r>
          </w:p>
        </w:tc>
        <w:tc>
          <w:tcPr>
            <w:tcW w:w="1590" w:type="dxa"/>
            <w:vMerge w:val="restart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02.05.2024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«Республиканский детский центр медицинской реабилитации»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74AA0" w:rsidRPr="006C72E0" w:rsidRDefault="00C74AA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учреждение «Республиканский научно-практический центр «Кардиология» Министерства здравоохранения 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Республики Беларусь 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2502BE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" w:tgtFrame="_parent" w:tooltip="Другие документы, ссылающиеся на данный структурный элемент в документе" w:history="1"/>
            <w:r w:rsidR="00C851D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«Ганцевичская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«Барановичская детская городская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«Брестский областной детский центр медицинской реабилитации «Лахва»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2502BE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" w:tgtFrame="_parent" w:tooltip="Другие документы, ссылающиеся на данный структурный элемент в документе" w:history="1"/>
            <w:r w:rsidR="00C851D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«Брестская городская детская поликлиника № 1»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«Брестская городская детская поликлиника № 2»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«Витебская городская центральная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2502BE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tgtFrame="_parent" w:tooltip="Другие документы, ссылающиеся на данный структурный элемент в документе" w:history="1"/>
            <w:r w:rsidR="00C851D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«Лиозненская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«Витебская городская клиническая больница № 1»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Медицинское коммунальное унитарное предприятие «Алекс-хэлп»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2502BE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" w:tgtFrame="_parent" w:tooltip="Другие документы, ссылающиеся на данный структурный элемент в документе" w:history="1"/>
            <w:r w:rsidR="00C851D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«Калинковичская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«Мозырская городская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«Мозырская центральная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hyperlink r:id="rId13" w:tgtFrame="_parent" w:tooltip="Другие документы, ссылающиеся на данный структурный элемент в документе" w:history="1"/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«Мозырская станция переливания крови»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«Наровлянская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«Гомельский областной клинический кожно-венерологический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2502BE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" w:tgtFrame="_parent" w:tooltip="Другие документы, ссылающиеся на данный структурный элемент в документе" w:history="1"/>
            <w:r w:rsidR="00C851D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«Зельвенская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74AA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  <w:tc>
          <w:tcPr>
            <w:tcW w:w="2077" w:type="dxa"/>
            <w:vMerge/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74AA0" w:rsidRPr="006C72E0" w:rsidRDefault="00C74AA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«Гродненская областная детская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74AA0" w:rsidRPr="006C72E0" w:rsidRDefault="00C74AA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«Гродненская областная станция скорой медицинской помощи»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2502BE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" w:tgtFrame="_parent" w:tooltip="Другие документы, ссылающиеся на данный структурный элемент в документе" w:history="1"/>
            <w:r w:rsidR="00C851D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«Городская поликлиника № 4 г. Гродно»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 w:val="restart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03.05.2024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«2-я городская детская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«2-я городская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2502BE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" w:tgtFrame="_parent" w:tooltip="Другие документы, ссылающиеся на данный структурный элемент в документе" w:history="1"/>
            <w:r w:rsidR="00C851D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«21-я центральная районная поликлиника Заводского района г. Минска» 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«22-я городская детская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«22-я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2502BE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" w:tgtFrame="_parent" w:tooltip="Другие документы, ссылающиеся на данный структурный элемент в документе" w:history="1"/>
            <w:r w:rsidR="00C851D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«23-я городская детская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2502BE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" w:tgtFrame="_parent" w:tooltip="Другие документы, ссылающиеся на данный структурный элемент в документе" w:history="1"/>
            <w:r w:rsidR="00C851D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«23-я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2502BE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" w:tgtFrame="_parent" w:tooltip="Другие документы, ссылающиеся на данный структурный элемент в документе" w:history="1"/>
            <w:r w:rsidR="00C851D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«Минский клинический центр фтизиопульмонологии»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2502BE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0" w:tgtFrame="_parent" w:tooltip="Другие документы, ссылающиеся на данный структурный элемент в документе" w:history="1"/>
            <w:r w:rsidR="00C851D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«Городская станция скорой медицинской помощи»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2502BE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" w:tgtFrame="_parent" w:tooltip="Другие документы, ссылающиеся на данный структурный элемент в документе" w:history="1"/>
            <w:r w:rsidR="000E335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«Жодинская центральная городская больница»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2502BE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2" w:tgtFrame="_parent" w:tooltip="Другие документы, ссылающиеся на данный структурный элемент в документе" w:history="1"/>
            <w:r w:rsidR="000E335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«Клецкая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2502BE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3" w:tgtFrame="_parent" w:tooltip="Другие документы, ссылающиеся на данный структурный элемент в документе" w:history="1"/>
            <w:r w:rsidR="000E335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«Минский областной центр скорой медицинской помощи»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2502BE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4" w:tgtFrame="_parent" w:tooltip="Другие документы, ссылающиеся на данный структурный элемент в документе" w:history="1"/>
            <w:r w:rsidR="000E335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«Быховская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«Осиповичская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«Могилевская областная станция переливания крови»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«Могилевская областная детская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«Могилевская областная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«Могилевская центральная поликлиника»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2077" w:type="dxa"/>
            <w:vMerge w:val="restart"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02.05.2024</w:t>
            </w:r>
          </w:p>
        </w:tc>
        <w:tc>
          <w:tcPr>
            <w:tcW w:w="1590" w:type="dxa"/>
            <w:vMerge w:val="restart"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03.06.2024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«Республиканский научно-практический центр медицинской экспертизы и реабилитации»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«Республиканский научно-практический центр травматологии и ортопедии»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168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«Ивацевичская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«Ивановская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«Пинская городская поликлиника № 1»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«Пинский межрайонный онкологический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«Детская стоматологическая поликлиника г. Бреста»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173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«Стоматологическая поликлиника № 3 г. Бреста»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«Браславская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«Миорская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«Витебский областной центр медико-социальной помощи»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«Витебский областной клинический родильный дом»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«Добрушская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604492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«Кормянская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«Гомельская городская поликлиника № 13»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181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«Гомельская городская клиническая поликлиника № 14»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182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«Гомельская областная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183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«Гомельская центральная городская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«Ивьевская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«Кореличская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186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04.06.2024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«Центральная городская стоматологическая поликлиника г. Гродно»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0E335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  <w:tc>
          <w:tcPr>
            <w:tcW w:w="2077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0E3356" w:rsidRPr="006C72E0" w:rsidRDefault="000E335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0E3356" w:rsidRPr="006C72E0" w:rsidRDefault="000E335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«Детская центральная городская клиническая поликлиника г. Гродно»</w:t>
            </w:r>
          </w:p>
        </w:tc>
        <w:tc>
          <w:tcPr>
            <w:tcW w:w="3885" w:type="dxa"/>
            <w:shd w:val="clear" w:color="auto" w:fill="auto"/>
          </w:tcPr>
          <w:p w:rsidR="000E335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«4-я городская клиническая больница имени Н.Е.Савченко»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«4-я городская детская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«Минский клинический консультативно-диагностический центр»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«11-я городская детская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«11-я городская клиническая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Учреждение здравоохранения «11-я городская 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Комитет по здравоохранению, 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«12-я городская детская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195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«12-я городская клиническая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«12-я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«Минская центральная районная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«Слуцкая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«Копыльская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«Славгородская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«Глусская центральная районная больница имени Заслуженного врача БССР А.С.Семенова»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«Бобруйский родильный дом»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«Бобруйская зональная станция переливания крови»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rPr>
          <w:trHeight w:val="330"/>
        </w:trPr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«Бобруйская станция скорой и неотложной медицинской помощи»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«Бобруйская городская стоматологическая поликлиника № 1»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206</w:t>
            </w:r>
          </w:p>
        </w:tc>
        <w:tc>
          <w:tcPr>
            <w:tcW w:w="2077" w:type="dxa"/>
            <w:vMerge w:val="restart"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03.06.2024</w:t>
            </w:r>
          </w:p>
        </w:tc>
        <w:tc>
          <w:tcPr>
            <w:tcW w:w="1590" w:type="dxa"/>
            <w:vMerge w:val="restart"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01.07.2024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«Республиканская туберкулезная больница «Новоельня»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«Республиканский научно-практический центр оториноларингологии»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«Малоритская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209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«Каменецкая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210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«Брестский областной центр медицинской реабилитации для детей с психоневрологическими заболеваниями «Тонус»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211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«Брестская центральная городская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212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«Брестский областной кожно-венерологический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213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«Брестская областная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214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«Полоцкая центральная городская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215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«Полоцкая областная психиатрическая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216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«Новополоцкая центральная городская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217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«Областной детский реабилитационный оздоровительный центр «Ветразь»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218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«Мозырский городской родильный дом»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219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«Мозырская городская детская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220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«Ельская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221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«Центр медицинской реабилитации для детей-инвалидов и молодых инвалидов с психоневрологическими заболеваниями «Радуга»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222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«Гомельская областная специализированная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223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«Волковысская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224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«Областной детский реабилитационный центр «Волковыск»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225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02.07.2024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«Гродненский областной центр трансфузиологии»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226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«3-я городская детская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227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«5-я городская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228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«25-я городская детская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229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«25-я центральная районная поликлиника Московского района г. Минска»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230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«26-я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231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«27-я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232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«28-я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233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«29-я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rPr>
          <w:trHeight w:val="20"/>
        </w:trPr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234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«Минский городской клинический центр детской психиатрии и психотерапии»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235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«Крупская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236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«Логойская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237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«Минский областной клинический центр «Психиатрия-наркология»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238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«Горецкая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239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«Хотимская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240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«Могилевская городская станция скорой медицинской помощи»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241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«Могилевская областная детская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242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Учреждение здравоохранения «Могилевская поликлиника №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243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Учреждение здравоохранения «Могилевская поликлиника №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244</w:t>
            </w:r>
          </w:p>
        </w:tc>
        <w:tc>
          <w:tcPr>
            <w:tcW w:w="2077" w:type="dxa"/>
            <w:vMerge w:val="restart"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01.07.2024</w:t>
            </w:r>
          </w:p>
        </w:tc>
        <w:tc>
          <w:tcPr>
            <w:tcW w:w="1590" w:type="dxa"/>
            <w:vMerge w:val="restart"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01.08.2024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«Республиканский центр медицинской реабилитации и бальнеолечения»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245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«Университетская стоматологическая 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246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«Ляховичская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2B2343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247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«Барановичская городская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248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«Брестский областной детский центр медицинской реабилитации «Сосновый Бор»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249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«Брестский областной эндокринологический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250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«Брестская городская поликлиника № 3»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251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«Брестская городская поликлиника № 5»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252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«Ушачская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253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«Докшицкая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254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«Холомерская сельская участковая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255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«Витебский областной клинический центр дерматовенерологии и косметологии»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256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«Брагинская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257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«Хойникская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258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Учреждение «Гомельская областная 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259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«Гомельская городская станция скорой медицинской помощи»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260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«Гомельский областной эндокринологический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261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«Гомельский областной дом ребенка для детей с поражением центральной нервной системы и нарушением психики»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262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«Дятловская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263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</w:t>
            </w:r>
            <w:r w:rsidR="000E3356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Щучинская 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0E335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264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«Гродненская центральная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265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02.08.2024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«Гродненский областной специализированный дом ребенка для детей с органическим поражением центральной нервной системы и нарушением психики»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266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«10-я городская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267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«11-я городская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268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«7-я городская детская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269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«7-я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270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Учреждение здравоохранения «7-я городская 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Комитет по здравоохранению, 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271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«6-я городская детская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272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«6-я центральная районная клиническая поликлиника Ленинского района г. Минска»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273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«3-я городская детская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274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«3-я городская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275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«3-я центральная районная клиническая поликлиника Октябрьского района г. Минска»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276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«Любанская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277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«Марьиногорская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278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«Минский областной центр медицинской реабилитации «Загорье»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279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«Дрибинская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280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«Бобруйская центральная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281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«Бобруйская городская поликлиника № 3»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282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«Бобруйская городская поликлиника № 6»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283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«Бобруйская городская поликлиника № 7»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284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Коммунальное унитарное предприятие «Бобруйская лечебно-консультативная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285</w:t>
            </w:r>
          </w:p>
        </w:tc>
        <w:tc>
          <w:tcPr>
            <w:tcW w:w="2077" w:type="dxa"/>
            <w:vMerge w:val="restart"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01.08.2024</w:t>
            </w:r>
          </w:p>
        </w:tc>
        <w:tc>
          <w:tcPr>
            <w:tcW w:w="1590" w:type="dxa"/>
            <w:vMerge w:val="restart"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02.09.2024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«Республиканская клиническая больница медицинской реабилитации»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286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«Республиканская туберкулезная больница «Сосновка»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2B2343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287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«Пинская центральная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288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«Пинская детская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289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«Пинская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290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«Пинская центральная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291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«Пинский межрайонный родильный дом»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292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«Брестский областной противотуберкулезный диспансер»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293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«Верхнедвинская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294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«Шарковщинская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295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«Витебская областная клиническая инфекционная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296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«Витебский областной госпиталь инвалидов Великой Отечественной войны «Юрцево»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297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«Витебский областной клинический специализированный центр»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298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«Жлобинская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299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«Рогачевская станция переливания крови»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300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«Рогачевская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301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«Гомельская центральная городская детская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302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«Гомельская областная клиническая психиатрическая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303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«Гомельский областной наркологический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304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«Гомельская центральная городская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305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«Мостовская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306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«Гродненская областная инфекционная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307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«Новогрудская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308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03.09.2024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учреждение здравоохранения 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«Городская поликлиника № 5 г. Гродно»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309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«Городская детская инфекционная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310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«Городской клинический родильный дом № 2»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311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«4-я городская детская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312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«4-я городская клиническая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313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«4-я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314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«40-я городская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315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«10-я городская детская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316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«10-я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317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«10-я городская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318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«15-я городская детская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Комитет по здравоохранению,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319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«Молодечненская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320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«Мядельская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321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«Минская областная станция переливания крови» г. Молодечно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322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«Несвижская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323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«Кировская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324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«Чаусская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325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«Могилевская детская поликлиника № 2»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326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«Могилевская детская поликлиника № 4»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327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«Могилевская детская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328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Учреждение здравоохранения «Могилевская больница №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329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«Могилевский областной кожно-венерологический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330</w:t>
            </w:r>
          </w:p>
        </w:tc>
        <w:tc>
          <w:tcPr>
            <w:tcW w:w="2077" w:type="dxa"/>
            <w:vMerge w:val="restart"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02.09.2024</w:t>
            </w:r>
          </w:p>
        </w:tc>
        <w:tc>
          <w:tcPr>
            <w:tcW w:w="1590" w:type="dxa"/>
            <w:vMerge w:val="restart"/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01.10.2024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«Республиканский научно-практический центр психического здоровья»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331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учреждение «Республиканский научно-практический центр неврологии и нейрохирургии» Министерства здравоохранения Республики Беларусь 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C851D6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332</w:t>
            </w:r>
          </w:p>
        </w:tc>
        <w:tc>
          <w:tcPr>
            <w:tcW w:w="2077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C851D6" w:rsidRPr="006C72E0" w:rsidRDefault="00C851D6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C851D6" w:rsidRPr="006C72E0" w:rsidRDefault="00C851D6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«Медицинская служба гражданской авиации»</w:t>
            </w:r>
          </w:p>
        </w:tc>
        <w:tc>
          <w:tcPr>
            <w:tcW w:w="3885" w:type="dxa"/>
            <w:shd w:val="clear" w:color="auto" w:fill="auto"/>
          </w:tcPr>
          <w:p w:rsidR="00C851D6" w:rsidRPr="006C72E0" w:rsidRDefault="00C851D6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333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«Пружанская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334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«Брестский областной родильный дом»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335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«Брестская городская больница скорой медицинской помощи»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336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«Брестская городская детская поликлиника № 3»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337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«Барановичская городская больница № 2»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338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«Брестская областная психиатрическая больница «Городище»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339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«Шумилинская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340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«Городокская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341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«Витебский областной детский клинический центр»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342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«Россонская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343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«Витебский областной эндокринологический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344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«Гомельская областная инфекционная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345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«Гомельский областной клинический онкологический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346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«Ветковская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347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«Чечерская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348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«Гомельская областная туберкулезная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349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«Гомельский областной центр трансфузиологии»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350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«Гомельская городская клиническая поликлиника № 8»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351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«Островецкая центральная районная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352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«Ошмянская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353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«Областная психоневрологическая больница «Островля» Лидского района»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A46098">
        <w:trPr>
          <w:trHeight w:val="20"/>
        </w:trPr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354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02.10.2024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«Гродненский областной клинический перинатальный центр»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355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«Городская поликлиника № 6 г. Гродно»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356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«Минский научно-практический центр хирургии, трансплантологии и гематологии»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357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«30-я городская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358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«31-я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359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«32-я городская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360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«33-я городская студенческая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lastRenderedPageBreak/>
              <w:t>361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«34-я центральная районная клиническая поликлиника Советского района г. Минска»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362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«35-я городская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363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«36-я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364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«37-я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365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«38-я городская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366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«39-я городская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367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«Солигорская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368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«Узденская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369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«Минская областная детская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370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«Минский областной кожно-венерологический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371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«Могилевская городская больница скорой медицинской помощи»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372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«Кличевская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373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374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здравоохранения «Могилевская 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375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«Могилевская стоматологическая поликлиника № 2»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376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«Могилевский областной противотуберкулезный диспансер»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377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«Областной детский центр медицинской реабилитации «Космос»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378</w:t>
            </w:r>
          </w:p>
        </w:tc>
        <w:tc>
          <w:tcPr>
            <w:tcW w:w="2077" w:type="dxa"/>
            <w:vMerge w:val="restart"/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01.10.2024</w:t>
            </w:r>
          </w:p>
        </w:tc>
        <w:tc>
          <w:tcPr>
            <w:tcW w:w="1590" w:type="dxa"/>
            <w:vMerge w:val="restart"/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01.11.2024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Государственное учреждение «Республиканский научно-практический центр «Мать и дитя» Министерства здравоохранения Республики Беларусь 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379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«Республиканский научно-практический центр детской хирургии»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«Столинская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381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«Брестская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382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«Брестская областная психиатрическая больница «Кривошин»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383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«Брестская областная психиатрическая больница «Могилевцы»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384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«Брестская городская больница № 1»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«Брестская детская областная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386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здравоохранения «Толочинская 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387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«Оршанская центральная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388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«Витебский областной клинический диагностический центр»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«Дубровенская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«Витебский областной клинический центр психиатрии и наркологии»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391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«Гомельская университетская клиника – областной госпиталь инвалидов Великой Отечественной войны»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1945E4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ГУЗО, </w:t>
            </w:r>
            <w:r w:rsidR="00FE2270"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392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«Светлогорская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«Октябрьская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«Гомельская городская клиническая поликлиника № 7»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«Мозырская городская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Коммунальное унитарное предприятие «Мозырская городская поликлиника № 4»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397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«Гомельская городская клиническая больница № 4»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здравоохранения «Слонимская </w:t>
            </w: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399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здравоохранения «Гродненская областная клиническая больница медицинской реабилитации»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«Гродненский областной клинический кардиологический центр»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04.11.2024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«Городская клиническая больница № 4 г. Гродно»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«Гродненский областной клинический центр «Психиатрия-наркология»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403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«Минский городской клинический онкологический центр»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404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«13-я городская детская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405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«13-я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«13-я городская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407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«14-я городская детская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«14-я городская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409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«14-я центральная районная поликлиника Партизанского района г. Минска»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«17-я городская детская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411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«17-я городская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«18-я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«Червенская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«Смолевичская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«Клинический родильный дом Минской области»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416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«Минский областной противотуберкулезный диспансер»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417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«Могилевский областной лечебно-диагностический центр»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418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«Чериковская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«Климовичская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Учреждение здравоохранения «Могилевская поликлиника №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Учреждение здравоохранения «Могилевская поликлиника №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422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Учреждение здравоохранения «Могилевская поликлиника №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423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Учреждение здравоохранения «Могилевская поликлиника №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424</w:t>
            </w:r>
          </w:p>
        </w:tc>
        <w:tc>
          <w:tcPr>
            <w:tcW w:w="2077" w:type="dxa"/>
            <w:vMerge w:val="restart"/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01.11.2024</w:t>
            </w:r>
          </w:p>
        </w:tc>
        <w:tc>
          <w:tcPr>
            <w:tcW w:w="1590" w:type="dxa"/>
            <w:vMerge w:val="restart"/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02.12.2024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«Республиканский научно-практический центр радиационной медицины и экологии человека»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425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Государственное учреждение «Республиканский научно-практический центр трансфузиологии и медицинских биотехнологий»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«Лунинецкая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427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«Брестский областной онкологический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«Брестская городская больница № 2»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429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«Брестская городская поликлиника № 6»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«Брестская центральная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431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«Поставская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432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«Глубокская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«Витебский областной клинический стоматологический центр»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434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«Витебский областной клинический центр пульмонологии и фтизиатрии»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435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«Лоевская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«Лельчицкая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Государственное учреждение здравоохранения «Гомельская городская клиническая 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поликлиника № 10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438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«Гомельская городская клиническая поликлиника № 11»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439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«Гомельская городская клиническая больница скорой медицинской помощи»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«Гомельская городская клиническая поликлиника № 9»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«Гомельский областной диагностический медико-генетический центр с консультацией «Брак и семья»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«Свислочская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443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«Гродненский областной центр медицинской реабилитации детей-инвалидов и больных детей психоневрологического профиля»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444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«Гродненский областной клинический кожно-венерологический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 w:val="restart"/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03.12.2024</w:t>
            </w: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Государственное учреждение здравоохранения «Городская поликлиника № 7 г. Гродно»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446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«Городская клиническая инфекционная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Calibri" w:hAnsi="Times New Roman" w:cs="Times New Roman"/>
                <w:sz w:val="26"/>
                <w:szCs w:val="26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447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«2-я центральная районная поликлиника Фрунзенского района г. Минска»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448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«19-я городская детская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449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«19-я центральная районная поликлиника Первомайского района г. Минска»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«20-я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451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«20-я городская детская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452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«15-я городская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453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«16-я городская детская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по здравоохранению,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454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«16-я городская клиническая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«Минская ордена трудового Красного Знамени областная клиническая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«Стародорожская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«Столбцовская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«Минская областная стоматологическая поликлиника»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459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Учреждение здравоохранения «Костюковичская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«Могилевский областной онкологический диспансер»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461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Учреждение здравоохранения «Могилевская поликлиника №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462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Учреждение здравоохранения «Кричевская центральная районная больница»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1B6C3A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463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Учреждение здравоохранения «Могилевская поликлиника №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  <w:tr w:rsidR="00FE2270" w:rsidRPr="00FE2270" w:rsidTr="001B41AA">
        <w:tc>
          <w:tcPr>
            <w:tcW w:w="0" w:type="auto"/>
            <w:tcMar>
              <w:top w:w="75" w:type="dxa"/>
              <w:left w:w="8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72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464</w:t>
            </w:r>
          </w:p>
        </w:tc>
        <w:tc>
          <w:tcPr>
            <w:tcW w:w="2077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90" w:type="dxa"/>
            <w:vMerge/>
          </w:tcPr>
          <w:p w:rsidR="00FE2270" w:rsidRPr="006C72E0" w:rsidRDefault="00FE2270" w:rsidP="00604492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35" w:type="dxa"/>
            <w:shd w:val="clear" w:color="auto" w:fill="auto"/>
            <w:tcMar>
              <w:top w:w="75" w:type="dxa"/>
              <w:left w:w="75" w:type="dxa"/>
              <w:bottom w:w="85" w:type="dxa"/>
              <w:right w:w="85" w:type="dxa"/>
            </w:tcMar>
          </w:tcPr>
          <w:p w:rsidR="00FE2270" w:rsidRPr="006C72E0" w:rsidRDefault="00FE2270" w:rsidP="0060449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Учреждение здравоохранения «Могилевская поликлиника №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9»</w:t>
            </w:r>
          </w:p>
        </w:tc>
        <w:tc>
          <w:tcPr>
            <w:tcW w:w="3885" w:type="dxa"/>
            <w:shd w:val="clear" w:color="auto" w:fill="auto"/>
          </w:tcPr>
          <w:p w:rsidR="00FE2270" w:rsidRPr="006C72E0" w:rsidRDefault="00FE2270" w:rsidP="007420CA">
            <w:pPr>
              <w:spacing w:after="0" w:line="240" w:lineRule="exact"/>
              <w:ind w:left="56" w:right="14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6C72E0">
              <w:rPr>
                <w:rFonts w:ascii="Times New Roman" w:eastAsia="Times New Roman" w:hAnsi="Times New Roman" w:cs="Times New Roman"/>
                <w:sz w:val="26"/>
                <w:szCs w:val="26"/>
              </w:rPr>
              <w:t>ГУЗО, РНПЦ МТ</w:t>
            </w:r>
          </w:p>
        </w:tc>
      </w:tr>
    </w:tbl>
    <w:p w:rsidR="003F1F7C" w:rsidRPr="00FE2270" w:rsidRDefault="003F1F7C">
      <w:pPr>
        <w:rPr>
          <w:lang w:val="en-US"/>
        </w:rPr>
      </w:pPr>
    </w:p>
    <w:sectPr w:rsidR="003F1F7C" w:rsidRPr="00FE2270" w:rsidSect="00C17984">
      <w:headerReference w:type="default" r:id="rId25"/>
      <w:pgSz w:w="15840" w:h="12240" w:orient="landscape"/>
      <w:pgMar w:top="1701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3CD9" w:rsidRDefault="00283CD9" w:rsidP="00C17984">
      <w:pPr>
        <w:spacing w:after="0" w:line="240" w:lineRule="auto"/>
      </w:pPr>
      <w:r>
        <w:separator/>
      </w:r>
    </w:p>
  </w:endnote>
  <w:endnote w:type="continuationSeparator" w:id="0">
    <w:p w:rsidR="00283CD9" w:rsidRDefault="00283CD9" w:rsidP="00C1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3CD9" w:rsidRDefault="00283CD9" w:rsidP="00C17984">
      <w:pPr>
        <w:spacing w:after="0" w:line="240" w:lineRule="auto"/>
      </w:pPr>
      <w:r>
        <w:separator/>
      </w:r>
    </w:p>
  </w:footnote>
  <w:footnote w:type="continuationSeparator" w:id="0">
    <w:p w:rsidR="00283CD9" w:rsidRDefault="00283CD9" w:rsidP="00C1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4376037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4143B7" w:rsidRPr="00974B34" w:rsidRDefault="00477CE3">
        <w:pPr>
          <w:pStyle w:val="a6"/>
          <w:jc w:val="center"/>
          <w:rPr>
            <w:sz w:val="30"/>
            <w:szCs w:val="30"/>
          </w:rPr>
        </w:pPr>
        <w:r w:rsidRPr="00974B34">
          <w:rPr>
            <w:sz w:val="30"/>
            <w:szCs w:val="30"/>
          </w:rPr>
          <w:fldChar w:fldCharType="begin"/>
        </w:r>
        <w:r w:rsidR="004143B7" w:rsidRPr="00974B34">
          <w:rPr>
            <w:sz w:val="30"/>
            <w:szCs w:val="30"/>
          </w:rPr>
          <w:instrText>PAGE   \* MERGEFORMAT</w:instrText>
        </w:r>
        <w:r w:rsidRPr="00974B34">
          <w:rPr>
            <w:sz w:val="30"/>
            <w:szCs w:val="30"/>
          </w:rPr>
          <w:fldChar w:fldCharType="separate"/>
        </w:r>
        <w:r w:rsidR="00593872" w:rsidRPr="00593872">
          <w:rPr>
            <w:noProof/>
            <w:sz w:val="30"/>
            <w:szCs w:val="30"/>
            <w:lang w:val="ru-RU"/>
          </w:rPr>
          <w:t>4</w:t>
        </w:r>
        <w:r w:rsidRPr="00974B34">
          <w:rPr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96620"/>
    <w:multiLevelType w:val="hybridMultilevel"/>
    <w:tmpl w:val="C4DA7318"/>
    <w:lvl w:ilvl="0" w:tplc="1FD6CA1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BB761D"/>
    <w:multiLevelType w:val="hybridMultilevel"/>
    <w:tmpl w:val="04FE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56BDC"/>
    <w:multiLevelType w:val="multilevel"/>
    <w:tmpl w:val="6C2E91D6"/>
    <w:lvl w:ilvl="0">
      <w:start w:val="1"/>
      <w:numFmt w:val="decimal"/>
      <w:lvlText w:val="%1."/>
      <w:lvlJc w:val="left"/>
      <w:pPr>
        <w:ind w:left="1635" w:hanging="360"/>
      </w:pPr>
    </w:lvl>
    <w:lvl w:ilvl="1">
      <w:start w:val="39"/>
      <w:numFmt w:val="decimal"/>
      <w:lvlText w:val="%1.%2."/>
      <w:lvlJc w:val="left"/>
      <w:pPr>
        <w:ind w:left="1995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995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715" w:hanging="144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075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075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3435" w:hanging="2160"/>
      </w:pPr>
      <w:rPr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F14"/>
    <w:rsid w:val="00032DB2"/>
    <w:rsid w:val="00040EBA"/>
    <w:rsid w:val="000A785F"/>
    <w:rsid w:val="000E29D8"/>
    <w:rsid w:val="000E3356"/>
    <w:rsid w:val="000F7987"/>
    <w:rsid w:val="001019E3"/>
    <w:rsid w:val="00110884"/>
    <w:rsid w:val="0012323F"/>
    <w:rsid w:val="00145376"/>
    <w:rsid w:val="00162613"/>
    <w:rsid w:val="0018580C"/>
    <w:rsid w:val="001945E4"/>
    <w:rsid w:val="001A0158"/>
    <w:rsid w:val="001B41AA"/>
    <w:rsid w:val="001B6C3A"/>
    <w:rsid w:val="001C2F27"/>
    <w:rsid w:val="00245FE8"/>
    <w:rsid w:val="002502BE"/>
    <w:rsid w:val="00283A13"/>
    <w:rsid w:val="00283CD9"/>
    <w:rsid w:val="002B2343"/>
    <w:rsid w:val="002D5102"/>
    <w:rsid w:val="002E42BC"/>
    <w:rsid w:val="0034081F"/>
    <w:rsid w:val="00347DD9"/>
    <w:rsid w:val="00350B0A"/>
    <w:rsid w:val="00374C5D"/>
    <w:rsid w:val="00374DF0"/>
    <w:rsid w:val="003F1F7C"/>
    <w:rsid w:val="004143B7"/>
    <w:rsid w:val="00475F41"/>
    <w:rsid w:val="00477CE3"/>
    <w:rsid w:val="004A3C2C"/>
    <w:rsid w:val="004A76A1"/>
    <w:rsid w:val="004F7776"/>
    <w:rsid w:val="00535062"/>
    <w:rsid w:val="00537694"/>
    <w:rsid w:val="00593872"/>
    <w:rsid w:val="005B0493"/>
    <w:rsid w:val="005B2024"/>
    <w:rsid w:val="005B4498"/>
    <w:rsid w:val="005E5353"/>
    <w:rsid w:val="005F5B71"/>
    <w:rsid w:val="006004A8"/>
    <w:rsid w:val="00604492"/>
    <w:rsid w:val="00636915"/>
    <w:rsid w:val="006422AC"/>
    <w:rsid w:val="006968C7"/>
    <w:rsid w:val="006B77BE"/>
    <w:rsid w:val="006C72E0"/>
    <w:rsid w:val="006F65B5"/>
    <w:rsid w:val="007420CA"/>
    <w:rsid w:val="007562CA"/>
    <w:rsid w:val="00790FC1"/>
    <w:rsid w:val="00803871"/>
    <w:rsid w:val="008116CB"/>
    <w:rsid w:val="008448EB"/>
    <w:rsid w:val="008575A1"/>
    <w:rsid w:val="008C5233"/>
    <w:rsid w:val="00931B6B"/>
    <w:rsid w:val="00943B1E"/>
    <w:rsid w:val="00943EC7"/>
    <w:rsid w:val="0096738E"/>
    <w:rsid w:val="00974B34"/>
    <w:rsid w:val="009C7C48"/>
    <w:rsid w:val="00A30097"/>
    <w:rsid w:val="00A308F7"/>
    <w:rsid w:val="00A32DFC"/>
    <w:rsid w:val="00A46098"/>
    <w:rsid w:val="00AA689F"/>
    <w:rsid w:val="00AD0230"/>
    <w:rsid w:val="00AD4D32"/>
    <w:rsid w:val="00B069D4"/>
    <w:rsid w:val="00B30CC3"/>
    <w:rsid w:val="00C101A2"/>
    <w:rsid w:val="00C17984"/>
    <w:rsid w:val="00C2049D"/>
    <w:rsid w:val="00C44D6E"/>
    <w:rsid w:val="00C64F14"/>
    <w:rsid w:val="00C74AA0"/>
    <w:rsid w:val="00C851D6"/>
    <w:rsid w:val="00C90879"/>
    <w:rsid w:val="00CB59E7"/>
    <w:rsid w:val="00D26075"/>
    <w:rsid w:val="00D270EB"/>
    <w:rsid w:val="00D7157F"/>
    <w:rsid w:val="00D736F9"/>
    <w:rsid w:val="00DE74FC"/>
    <w:rsid w:val="00E333E9"/>
    <w:rsid w:val="00F469E2"/>
    <w:rsid w:val="00FA25F6"/>
    <w:rsid w:val="00FB0373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1F83"/>
  <w15:docId w15:val="{C6568C40-B986-4BC5-BC7C-511BCB1B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B71"/>
  </w:style>
  <w:style w:type="paragraph" w:styleId="1">
    <w:name w:val="heading 1"/>
    <w:basedOn w:val="a"/>
    <w:next w:val="a"/>
    <w:link w:val="10"/>
    <w:qFormat/>
    <w:rsid w:val="001B6C3A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  <w:lang w:val="en-US"/>
    </w:rPr>
  </w:style>
  <w:style w:type="paragraph" w:styleId="2">
    <w:name w:val="heading 2"/>
    <w:basedOn w:val="a"/>
    <w:next w:val="a"/>
    <w:link w:val="20"/>
    <w:qFormat/>
    <w:rsid w:val="001B6C3A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styleId="3">
    <w:name w:val="heading 3"/>
    <w:basedOn w:val="a"/>
    <w:next w:val="a"/>
    <w:link w:val="30"/>
    <w:qFormat/>
    <w:rsid w:val="001B6C3A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4">
    <w:name w:val="heading 4"/>
    <w:basedOn w:val="a"/>
    <w:next w:val="a"/>
    <w:link w:val="40"/>
    <w:qFormat/>
    <w:rsid w:val="001B6C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1B6C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1B6C3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C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6C3A"/>
    <w:rPr>
      <w:rFonts w:ascii="Times New Roman" w:eastAsia="Times New Roman" w:hAnsi="Times New Roman" w:cs="Times New Roman"/>
      <w:b/>
      <w:bCs/>
      <w:kern w:val="32"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rsid w:val="001B6C3A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rsid w:val="001B6C3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1B6C3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1B6C3A"/>
    <w:rPr>
      <w:rFonts w:ascii="Times New Roman" w:eastAsia="Times New Roman" w:hAnsi="Times New Roman" w:cs="Times New Roman"/>
      <w:b/>
      <w:bCs/>
      <w:iCs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1B6C3A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B6C3A"/>
  </w:style>
  <w:style w:type="paragraph" w:customStyle="1" w:styleId="authors-wrapper">
    <w:name w:val="authors-wrapper"/>
    <w:basedOn w:val="a"/>
    <w:rsid w:val="001B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omulgator">
    <w:name w:val="promulgator"/>
    <w:rsid w:val="001B6C3A"/>
    <w:rPr>
      <w:rFonts w:ascii="Arial" w:eastAsia="Arial" w:hAnsi="Arial" w:cs="Arial"/>
      <w:caps/>
      <w:sz w:val="36"/>
      <w:szCs w:val="36"/>
    </w:rPr>
  </w:style>
  <w:style w:type="character" w:customStyle="1" w:styleId="datepr">
    <w:name w:val="datepr"/>
    <w:rsid w:val="001B6C3A"/>
    <w:rPr>
      <w:rFonts w:ascii="Arial" w:eastAsia="Arial" w:hAnsi="Arial" w:cs="Arial"/>
      <w:b w:val="0"/>
      <w:bCs w:val="0"/>
      <w:color w:val="333333"/>
      <w:sz w:val="23"/>
      <w:szCs w:val="23"/>
    </w:rPr>
  </w:style>
  <w:style w:type="paragraph" w:customStyle="1" w:styleId="12">
    <w:name w:val="Заголовок1"/>
    <w:basedOn w:val="a"/>
    <w:rsid w:val="001B6C3A"/>
    <w:pPr>
      <w:spacing w:after="0" w:line="240" w:lineRule="auto"/>
    </w:pPr>
    <w:rPr>
      <w:rFonts w:ascii="Arial" w:eastAsia="Arial" w:hAnsi="Arial" w:cs="Arial"/>
      <w:b/>
      <w:bCs/>
      <w:sz w:val="36"/>
      <w:szCs w:val="36"/>
      <w:lang w:val="en-US"/>
    </w:rPr>
  </w:style>
  <w:style w:type="paragraph" w:customStyle="1" w:styleId="newncpi">
    <w:name w:val="newncpi"/>
    <w:basedOn w:val="a"/>
    <w:rsid w:val="001B6C3A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2">
    <w:name w:val="newncpi2"/>
    <w:basedOn w:val="a"/>
    <w:rsid w:val="001B6C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pu1">
    <w:name w:val="capu1"/>
    <w:basedOn w:val="a"/>
    <w:rsid w:val="001B6C3A"/>
    <w:pPr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paragraph" w:customStyle="1" w:styleId="cap1">
    <w:name w:val="cap1"/>
    <w:basedOn w:val="a"/>
    <w:rsid w:val="001B6C3A"/>
    <w:pPr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paragraph" w:customStyle="1" w:styleId="titleu">
    <w:name w:val="titleu"/>
    <w:basedOn w:val="a"/>
    <w:rsid w:val="001B6C3A"/>
    <w:pPr>
      <w:spacing w:after="0" w:line="240" w:lineRule="auto"/>
    </w:pPr>
    <w:rPr>
      <w:rFonts w:ascii="Arial" w:eastAsia="Arial" w:hAnsi="Arial" w:cs="Arial"/>
      <w:b/>
      <w:bCs/>
      <w:sz w:val="30"/>
      <w:szCs w:val="30"/>
      <w:lang w:val="en-US"/>
    </w:rPr>
  </w:style>
  <w:style w:type="paragraph" w:customStyle="1" w:styleId="newncpi0">
    <w:name w:val="newncpi0"/>
    <w:basedOn w:val="a"/>
    <w:rsid w:val="001B6C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egal">
    <w:name w:val="legal"/>
    <w:basedOn w:val="a"/>
    <w:rsid w:val="001B6C3A"/>
    <w:pPr>
      <w:pBdr>
        <w:top w:val="single" w:sz="6" w:space="15" w:color="999999"/>
      </w:pBdr>
      <w:spacing w:after="0" w:line="240" w:lineRule="auto"/>
      <w:jc w:val="center"/>
    </w:pPr>
    <w:rPr>
      <w:rFonts w:ascii="Arial" w:eastAsia="Arial" w:hAnsi="Arial" w:cs="Arial"/>
      <w:color w:val="666666"/>
      <w:sz w:val="17"/>
      <w:szCs w:val="17"/>
      <w:lang w:val="en-US"/>
    </w:rPr>
  </w:style>
  <w:style w:type="table" w:styleId="a5">
    <w:name w:val="Table Grid"/>
    <w:basedOn w:val="a1"/>
    <w:uiPriority w:val="59"/>
    <w:rsid w:val="001B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6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1B6C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1B6C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1B6C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1B6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6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B6C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annotation reference"/>
    <w:uiPriority w:val="99"/>
    <w:semiHidden/>
    <w:unhideWhenUsed/>
    <w:rsid w:val="001B6C3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6C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6C3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6C3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0">
    <w:name w:val="endnote text"/>
    <w:basedOn w:val="a"/>
    <w:link w:val="af1"/>
    <w:uiPriority w:val="99"/>
    <w:semiHidden/>
    <w:unhideWhenUsed/>
    <w:rsid w:val="001B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B6C3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2">
    <w:name w:val="endnote reference"/>
    <w:uiPriority w:val="99"/>
    <w:semiHidden/>
    <w:unhideWhenUsed/>
    <w:rsid w:val="001B6C3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1B6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1B6C3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uiPriority w:val="99"/>
    <w:semiHidden/>
    <w:unhideWhenUsed/>
    <w:rsid w:val="001B6C3A"/>
    <w:rPr>
      <w:vertAlign w:val="superscript"/>
    </w:rPr>
  </w:style>
  <w:style w:type="character" w:styleId="af6">
    <w:name w:val="Hyperlink"/>
    <w:uiPriority w:val="99"/>
    <w:semiHidden/>
    <w:unhideWhenUsed/>
    <w:rsid w:val="001B6C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search/100289/incoming-links/200030471" TargetMode="External"/><Relationship Id="rId13" Type="http://schemas.openxmlformats.org/officeDocument/2006/relationships/hyperlink" Target="https://normativka.by/lib/search/100289/incoming-links/200030472" TargetMode="External"/><Relationship Id="rId18" Type="http://schemas.openxmlformats.org/officeDocument/2006/relationships/hyperlink" Target="https://normativka.by/lib/search/100289/incoming-links/20003047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ormativka.by/lib/search/100289/incoming-links/20003047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ormativka.by/lib/search/100289/incoming-links/200030472" TargetMode="External"/><Relationship Id="rId17" Type="http://schemas.openxmlformats.org/officeDocument/2006/relationships/hyperlink" Target="https://normativka.by/lib/search/100289/incoming-links/200030472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ormativka.by/lib/search/100289/incoming-links/200030472" TargetMode="External"/><Relationship Id="rId20" Type="http://schemas.openxmlformats.org/officeDocument/2006/relationships/hyperlink" Target="https://normativka.by/lib/search/100289/incoming-links/2000304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ka.by/lib/search/100289/incoming-links/200030472" TargetMode="External"/><Relationship Id="rId24" Type="http://schemas.openxmlformats.org/officeDocument/2006/relationships/hyperlink" Target="https://normativka.by/lib/search/100289/incoming-links/2000304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ka.by/lib/search/100289/incoming-links/200030472" TargetMode="External"/><Relationship Id="rId23" Type="http://schemas.openxmlformats.org/officeDocument/2006/relationships/hyperlink" Target="https://normativka.by/lib/search/100289/incoming-links/200030472" TargetMode="External"/><Relationship Id="rId10" Type="http://schemas.openxmlformats.org/officeDocument/2006/relationships/hyperlink" Target="https://normativka.by/lib/search/100289/incoming-links/200030472" TargetMode="External"/><Relationship Id="rId19" Type="http://schemas.openxmlformats.org/officeDocument/2006/relationships/hyperlink" Target="https://normativka.by/lib/search/100289/incoming-links/2000304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ka.by/lib/search/100289/incoming-links/200030472" TargetMode="External"/><Relationship Id="rId14" Type="http://schemas.openxmlformats.org/officeDocument/2006/relationships/hyperlink" Target="https://normativka.by/lib/search/100289/incoming-links/200030472" TargetMode="External"/><Relationship Id="rId22" Type="http://schemas.openxmlformats.org/officeDocument/2006/relationships/hyperlink" Target="https://normativka.by/lib/search/100289/incoming-links/20003047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A75B-836D-4094-AF23-98E986A6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38</Pages>
  <Words>7614</Words>
  <Characters>43406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Борбут Светлана Олеговна</dc:creator>
  <cp:lastModifiedBy>Z-Tech</cp:lastModifiedBy>
  <cp:revision>10</cp:revision>
  <cp:lastPrinted>2024-01-24T15:15:00Z</cp:lastPrinted>
  <dcterms:created xsi:type="dcterms:W3CDTF">2024-01-24T08:35:00Z</dcterms:created>
  <dcterms:modified xsi:type="dcterms:W3CDTF">2024-01-25T16:45:00Z</dcterms:modified>
</cp:coreProperties>
</file>