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66AD" w14:textId="4CF22E65" w:rsidR="006C4275" w:rsidRPr="00206E43" w:rsidRDefault="006C4275" w:rsidP="00633F66">
      <w:pPr>
        <w:spacing w:after="240" w:line="280" w:lineRule="exact"/>
        <w:ind w:right="396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06E43">
        <w:rPr>
          <w:rFonts w:ascii="Times New Roman" w:hAnsi="Times New Roman" w:cs="Times New Roman"/>
          <w:b/>
          <w:sz w:val="30"/>
          <w:szCs w:val="30"/>
          <w:lang w:val="ru-RU"/>
        </w:rPr>
        <w:t>Порядок</w:t>
      </w:r>
      <w:r w:rsidR="00206E43" w:rsidRPr="00206E4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проведения опытной эксплуатации </w:t>
      </w:r>
      <w:r w:rsidR="00633F66" w:rsidRPr="00633F66">
        <w:rPr>
          <w:rFonts w:ascii="Times New Roman" w:eastAsia="Calibri" w:hAnsi="Times New Roman" w:cs="Times New Roman"/>
          <w:b/>
          <w:sz w:val="30"/>
          <w:szCs w:val="30"/>
          <w:lang w:val="ru-RU"/>
        </w:rPr>
        <w:t>информационной системы «Единая система учета лиц, потребляющих наркотические средства, психотропные вещества, их аналоги»</w:t>
      </w:r>
    </w:p>
    <w:p w14:paraId="5BE37560" w14:textId="30775FA2" w:rsidR="00206E43" w:rsidRPr="00A21FE6" w:rsidRDefault="00206E43" w:rsidP="00633F6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Опытная эксплуатация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(далее – ОЭ)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D37778" w:rsidRPr="007F61D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информационной системы «Единая система учета лиц, потребляющих наркотические средства, психотропные вещества, </w:t>
      </w:r>
      <w:r w:rsidR="00D37778" w:rsidRPr="00A21FE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их аналоги» (далее – Система) </w:t>
      </w: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>осуществляется в соответствии с приказом Министерства здравоохранения</w:t>
      </w:r>
      <w:r w:rsidR="00A21FE6" w:rsidRPr="00A21FE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Республики Беларусь</w:t>
      </w: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от </w:t>
      </w:r>
      <w:r w:rsidR="00A21FE6" w:rsidRPr="00A21FE6">
        <w:rPr>
          <w:rFonts w:ascii="Times New Roman" w:hAnsi="Times New Roman" w:cs="Times New Roman"/>
          <w:bCs/>
          <w:sz w:val="30"/>
          <w:szCs w:val="30"/>
          <w:lang w:val="ru-RU"/>
        </w:rPr>
        <w:t>20</w:t>
      </w: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A21FE6" w:rsidRPr="00A21FE6">
        <w:rPr>
          <w:rFonts w:ascii="Times New Roman" w:hAnsi="Times New Roman" w:cs="Times New Roman"/>
          <w:bCs/>
          <w:sz w:val="30"/>
          <w:szCs w:val="30"/>
          <w:lang w:val="ru-RU"/>
        </w:rPr>
        <w:t>12</w:t>
      </w: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>.202</w:t>
      </w:r>
      <w:r w:rsidR="00D37778" w:rsidRPr="00A21FE6">
        <w:rPr>
          <w:rFonts w:ascii="Times New Roman" w:hAnsi="Times New Roman" w:cs="Times New Roman"/>
          <w:bCs/>
          <w:sz w:val="30"/>
          <w:szCs w:val="30"/>
          <w:lang w:val="ru-RU"/>
        </w:rPr>
        <w:t>3</w:t>
      </w:r>
      <w:r w:rsidR="00A21FE6" w:rsidRPr="00A21FE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№ </w:t>
      </w:r>
      <w:r w:rsidR="00A21FE6" w:rsidRPr="00A21FE6">
        <w:rPr>
          <w:rFonts w:ascii="Times New Roman" w:hAnsi="Times New Roman" w:cs="Times New Roman"/>
          <w:bCs/>
          <w:sz w:val="30"/>
          <w:szCs w:val="30"/>
          <w:lang w:val="ru-RU"/>
        </w:rPr>
        <w:t>1892</w:t>
      </w: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(далее – Приказ).</w:t>
      </w:r>
    </w:p>
    <w:p w14:paraId="32CDF1B2" w14:textId="029D2910" w:rsidR="007971DE" w:rsidRPr="007F61DE" w:rsidRDefault="007971DE" w:rsidP="00206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A21FE6">
        <w:rPr>
          <w:rFonts w:ascii="Times New Roman" w:hAnsi="Times New Roman" w:cs="Times New Roman"/>
          <w:bCs/>
          <w:sz w:val="30"/>
          <w:szCs w:val="30"/>
          <w:lang w:val="ru-RU"/>
        </w:rPr>
        <w:t>Целью ОЭ является ознакомление специалистов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(медицинских и технических)</w:t>
      </w:r>
      <w:r w:rsidR="005B69C2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организаций здравоохранения, 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осуществляющих наблюдение за </w:t>
      </w:r>
      <w:r w:rsidR="005B69C2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пациента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ми</w:t>
      </w:r>
      <w:r w:rsidR="005B69C2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D37778" w:rsidRPr="007F61DE">
        <w:rPr>
          <w:rFonts w:ascii="Times New Roman" w:eastAsia="Calibri" w:hAnsi="Times New Roman" w:cs="Times New Roman"/>
          <w:sz w:val="30"/>
          <w:szCs w:val="30"/>
          <w:lang w:val="ru-RU"/>
        </w:rPr>
        <w:t>потребляющими наркотические средства, психотропные вещества, их аналоги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(далее – </w:t>
      </w:r>
      <w:r w:rsidR="00416661">
        <w:rPr>
          <w:rFonts w:ascii="Times New Roman" w:hAnsi="Times New Roman" w:cs="Times New Roman"/>
          <w:bCs/>
          <w:sz w:val="30"/>
          <w:szCs w:val="30"/>
          <w:lang w:val="ru-RU"/>
        </w:rPr>
        <w:t>пользователь Системы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) с функционалом 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Системы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установление работоспособности 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Системы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в соответствии с нормативными документами Минздрава 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и техническим задание</w:t>
      </w:r>
      <w:r w:rsidR="00F34140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на Систему,</w:t>
      </w:r>
      <w:r w:rsidR="005B69C2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5B69C2" w:rsidRPr="007F61DE">
        <w:rPr>
          <w:rFonts w:ascii="Times New Roman" w:hAnsi="Times New Roman"/>
          <w:sz w:val="30"/>
          <w:szCs w:val="30"/>
        </w:rPr>
        <w:t xml:space="preserve">подтверждение готовности программных средств </w:t>
      </w:r>
      <w:r w:rsidR="00D37778" w:rsidRPr="007F61DE">
        <w:rPr>
          <w:rFonts w:ascii="Times New Roman" w:hAnsi="Times New Roman"/>
          <w:sz w:val="30"/>
          <w:szCs w:val="30"/>
          <w:lang w:val="ru-RU"/>
        </w:rPr>
        <w:t>Системы</w:t>
      </w:r>
      <w:r w:rsidR="005B69C2" w:rsidRPr="007F61DE">
        <w:rPr>
          <w:rFonts w:ascii="Times New Roman" w:hAnsi="Times New Roman"/>
          <w:sz w:val="30"/>
          <w:szCs w:val="30"/>
        </w:rPr>
        <w:t xml:space="preserve"> к </w:t>
      </w:r>
      <w:r w:rsidR="00D50E35">
        <w:rPr>
          <w:rFonts w:ascii="Times New Roman" w:hAnsi="Times New Roman"/>
          <w:sz w:val="30"/>
          <w:szCs w:val="30"/>
          <w:lang w:val="ru-RU"/>
        </w:rPr>
        <w:t>проведению приемочных испытаний</w:t>
      </w:r>
      <w:r w:rsidR="005B69C2" w:rsidRPr="007F61DE">
        <w:rPr>
          <w:rFonts w:ascii="Times New Roman" w:hAnsi="Times New Roman"/>
          <w:sz w:val="30"/>
          <w:szCs w:val="30"/>
        </w:rPr>
        <w:t xml:space="preserve">, а также выявление возможных недоработок программного обеспечения </w:t>
      </w:r>
      <w:r w:rsidR="00D37778" w:rsidRPr="007F61DE">
        <w:rPr>
          <w:rFonts w:ascii="Times New Roman" w:hAnsi="Times New Roman"/>
          <w:sz w:val="30"/>
          <w:szCs w:val="30"/>
          <w:lang w:val="ru-RU"/>
        </w:rPr>
        <w:t>Системы</w:t>
      </w:r>
      <w:r w:rsidR="00F34140">
        <w:rPr>
          <w:rFonts w:ascii="Times New Roman" w:hAnsi="Times New Roman"/>
          <w:sz w:val="30"/>
          <w:szCs w:val="30"/>
          <w:lang w:val="ru-RU"/>
        </w:rPr>
        <w:t xml:space="preserve"> для их последующего устранения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14:paraId="7CE395F7" w14:textId="2995BF70" w:rsidR="00206E43" w:rsidRPr="007F61DE" w:rsidRDefault="00206E43" w:rsidP="00206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ОЭ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Системы</w:t>
      </w:r>
      <w:r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принимают участие </w:t>
      </w:r>
      <w:r w:rsidR="005B69C2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специалисты </w:t>
      </w:r>
      <w:r w:rsidR="00D37778" w:rsidRPr="007F61DE">
        <w:rPr>
          <w:rFonts w:ascii="Times New Roman" w:hAnsi="Times New Roman" w:cs="Times New Roman"/>
          <w:sz w:val="30"/>
          <w:szCs w:val="30"/>
        </w:rPr>
        <w:t>государственно</w:t>
      </w:r>
      <w:r w:rsidR="00D37778" w:rsidRPr="007F61DE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="00D37778" w:rsidRPr="007F61D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D37778" w:rsidRPr="007F61DE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37778" w:rsidRPr="007F61DE">
        <w:rPr>
          <w:rFonts w:ascii="Times New Roman" w:hAnsi="Times New Roman" w:cs="Times New Roman"/>
          <w:sz w:val="30"/>
          <w:szCs w:val="30"/>
        </w:rPr>
        <w:t xml:space="preserve"> «Республиканский научно-практический центр психического здоровья»</w:t>
      </w:r>
      <w:r w:rsidR="00A21FE6">
        <w:rPr>
          <w:rFonts w:ascii="Times New Roman" w:hAnsi="Times New Roman" w:cs="Times New Roman"/>
          <w:sz w:val="30"/>
          <w:szCs w:val="30"/>
          <w:lang w:val="ru-RU"/>
        </w:rPr>
        <w:t xml:space="preserve"> (далее – РНПЦ ПЗ)</w:t>
      </w:r>
      <w:r w:rsidR="00D37778" w:rsidRPr="007F61D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B69C2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г</w:t>
      </w:r>
      <w:r w:rsidR="005B69C2" w:rsidRPr="007F61DE">
        <w:rPr>
          <w:rFonts w:ascii="Times New Roman" w:hAnsi="Times New Roman" w:cs="Times New Roman"/>
          <w:sz w:val="30"/>
          <w:szCs w:val="30"/>
        </w:rPr>
        <w:t>осударственно</w:t>
      </w:r>
      <w:r w:rsidR="005B69C2" w:rsidRPr="007F61DE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="005B69C2" w:rsidRPr="007F61D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5B69C2" w:rsidRPr="007F61DE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5B69C2" w:rsidRPr="007F61DE">
        <w:rPr>
          <w:rFonts w:ascii="Times New Roman" w:hAnsi="Times New Roman" w:cs="Times New Roman"/>
          <w:sz w:val="30"/>
          <w:szCs w:val="30"/>
        </w:rPr>
        <w:t xml:space="preserve"> «Республиканский научно-практический центр медицинских технологий, информатизации, управления и экономики здравоохранения» (</w:t>
      </w:r>
      <w:r w:rsidR="005B69C2" w:rsidRPr="007F61DE">
        <w:rPr>
          <w:rFonts w:ascii="Times New Roman" w:hAnsi="Times New Roman" w:cs="Times New Roman"/>
          <w:sz w:val="30"/>
          <w:szCs w:val="30"/>
          <w:lang w:val="ru-RU"/>
        </w:rPr>
        <w:t xml:space="preserve">далее – </w:t>
      </w:r>
      <w:r w:rsidR="005B69C2" w:rsidRPr="007F61DE">
        <w:rPr>
          <w:rFonts w:ascii="Times New Roman" w:hAnsi="Times New Roman" w:cs="Times New Roman"/>
          <w:sz w:val="30"/>
          <w:szCs w:val="30"/>
        </w:rPr>
        <w:t>РНПЦ</w:t>
      </w:r>
      <w:r w:rsidR="0022660A" w:rsidRPr="007F61DE">
        <w:rPr>
          <w:rFonts w:ascii="Times New Roman" w:hAnsi="Times New Roman" w:cs="Times New Roman"/>
          <w:sz w:val="30"/>
          <w:szCs w:val="30"/>
        </w:rPr>
        <w:t> </w:t>
      </w:r>
      <w:r w:rsidR="005B69C2" w:rsidRPr="007F61DE">
        <w:rPr>
          <w:rFonts w:ascii="Times New Roman" w:hAnsi="Times New Roman" w:cs="Times New Roman"/>
          <w:sz w:val="30"/>
          <w:szCs w:val="30"/>
        </w:rPr>
        <w:t>МТ)</w:t>
      </w:r>
      <w:r w:rsidR="005B69C2" w:rsidRPr="007F61D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983675" w:rsidRPr="00983675">
        <w:rPr>
          <w:rFonts w:ascii="Times New Roman" w:hAnsi="Times New Roman" w:cs="Times New Roman"/>
          <w:bCs/>
          <w:sz w:val="30"/>
          <w:szCs w:val="30"/>
          <w:lang w:val="ru-RU"/>
        </w:rPr>
        <w:t>Государственное научное учреждение «Объединенный институт проблем информатики Национальной академии наук Беларуси»</w:t>
      </w:r>
      <w:r w:rsidR="00A21FE6">
        <w:rPr>
          <w:rFonts w:ascii="Times New Roman" w:hAnsi="Times New Roman" w:cs="Times New Roman"/>
          <w:bCs/>
          <w:sz w:val="30"/>
          <w:szCs w:val="30"/>
          <w:lang w:val="ru-RU"/>
        </w:rPr>
        <w:t>, а также организации здравоохранения</w:t>
      </w:r>
      <w:r w:rsid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(далее – ОЗ)</w:t>
      </w:r>
      <w:r w:rsidR="00A21FE6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указанные в </w:t>
      </w:r>
      <w:r w:rsidR="00B60EEF">
        <w:rPr>
          <w:rFonts w:ascii="Times New Roman" w:hAnsi="Times New Roman" w:cs="Times New Roman"/>
          <w:bCs/>
          <w:sz w:val="30"/>
          <w:szCs w:val="30"/>
          <w:lang w:val="ru-RU"/>
        </w:rPr>
        <w:t>Приказе</w:t>
      </w:r>
      <w:r w:rsidR="00A21FE6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Состав, осуществляющих ОЭ в </w:t>
      </w:r>
      <w:r w:rsidR="00D37778" w:rsidRPr="007F61DE">
        <w:rPr>
          <w:rFonts w:ascii="Times New Roman" w:hAnsi="Times New Roman" w:cs="Times New Roman"/>
          <w:sz w:val="30"/>
          <w:szCs w:val="30"/>
        </w:rPr>
        <w:t>РНПЦ</w:t>
      </w:r>
      <w:r w:rsidR="0022660A" w:rsidRPr="007F61DE">
        <w:rPr>
          <w:rFonts w:ascii="Times New Roman" w:hAnsi="Times New Roman" w:cs="Times New Roman"/>
          <w:sz w:val="30"/>
          <w:szCs w:val="30"/>
        </w:rPr>
        <w:t> </w:t>
      </w:r>
      <w:r w:rsidR="00D37778" w:rsidRPr="007F61DE">
        <w:rPr>
          <w:rFonts w:ascii="Times New Roman" w:hAnsi="Times New Roman" w:cs="Times New Roman"/>
          <w:sz w:val="30"/>
          <w:szCs w:val="30"/>
        </w:rPr>
        <w:t>ПЗ</w:t>
      </w:r>
      <w:r w:rsidR="00D37778" w:rsidRPr="007F61D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D37778" w:rsidRPr="007F61DE">
        <w:rPr>
          <w:rFonts w:ascii="Times New Roman" w:hAnsi="Times New Roman" w:cs="Times New Roman"/>
          <w:sz w:val="30"/>
          <w:szCs w:val="30"/>
        </w:rPr>
        <w:t>РНПЦ</w:t>
      </w:r>
      <w:r w:rsidR="0022660A" w:rsidRPr="007F61DE">
        <w:rPr>
          <w:rFonts w:ascii="Times New Roman" w:hAnsi="Times New Roman" w:cs="Times New Roman"/>
          <w:sz w:val="30"/>
          <w:szCs w:val="30"/>
        </w:rPr>
        <w:t> </w:t>
      </w:r>
      <w:r w:rsidR="00D37778" w:rsidRPr="007F61DE">
        <w:rPr>
          <w:rFonts w:ascii="Times New Roman" w:hAnsi="Times New Roman" w:cs="Times New Roman"/>
          <w:sz w:val="30"/>
          <w:szCs w:val="30"/>
        </w:rPr>
        <w:t>МТ</w:t>
      </w:r>
      <w:r w:rsidR="00D37778" w:rsidRPr="007F61DE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ОЗ</w:t>
      </w:r>
      <w:r w:rsidR="007971DE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416661">
        <w:rPr>
          <w:rFonts w:ascii="Times New Roman" w:hAnsi="Times New Roman" w:cs="Times New Roman"/>
          <w:bCs/>
          <w:sz w:val="30"/>
          <w:szCs w:val="30"/>
          <w:lang w:val="ru-RU"/>
        </w:rPr>
        <w:t>пользователей Системы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определя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ю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т руководител</w:t>
      </w:r>
      <w:r w:rsidR="00D3777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и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22660A" w:rsidRP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учреждений и </w:t>
      </w:r>
      <w:r w:rsidR="004B3668" w:rsidRPr="007F61DE">
        <w:rPr>
          <w:rFonts w:ascii="Times New Roman" w:hAnsi="Times New Roman" w:cs="Times New Roman"/>
          <w:bCs/>
          <w:sz w:val="30"/>
          <w:szCs w:val="30"/>
          <w:lang w:val="ru-RU"/>
        </w:rPr>
        <w:t>ОЗ.</w:t>
      </w:r>
    </w:p>
    <w:p w14:paraId="1FE87865" w14:textId="47ABE651" w:rsidR="0022660A" w:rsidRDefault="00B24485" w:rsidP="00206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22660A">
        <w:rPr>
          <w:rFonts w:ascii="Times New Roman" w:hAnsi="Times New Roman" w:cs="Times New Roman"/>
          <w:bCs/>
          <w:sz w:val="30"/>
          <w:szCs w:val="30"/>
          <w:lang w:val="ru-RU"/>
        </w:rPr>
        <w:t>Д</w:t>
      </w:r>
      <w:r w:rsidR="004B3668" w:rsidRPr="0022660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оступ к </w:t>
      </w:r>
      <w:r w:rsidR="0022660A" w:rsidRPr="0022660A">
        <w:rPr>
          <w:rFonts w:ascii="Times New Roman" w:hAnsi="Times New Roman" w:cs="Times New Roman"/>
          <w:bCs/>
          <w:sz w:val="30"/>
          <w:szCs w:val="30"/>
          <w:lang w:val="ru-RU"/>
        </w:rPr>
        <w:t>Системе</w:t>
      </w:r>
      <w:r w:rsidR="004B3668" w:rsidRPr="0022660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22660A" w:rsidRPr="0022660A">
        <w:rPr>
          <w:rFonts w:ascii="Times New Roman" w:hAnsi="Times New Roman" w:cs="Times New Roman"/>
          <w:sz w:val="30"/>
          <w:szCs w:val="30"/>
          <w:lang w:val="ru-RU"/>
        </w:rPr>
        <w:t>предоставля</w:t>
      </w:r>
      <w:r w:rsidR="00B60EE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2660A" w:rsidRPr="0022660A">
        <w:rPr>
          <w:rFonts w:ascii="Times New Roman" w:hAnsi="Times New Roman" w:cs="Times New Roman"/>
          <w:sz w:val="30"/>
          <w:szCs w:val="30"/>
          <w:lang w:val="ru-RU"/>
        </w:rPr>
        <w:t>тся (прекраща</w:t>
      </w:r>
      <w:r w:rsidR="00B60EE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2660A" w:rsidRPr="0022660A">
        <w:rPr>
          <w:rFonts w:ascii="Times New Roman" w:hAnsi="Times New Roman" w:cs="Times New Roman"/>
          <w:sz w:val="30"/>
          <w:szCs w:val="30"/>
          <w:lang w:val="ru-RU"/>
        </w:rPr>
        <w:t xml:space="preserve">тся) </w:t>
      </w:r>
      <w:r w:rsidR="0022660A" w:rsidRPr="0022660A">
        <w:rPr>
          <w:rFonts w:ascii="Times New Roman" w:hAnsi="Times New Roman" w:cs="Times New Roman"/>
          <w:sz w:val="30"/>
          <w:szCs w:val="30"/>
        </w:rPr>
        <w:t>на основании заявки</w:t>
      </w:r>
      <w:r w:rsidR="003C5CD5">
        <w:rPr>
          <w:rFonts w:ascii="Times New Roman" w:hAnsi="Times New Roman" w:cs="Times New Roman"/>
          <w:sz w:val="30"/>
          <w:szCs w:val="30"/>
          <w:lang w:val="ru-RU"/>
        </w:rPr>
        <w:t xml:space="preserve"> (приложение 1)</w:t>
      </w:r>
      <w:r w:rsidR="0022660A" w:rsidRPr="0022660A">
        <w:rPr>
          <w:rFonts w:ascii="Times New Roman" w:hAnsi="Times New Roman" w:cs="Times New Roman"/>
          <w:sz w:val="30"/>
          <w:szCs w:val="30"/>
        </w:rPr>
        <w:t xml:space="preserve"> руководителя </w:t>
      </w:r>
      <w:r w:rsidR="0022660A">
        <w:rPr>
          <w:rFonts w:ascii="Times New Roman" w:hAnsi="Times New Roman" w:cs="Times New Roman"/>
          <w:sz w:val="30"/>
          <w:szCs w:val="30"/>
          <w:lang w:val="ru-RU"/>
        </w:rPr>
        <w:t>ОЗ</w:t>
      </w:r>
      <w:r w:rsidR="0022660A" w:rsidRPr="0022660A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22660A">
        <w:rPr>
          <w:rFonts w:ascii="Times New Roman" w:hAnsi="Times New Roman" w:cs="Times New Roman"/>
          <w:sz w:val="30"/>
          <w:szCs w:val="30"/>
          <w:lang w:val="ru-RU"/>
        </w:rPr>
        <w:t xml:space="preserve">учреждения, </w:t>
      </w:r>
      <w:r w:rsidR="0022660A" w:rsidRPr="0022660A">
        <w:rPr>
          <w:rFonts w:ascii="Times New Roman" w:hAnsi="Times New Roman" w:cs="Times New Roman"/>
          <w:sz w:val="30"/>
          <w:szCs w:val="30"/>
          <w:lang w:val="ru-RU"/>
        </w:rPr>
        <w:t>органа управления)</w:t>
      </w:r>
      <w:r w:rsidR="0022660A" w:rsidRPr="0022660A">
        <w:rPr>
          <w:rFonts w:ascii="Times New Roman" w:hAnsi="Times New Roman" w:cs="Times New Roman"/>
          <w:sz w:val="30"/>
          <w:szCs w:val="30"/>
        </w:rPr>
        <w:t>, направляемой по СМДО или другим каналам доставки</w:t>
      </w:r>
      <w:r w:rsidR="00983675" w:rsidRPr="0098367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83675">
        <w:rPr>
          <w:rFonts w:ascii="Times New Roman" w:hAnsi="Times New Roman" w:cs="Times New Roman"/>
          <w:sz w:val="30"/>
          <w:szCs w:val="30"/>
          <w:lang w:val="ru-RU"/>
        </w:rPr>
        <w:t>официальной</w:t>
      </w:r>
      <w:r w:rsidR="0022660A" w:rsidRPr="0022660A">
        <w:rPr>
          <w:rFonts w:ascii="Times New Roman" w:hAnsi="Times New Roman" w:cs="Times New Roman"/>
          <w:sz w:val="30"/>
          <w:szCs w:val="30"/>
        </w:rPr>
        <w:t xml:space="preserve"> корреспонденции на имя руководителя</w:t>
      </w:r>
      <w:r w:rsidR="0022660A" w:rsidRPr="0022660A">
        <w:rPr>
          <w:rFonts w:ascii="Times New Roman" w:hAnsi="Times New Roman" w:cs="Times New Roman"/>
          <w:sz w:val="30"/>
          <w:szCs w:val="30"/>
          <w:lang w:val="ru-RU"/>
        </w:rPr>
        <w:t xml:space="preserve"> РНПЦ МТ по форме приложения</w:t>
      </w:r>
      <w:r w:rsidR="001317C1" w:rsidRPr="0022660A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Доступ предоставляется для всех </w:t>
      </w:r>
      <w:r w:rsidR="00416661">
        <w:rPr>
          <w:rFonts w:ascii="Times New Roman" w:hAnsi="Times New Roman" w:cs="Times New Roman"/>
          <w:bCs/>
          <w:sz w:val="30"/>
          <w:szCs w:val="30"/>
          <w:lang w:val="ru-RU"/>
        </w:rPr>
        <w:t>пользователей Системы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>, на которых оформлены заявки.</w:t>
      </w:r>
    </w:p>
    <w:p w14:paraId="7560592E" w14:textId="3AEADDB4" w:rsidR="001317C1" w:rsidRDefault="005B69C2" w:rsidP="009836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5B69C2">
        <w:rPr>
          <w:rFonts w:ascii="Times New Roman" w:hAnsi="Times New Roman" w:cs="Times New Roman"/>
          <w:bCs/>
          <w:sz w:val="30"/>
          <w:szCs w:val="30"/>
          <w:lang w:val="ru-RU"/>
        </w:rPr>
        <w:t>Документы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>, регламентирующие проведение ОЭ</w:t>
      </w:r>
      <w:r w:rsidR="007F61DE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порядок предоставления</w:t>
      </w:r>
      <w:r w:rsidRPr="005B69C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доступа к </w:t>
      </w:r>
      <w:r w:rsidR="007F61DE">
        <w:rPr>
          <w:rFonts w:ascii="Times New Roman" w:hAnsi="Times New Roman" w:cs="Times New Roman"/>
          <w:bCs/>
          <w:sz w:val="30"/>
          <w:szCs w:val="30"/>
          <w:lang w:val="ru-RU"/>
        </w:rPr>
        <w:t>С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>истеме</w:t>
      </w:r>
      <w:r w:rsidR="007F61D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и руководство пользователя</w:t>
      </w:r>
      <w:r w:rsidR="0022660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983675">
        <w:rPr>
          <w:rFonts w:ascii="Times New Roman" w:hAnsi="Times New Roman" w:cs="Times New Roman"/>
          <w:bCs/>
          <w:sz w:val="30"/>
          <w:szCs w:val="30"/>
          <w:lang w:val="ru-RU"/>
        </w:rPr>
        <w:t>высылаются по электронной почте</w:t>
      </w:r>
    </w:p>
    <w:p w14:paraId="40CEBAB9" w14:textId="0F04BB81" w:rsidR="001317C1" w:rsidRDefault="00796105" w:rsidP="00206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ходе </w:t>
      </w:r>
      <w:r w:rsidR="00826A1C">
        <w:rPr>
          <w:rFonts w:ascii="Times New Roman" w:hAnsi="Times New Roman" w:cs="Times New Roman"/>
          <w:bCs/>
          <w:sz w:val="30"/>
          <w:szCs w:val="30"/>
          <w:lang w:val="ru-RU"/>
        </w:rPr>
        <w:t>ОЭ</w:t>
      </w:r>
      <w:r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416661">
        <w:rPr>
          <w:rFonts w:ascii="Times New Roman" w:hAnsi="Times New Roman" w:cs="Times New Roman"/>
          <w:bCs/>
          <w:sz w:val="30"/>
          <w:szCs w:val="30"/>
          <w:lang w:val="ru-RU"/>
        </w:rPr>
        <w:t>пользователи Системы</w:t>
      </w:r>
      <w:r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346590"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осуществляют действия, связанные с </w:t>
      </w:r>
      <w:r w:rsidR="0022660A"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учетом </w:t>
      </w:r>
      <w:r w:rsidR="00983675">
        <w:rPr>
          <w:rFonts w:ascii="Times New Roman" w:hAnsi="Times New Roman" w:cs="Times New Roman"/>
          <w:bCs/>
          <w:sz w:val="30"/>
          <w:szCs w:val="30"/>
          <w:lang w:val="ru-RU"/>
        </w:rPr>
        <w:t>лиц</w:t>
      </w:r>
      <w:r w:rsidR="00346590"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="007F61DE" w:rsidRPr="00416661">
        <w:rPr>
          <w:rFonts w:ascii="Times New Roman" w:eastAsia="Calibri" w:hAnsi="Times New Roman" w:cs="Times New Roman"/>
          <w:sz w:val="30"/>
          <w:szCs w:val="30"/>
          <w:lang w:val="ru-RU"/>
        </w:rPr>
        <w:t>потребляющи</w:t>
      </w:r>
      <w:r w:rsidR="00983675">
        <w:rPr>
          <w:rFonts w:ascii="Times New Roman" w:eastAsia="Calibri" w:hAnsi="Times New Roman" w:cs="Times New Roman"/>
          <w:sz w:val="30"/>
          <w:szCs w:val="30"/>
          <w:lang w:val="ru-RU"/>
        </w:rPr>
        <w:t>х</w:t>
      </w:r>
      <w:r w:rsidR="007F61DE" w:rsidRPr="0041666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наркотические средства, </w:t>
      </w:r>
      <w:r w:rsidR="007F61DE" w:rsidRPr="00416661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психотропные вещества, их аналоги,</w:t>
      </w:r>
      <w:r w:rsidR="000E1D89"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относящ</w:t>
      </w:r>
      <w:r w:rsidR="00346590" w:rsidRPr="00416661">
        <w:rPr>
          <w:rFonts w:ascii="Times New Roman" w:hAnsi="Times New Roman" w:cs="Times New Roman"/>
          <w:bCs/>
          <w:sz w:val="30"/>
          <w:szCs w:val="30"/>
          <w:lang w:val="ru-RU"/>
        </w:rPr>
        <w:t>иеся</w:t>
      </w:r>
      <w:r w:rsidR="000E1D89"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 их компетенции</w:t>
      </w:r>
      <w:r w:rsidR="00416661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0E1D89" w:rsidRPr="0041666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 использованием </w:t>
      </w:r>
      <w:r w:rsidR="007F61DE" w:rsidRPr="00416661">
        <w:rPr>
          <w:rFonts w:ascii="Times New Roman" w:hAnsi="Times New Roman" w:cs="Times New Roman"/>
          <w:bCs/>
          <w:sz w:val="30"/>
          <w:szCs w:val="30"/>
          <w:lang w:val="ru-RU"/>
        </w:rPr>
        <w:t>Системы</w:t>
      </w:r>
      <w:r w:rsidR="000E1D89" w:rsidRPr="00416661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14:paraId="2CECABB5" w14:textId="0CDF2F7E" w:rsidR="00AF33F8" w:rsidRDefault="00AF33F8" w:rsidP="00AF3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8F79D5">
        <w:rPr>
          <w:rFonts w:ascii="Times New Roman" w:hAnsi="Times New Roman"/>
          <w:bCs/>
          <w:sz w:val="30"/>
          <w:szCs w:val="30"/>
        </w:rPr>
        <w:t xml:space="preserve">В ходе </w:t>
      </w:r>
      <w:r w:rsidR="00826A1C">
        <w:rPr>
          <w:rFonts w:ascii="Times New Roman" w:hAnsi="Times New Roman"/>
          <w:bCs/>
          <w:sz w:val="30"/>
          <w:szCs w:val="30"/>
          <w:lang w:val="ru-RU"/>
        </w:rPr>
        <w:t>ОЭ</w:t>
      </w:r>
      <w:r w:rsidRPr="008F79D5">
        <w:rPr>
          <w:rFonts w:ascii="Times New Roman" w:hAnsi="Times New Roman"/>
          <w:bCs/>
          <w:sz w:val="30"/>
          <w:szCs w:val="30"/>
        </w:rPr>
        <w:t xml:space="preserve"> пользователи </w:t>
      </w:r>
      <w:r>
        <w:rPr>
          <w:rFonts w:ascii="Times New Roman" w:hAnsi="Times New Roman"/>
          <w:bCs/>
          <w:sz w:val="30"/>
          <w:szCs w:val="30"/>
          <w:lang w:val="ru-RU"/>
        </w:rPr>
        <w:t>Системы</w:t>
      </w:r>
      <w:r w:rsidRPr="008F79D5">
        <w:rPr>
          <w:rFonts w:ascii="Times New Roman" w:hAnsi="Times New Roman"/>
          <w:bCs/>
          <w:sz w:val="30"/>
          <w:szCs w:val="30"/>
        </w:rPr>
        <w:t xml:space="preserve"> осуществляют действия, относящиеся к их компетенции, с использованием </w:t>
      </w:r>
      <w:r>
        <w:rPr>
          <w:rFonts w:ascii="Times New Roman" w:hAnsi="Times New Roman"/>
          <w:bCs/>
          <w:sz w:val="30"/>
          <w:szCs w:val="30"/>
          <w:lang w:val="ru-RU"/>
        </w:rPr>
        <w:t>Системы.</w:t>
      </w:r>
    </w:p>
    <w:p w14:paraId="39B09648" w14:textId="2E8B3F90" w:rsidR="00B60EEF" w:rsidRPr="00B60EEF" w:rsidRDefault="00B60EEF" w:rsidP="00AF3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/>
          <w:bCs/>
          <w:sz w:val="30"/>
          <w:szCs w:val="30"/>
          <w:lang w:val="ru-RU"/>
        </w:rPr>
        <w:t xml:space="preserve">Во время </w:t>
      </w:r>
      <w:r w:rsidR="00826A1C">
        <w:rPr>
          <w:rFonts w:ascii="Times New Roman" w:hAnsi="Times New Roman"/>
          <w:bCs/>
          <w:sz w:val="30"/>
          <w:szCs w:val="30"/>
          <w:lang w:val="ru-RU"/>
        </w:rPr>
        <w:t>ОЭ</w:t>
      </w:r>
      <w:r w:rsidRPr="00B60EEF">
        <w:rPr>
          <w:rFonts w:ascii="Times New Roman" w:hAnsi="Times New Roman"/>
          <w:bCs/>
          <w:sz w:val="30"/>
          <w:szCs w:val="30"/>
          <w:lang w:val="ru-RU"/>
        </w:rPr>
        <w:t xml:space="preserve"> будут проверены следующие функции:</w:t>
      </w:r>
    </w:p>
    <w:p w14:paraId="3376BE52" w14:textId="7A9CAF6C" w:rsidR="00CC23CA" w:rsidRPr="00B60EEF" w:rsidRDefault="00AF33F8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/>
          <w:bCs/>
          <w:sz w:val="30"/>
          <w:szCs w:val="30"/>
          <w:lang w:val="ru-RU"/>
        </w:rPr>
        <w:t>Для</w:t>
      </w:r>
      <w:r w:rsidR="00CC23CA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клиентско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CC23CA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WEB-приложени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я</w:t>
      </w:r>
      <w:r w:rsidR="00CC23CA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администрирования и управления доступом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Системы:</w:t>
      </w:r>
    </w:p>
    <w:p w14:paraId="6D70134D" w14:textId="0174511F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просмотр списка пользователей системы;</w:t>
      </w:r>
    </w:p>
    <w:p w14:paraId="7FA154B3" w14:textId="6658BA1F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регистрация нового пользователя системы;</w:t>
      </w:r>
    </w:p>
    <w:p w14:paraId="6B3B4E3C" w14:textId="74E92960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изменение данных пользователя системы;</w:t>
      </w:r>
    </w:p>
    <w:p w14:paraId="5D3553B3" w14:textId="2FE545AE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удаление/блокировка пользователя;</w:t>
      </w:r>
    </w:p>
    <w:p w14:paraId="61D8D643" w14:textId="09AEFD28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назначение роли пользователю;</w:t>
      </w:r>
    </w:p>
    <w:p w14:paraId="56A0B92E" w14:textId="19328BF3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просмотр списка ролей;</w:t>
      </w:r>
    </w:p>
    <w:p w14:paraId="2910AE28" w14:textId="432FA765" w:rsidR="00CC23CA" w:rsidRPr="00B60EEF" w:rsidRDefault="00CC23CA" w:rsidP="00AF3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просмотр списка клиентов.</w:t>
      </w:r>
    </w:p>
    <w:p w14:paraId="7FF60C92" w14:textId="5DE7EC97" w:rsidR="00CC23CA" w:rsidRPr="00B60EEF" w:rsidRDefault="00D2224C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Для к</w:t>
      </w:r>
      <w:r w:rsidR="00CC23CA"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лиентско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го</w:t>
      </w:r>
      <w:r w:rsidR="00CC23CA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приложени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я</w:t>
      </w:r>
      <w:r w:rsidR="00CC23CA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накопления и хранения формализованных данных 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Системы:</w:t>
      </w:r>
    </w:p>
    <w:p w14:paraId="33E90B3D" w14:textId="31B50A5E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поиск зарегистрированного в системе лица по заданным критериям;</w:t>
      </w:r>
    </w:p>
    <w:p w14:paraId="0E60F655" w14:textId="61458125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просмотр найденных данных;</w:t>
      </w:r>
    </w:p>
    <w:p w14:paraId="2749619B" w14:textId="04441950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регистрация случая установленного заболевания лица, не зарегистрированного</w:t>
      </w:r>
      <w:r w:rsidR="00D2224C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в системе ранее;</w:t>
      </w:r>
    </w:p>
    <w:p w14:paraId="3562FBDC" w14:textId="61856F11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регистрация случая установленного заболевания лицу, зарегистрированному в</w:t>
      </w:r>
      <w:r w:rsidR="00D2224C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системе ранее;</w:t>
      </w:r>
    </w:p>
    <w:p w14:paraId="3164EB55" w14:textId="3EF5989C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регистрация карты прекращения наблюдения;</w:t>
      </w:r>
    </w:p>
    <w:p w14:paraId="07A4EF81" w14:textId="1CA5CB30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редактирование данных пациента;</w:t>
      </w:r>
    </w:p>
    <w:p w14:paraId="5D84D040" w14:textId="0DC5E5AB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редактирование данных карты случая установленного заболевания;</w:t>
      </w:r>
    </w:p>
    <w:p w14:paraId="4B35FD6B" w14:textId="3270F558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редактирование карты прекращения наблюдения;</w:t>
      </w:r>
    </w:p>
    <w:p w14:paraId="7147C75D" w14:textId="6F2C5567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отмена карты случая установленного заболевания;</w:t>
      </w:r>
    </w:p>
    <w:p w14:paraId="69B81E4A" w14:textId="6405B4A7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отмена карты прекращения наблюдения;</w:t>
      </w:r>
    </w:p>
    <w:p w14:paraId="53723A65" w14:textId="1F3897DA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получение событий аудита операций в системе согласно установленным</w:t>
      </w:r>
      <w:r w:rsidR="00D2224C"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параметрам;</w:t>
      </w:r>
    </w:p>
    <w:p w14:paraId="60370CE1" w14:textId="56FBD3E1" w:rsidR="00CC23CA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формирование детализированного отчета на дату;</w:t>
      </w:r>
    </w:p>
    <w:p w14:paraId="15FC476A" w14:textId="62D382CD" w:rsidR="00E44DF3" w:rsidRPr="00B60EEF" w:rsidRDefault="00E44DF3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экспорт характеристик учетной карточки лиц, состоящих на учете, в формат </w:t>
      </w:r>
      <w:proofErr w:type="spellStart"/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csv</w:t>
      </w:r>
      <w:proofErr w:type="spellEnd"/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14:paraId="1C5FDC58" w14:textId="4DBD0CFA" w:rsidR="00983675" w:rsidRPr="00B60EEF" w:rsidRDefault="00CC23CA" w:rsidP="00CC2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выгрузка детализированного отчета в формат </w:t>
      </w:r>
      <w:proofErr w:type="spellStart"/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csv</w:t>
      </w:r>
      <w:proofErr w:type="spellEnd"/>
      <w:r w:rsidRPr="00B60EEF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14:paraId="0F01EB82" w14:textId="2FB81AD7" w:rsidR="000E1D89" w:rsidRDefault="000E1D89" w:rsidP="00206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Перед началом </w:t>
      </w:r>
      <w:r w:rsidR="007971DE">
        <w:rPr>
          <w:rFonts w:ascii="Times New Roman" w:hAnsi="Times New Roman" w:cs="Times New Roman"/>
          <w:bCs/>
          <w:sz w:val="30"/>
          <w:szCs w:val="30"/>
          <w:lang w:val="ru-RU"/>
        </w:rPr>
        <w:t>ОЭ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416661">
        <w:rPr>
          <w:rFonts w:ascii="Times New Roman" w:hAnsi="Times New Roman" w:cs="Times New Roman"/>
          <w:bCs/>
          <w:sz w:val="30"/>
          <w:szCs w:val="30"/>
          <w:lang w:val="ru-RU"/>
        </w:rPr>
        <w:t>пользователи Системы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обязаны ознакомиться с руководством </w:t>
      </w:r>
      <w:r w:rsidR="00B60EEF">
        <w:rPr>
          <w:rFonts w:ascii="Times New Roman" w:hAnsi="Times New Roman" w:cs="Times New Roman"/>
          <w:bCs/>
          <w:sz w:val="30"/>
          <w:szCs w:val="30"/>
          <w:lang w:val="ru-RU"/>
        </w:rPr>
        <w:t>оператора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7F61DE">
        <w:rPr>
          <w:rFonts w:ascii="Times New Roman" w:hAnsi="Times New Roman" w:cs="Times New Roman"/>
          <w:bCs/>
          <w:sz w:val="30"/>
          <w:szCs w:val="30"/>
          <w:lang w:val="ru-RU"/>
        </w:rPr>
        <w:t>Системы.</w:t>
      </w:r>
    </w:p>
    <w:p w14:paraId="57CC6C9B" w14:textId="0FDE8394" w:rsidR="00D2224C" w:rsidRPr="00D2224C" w:rsidRDefault="00D2224C" w:rsidP="00D2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</w:pP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Вопросы доступа к 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Системе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(до входа в 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Систему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) </w:t>
      </w:r>
      <w:bookmarkStart w:id="0" w:name="_Hlk153964436"/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адресуются заведующему</w:t>
      </w:r>
      <w:bookmarkEnd w:id="0"/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отделом мониторинга и администрирования программно-технической и сетевой инфраструктуры здравоохранения РНПЦ МТ Бортнику </w:t>
      </w:r>
      <w:r w:rsidR="006A5DA7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Игорю Владимировичу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по телефону +375 17 311-50-70 или электронной почте </w:t>
      </w:r>
      <w:r w:rsidR="005C6915"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bortnik@rnpcmt.by</w:t>
      </w:r>
    </w:p>
    <w:p w14:paraId="586F4D73" w14:textId="33BFD833" w:rsidR="00D2224C" w:rsidRDefault="00D2224C" w:rsidP="00D2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lastRenderedPageBreak/>
        <w:t xml:space="preserve">Вопросы использования 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Системой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адресуются специалист</w:t>
      </w:r>
      <w:r w:rsid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у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группы технической поддержки при проведении ОЭ:</w:t>
      </w:r>
    </w:p>
    <w:p w14:paraId="307E9521" w14:textId="5884FD20" w:rsidR="00B60EEF" w:rsidRPr="00D2224C" w:rsidRDefault="005C6915" w:rsidP="006A5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Богдан Р</w:t>
      </w:r>
      <w:r w:rsidR="006A5DA7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ихард </w:t>
      </w:r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И</w:t>
      </w:r>
      <w:r w:rsidR="006A5DA7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горевич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, </w:t>
      </w:r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тел.: +375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 </w:t>
      </w:r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17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 </w:t>
      </w:r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311-50-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91, </w:t>
      </w:r>
      <w:r w:rsidR="006A5DA7">
        <w:rPr>
          <w:rFonts w:ascii="Times New Roman" w:eastAsia="Calibri" w:hAnsi="Times New Roman" w:cs="Times New Roman"/>
          <w:bCs/>
          <w:sz w:val="30"/>
          <w:szCs w:val="30"/>
          <w:lang w:val="ru-RU"/>
        </w:rPr>
        <w:br/>
      </w:r>
      <w:proofErr w:type="spellStart"/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email</w:t>
      </w:r>
      <w:proofErr w:type="spellEnd"/>
      <w:r w:rsidRPr="005C691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: bogdan@rnpcmt.by</w:t>
      </w:r>
    </w:p>
    <w:p w14:paraId="6CB7A78D" w14:textId="1BD7B253" w:rsidR="00D2224C" w:rsidRPr="00D2224C" w:rsidRDefault="00D2224C" w:rsidP="00D2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D2224C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Сообщения о сбоях и отказах программного обеспечения, замечаниях 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и предложениях по работе 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Системы</w:t>
      </w:r>
      <w:r w:rsidR="003C5CD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,</w:t>
      </w:r>
      <w:r w:rsidR="003C5CD5" w:rsidRPr="003C5CD5">
        <w:t xml:space="preserve"> </w:t>
      </w:r>
      <w:r w:rsidR="003C5CD5" w:rsidRPr="003C5CD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оформленные в соответствии с приложением 2</w:t>
      </w:r>
      <w:r w:rsidR="003C5CD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,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направляются на адрес электронной почты </w:t>
      </w:r>
      <w:bookmarkStart w:id="1" w:name="_Hlk153964420"/>
      <w:r w:rsidRPr="00D2224C">
        <w:rPr>
          <w:rFonts w:ascii="Times New Roman" w:eastAsia="Calibri" w:hAnsi="Times New Roman" w:cs="Times New Roman"/>
          <w:sz w:val="30"/>
          <w:szCs w:val="30"/>
          <w:lang w:val="ru-RU"/>
        </w:rPr>
        <w:t>специалист</w:t>
      </w:r>
      <w:r w:rsidR="005C6915"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  <w:r w:rsidRPr="00D2224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группы </w:t>
      </w:r>
      <w:r w:rsidR="00D50E3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технической </w:t>
      </w:r>
      <w:r w:rsidRPr="00D2224C">
        <w:rPr>
          <w:rFonts w:ascii="Times New Roman" w:eastAsia="Calibri" w:hAnsi="Times New Roman" w:cs="Times New Roman"/>
          <w:sz w:val="30"/>
          <w:szCs w:val="30"/>
          <w:lang w:val="ru-RU"/>
        </w:rPr>
        <w:t>поддержки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</w:t>
      </w:r>
      <w:bookmarkEnd w:id="1"/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с обязательным указанием организации, фамилии, имени и отчества, </w:t>
      </w:r>
      <w:r w:rsid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о</w:t>
      </w:r>
      <w:r w:rsidR="00D50E35" w:rsidRP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писани</w:t>
      </w:r>
      <w:r w:rsidR="003C5CD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я</w:t>
      </w:r>
      <w:r w:rsidR="00D50E35" w:rsidRP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замечани</w:t>
      </w:r>
      <w:r w:rsid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я или </w:t>
      </w:r>
      <w:r w:rsidR="00D50E35" w:rsidRP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предложени</w:t>
      </w:r>
      <w:r w:rsid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я,</w:t>
      </w:r>
      <w:r w:rsidR="00D50E35" w:rsidRPr="00D50E35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а также контактных данных пользователя.</w:t>
      </w:r>
    </w:p>
    <w:p w14:paraId="5CA3B665" w14:textId="1ABCCB0F" w:rsidR="00D2224C" w:rsidRPr="00D50E35" w:rsidRDefault="00D2224C" w:rsidP="00D50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Сведения об отказах и сбоях программного обеспечения, а также замечания и предложения по работе 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Системы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вносятся специалистами РНПЦ</w:t>
      </w:r>
      <w:r w:rsidRPr="00D2224C">
        <w:rPr>
          <w:rFonts w:ascii="Times New Roman" w:eastAsia="Calibri" w:hAnsi="Times New Roman" w:cs="Times New Roman"/>
          <w:sz w:val="30"/>
          <w:szCs w:val="30"/>
          <w:lang w:val="ru-RU"/>
        </w:rPr>
        <w:t> 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МТ в журнал ОЭ на основании мониторинга работы </w:t>
      </w:r>
      <w:r>
        <w:rPr>
          <w:rFonts w:ascii="Times New Roman" w:eastAsia="Calibri" w:hAnsi="Times New Roman" w:cs="Times New Roman"/>
          <w:bCs/>
          <w:sz w:val="30"/>
          <w:szCs w:val="30"/>
          <w:lang w:val="ru-RU"/>
        </w:rPr>
        <w:t>Системы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 и сообщений пользователей. </w:t>
      </w:r>
    </w:p>
    <w:p w14:paraId="0F99295F" w14:textId="3059D5F3" w:rsidR="00D2224C" w:rsidRPr="00D2224C" w:rsidRDefault="00D2224C" w:rsidP="00D2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Информация журнала ОЭ отслеживается специалистами РНПЦ</w:t>
      </w:r>
      <w:r w:rsidRPr="00D2224C">
        <w:rPr>
          <w:rFonts w:ascii="Times New Roman" w:eastAsia="Calibri" w:hAnsi="Times New Roman" w:cs="Times New Roman"/>
          <w:sz w:val="30"/>
          <w:szCs w:val="30"/>
          <w:lang w:val="ru-RU"/>
        </w:rPr>
        <w:t> </w:t>
      </w:r>
      <w:r w:rsidRPr="00D2224C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МТ, проблемы в работе программного обеспечения фиксируются и будут учтены в процессе или по итогам проведения ОЭ.</w:t>
      </w:r>
    </w:p>
    <w:p w14:paraId="01D4CB7A" w14:textId="42CA2D5F" w:rsidR="00D2224C" w:rsidRPr="00A21FE6" w:rsidRDefault="00D2224C" w:rsidP="00D2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 xml:space="preserve">ОЭ начинается в 8-00 </w:t>
      </w:r>
      <w:r w:rsidR="00A21FE6"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20</w:t>
      </w:r>
      <w:r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.12.2023 и завершается в 18-00 2</w:t>
      </w:r>
      <w:r w:rsidR="00A21FE6"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6</w:t>
      </w:r>
      <w:r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.12.2023</w:t>
      </w:r>
    </w:p>
    <w:p w14:paraId="5B8EB001" w14:textId="07EA1089" w:rsidR="00D2224C" w:rsidRPr="00D2224C" w:rsidRDefault="00D2224C" w:rsidP="00D2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Документы по итогам ОЭ готовятся до 2</w:t>
      </w:r>
      <w:r w:rsidR="00A21FE6"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7</w:t>
      </w:r>
      <w:r w:rsidRPr="00A21FE6">
        <w:rPr>
          <w:rFonts w:ascii="Times New Roman" w:eastAsia="Calibri" w:hAnsi="Times New Roman" w:cs="Times New Roman"/>
          <w:bCs/>
          <w:sz w:val="30"/>
          <w:szCs w:val="30"/>
          <w:lang w:val="ru-RU"/>
        </w:rPr>
        <w:t>.12.2023.</w:t>
      </w:r>
    </w:p>
    <w:p w14:paraId="06640518" w14:textId="77777777" w:rsidR="00416661" w:rsidRDefault="00416661" w:rsidP="0041666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14:paraId="75FBCD50" w14:textId="77777777" w:rsidR="0022660A" w:rsidRDefault="0022660A" w:rsidP="0022660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  <w:sectPr w:rsidR="0022660A" w:rsidSect="00D2224C">
          <w:footnotePr>
            <w:numRestart w:val="eachPage"/>
          </w:footnotePr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67DAF523" w14:textId="7E5F467F" w:rsidR="0022660A" w:rsidRDefault="0022660A" w:rsidP="0022660A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3C5CD5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14:paraId="55FB21CC" w14:textId="55CB51EF" w:rsidR="0022660A" w:rsidRPr="006B6AF5" w:rsidRDefault="0022660A" w:rsidP="002266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4C6009" w14:textId="77777777" w:rsidR="0022660A" w:rsidRPr="00BB564D" w:rsidRDefault="0022660A" w:rsidP="0022660A">
      <w:pPr>
        <w:pStyle w:val="a5"/>
        <w:shd w:val="clear" w:color="auto" w:fill="auto"/>
        <w:tabs>
          <w:tab w:val="left" w:pos="851"/>
        </w:tabs>
        <w:spacing w:before="0" w:after="0" w:line="280" w:lineRule="exact"/>
        <w:jc w:val="center"/>
        <w:rPr>
          <w:b/>
        </w:rPr>
      </w:pPr>
      <w:r w:rsidRPr="00BB564D">
        <w:rPr>
          <w:b/>
        </w:rPr>
        <w:t>Заявка</w:t>
      </w:r>
    </w:p>
    <w:p w14:paraId="70369DDF" w14:textId="584A346F" w:rsidR="00782045" w:rsidRPr="008F79D5" w:rsidRDefault="0022660A" w:rsidP="00782045">
      <w:pPr>
        <w:pStyle w:val="a5"/>
        <w:shd w:val="clear" w:color="auto" w:fill="auto"/>
        <w:tabs>
          <w:tab w:val="left" w:pos="851"/>
        </w:tabs>
        <w:spacing w:before="0" w:after="0" w:line="280" w:lineRule="exact"/>
        <w:jc w:val="center"/>
        <w:rPr>
          <w:sz w:val="30"/>
          <w:szCs w:val="30"/>
        </w:rPr>
      </w:pPr>
      <w:r w:rsidRPr="00A162C5">
        <w:t xml:space="preserve">на предоставление доступа к </w:t>
      </w:r>
      <w:r w:rsidR="00782045" w:rsidRPr="003C5CD5">
        <w:rPr>
          <w:sz w:val="30"/>
          <w:szCs w:val="30"/>
        </w:rPr>
        <w:t>информационной систем</w:t>
      </w:r>
      <w:r w:rsidR="00782045">
        <w:rPr>
          <w:sz w:val="30"/>
          <w:szCs w:val="30"/>
          <w:lang w:val="ru-RU"/>
        </w:rPr>
        <w:t>е</w:t>
      </w:r>
      <w:r w:rsidR="00782045" w:rsidRPr="003C5CD5">
        <w:rPr>
          <w:sz w:val="30"/>
          <w:szCs w:val="30"/>
        </w:rPr>
        <w:t xml:space="preserve"> «Единая система учета лиц, потребляющих наркотические средства, психотропные вещества, их аналоги» </w:t>
      </w:r>
      <w:r w:rsidR="00782045" w:rsidRPr="008F79D5">
        <w:rPr>
          <w:sz w:val="30"/>
          <w:szCs w:val="30"/>
        </w:rPr>
        <w:t xml:space="preserve">(далее – </w:t>
      </w:r>
      <w:r w:rsidR="00782045">
        <w:rPr>
          <w:sz w:val="30"/>
          <w:szCs w:val="30"/>
          <w:lang w:val="ru-RU"/>
        </w:rPr>
        <w:t>С</w:t>
      </w:r>
      <w:proofErr w:type="spellStart"/>
      <w:r w:rsidR="00782045" w:rsidRPr="008F79D5">
        <w:rPr>
          <w:sz w:val="30"/>
          <w:szCs w:val="30"/>
        </w:rPr>
        <w:t>истема</w:t>
      </w:r>
      <w:proofErr w:type="spellEnd"/>
      <w:r w:rsidR="00782045" w:rsidRPr="008F79D5">
        <w:rPr>
          <w:sz w:val="30"/>
          <w:szCs w:val="30"/>
        </w:rPr>
        <w:t>)</w:t>
      </w:r>
    </w:p>
    <w:p w14:paraId="730CF356" w14:textId="7A536586" w:rsidR="0022660A" w:rsidRPr="00782045" w:rsidRDefault="0022660A" w:rsidP="0022660A">
      <w:pPr>
        <w:pStyle w:val="a5"/>
        <w:shd w:val="clear" w:color="auto" w:fill="auto"/>
        <w:tabs>
          <w:tab w:val="left" w:pos="851"/>
        </w:tabs>
        <w:spacing w:before="0" w:after="0" w:line="280" w:lineRule="exact"/>
        <w:jc w:val="center"/>
      </w:pPr>
    </w:p>
    <w:p w14:paraId="52E021AD" w14:textId="77777777" w:rsidR="0022660A" w:rsidRPr="00982F82" w:rsidRDefault="0022660A" w:rsidP="0022660A">
      <w:pPr>
        <w:pStyle w:val="a5"/>
        <w:shd w:val="clear" w:color="auto" w:fill="auto"/>
        <w:tabs>
          <w:tab w:val="left" w:pos="851"/>
        </w:tabs>
        <w:spacing w:before="0" w:after="0" w:line="240" w:lineRule="auto"/>
        <w:rPr>
          <w:lang w:val="ru-RU"/>
        </w:rPr>
      </w:pPr>
    </w:p>
    <w:p w14:paraId="7B78D85D" w14:textId="571F7DC8" w:rsidR="0022660A" w:rsidRPr="00982F82" w:rsidRDefault="0022660A" w:rsidP="0022660A">
      <w:pPr>
        <w:pStyle w:val="a5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val="ru-RU"/>
        </w:rPr>
      </w:pPr>
      <w:r w:rsidRPr="00A162C5">
        <w:t xml:space="preserve">Прошу предоставить </w:t>
      </w:r>
      <w:r w:rsidRPr="006A7060">
        <w:rPr>
          <w:lang w:val="ru-RU"/>
        </w:rPr>
        <w:t>(</w:t>
      </w:r>
      <w:r>
        <w:rPr>
          <w:lang w:val="ru-RU"/>
        </w:rPr>
        <w:t>прекратить</w:t>
      </w:r>
      <w:r w:rsidRPr="006A7060">
        <w:rPr>
          <w:lang w:val="ru-RU"/>
        </w:rPr>
        <w:t>)</w:t>
      </w:r>
      <w:r>
        <w:rPr>
          <w:lang w:val="ru-RU"/>
        </w:rPr>
        <w:t xml:space="preserve"> </w:t>
      </w:r>
      <w:r w:rsidRPr="00A162C5">
        <w:t xml:space="preserve">доступ к </w:t>
      </w:r>
      <w:r w:rsidR="00982F82">
        <w:rPr>
          <w:lang w:val="ru-RU"/>
        </w:rPr>
        <w:t>Системе</w:t>
      </w:r>
    </w:p>
    <w:p w14:paraId="661164EA" w14:textId="77777777" w:rsidR="0022660A" w:rsidRPr="00A162C5" w:rsidRDefault="0022660A" w:rsidP="0022660A">
      <w:pPr>
        <w:pStyle w:val="a5"/>
        <w:shd w:val="clear" w:color="auto" w:fill="auto"/>
        <w:tabs>
          <w:tab w:val="left" w:pos="851"/>
        </w:tabs>
        <w:spacing w:before="0"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4424"/>
        <w:gridCol w:w="4282"/>
      </w:tblGrid>
      <w:tr w:rsidR="0022660A" w:rsidRPr="00A162C5" w14:paraId="22572187" w14:textId="77777777" w:rsidTr="00EA66D0">
        <w:tc>
          <w:tcPr>
            <w:tcW w:w="649" w:type="dxa"/>
          </w:tcPr>
          <w:p w14:paraId="44594C09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</w:pPr>
            <w:r w:rsidRPr="00A162C5">
              <w:t>1.</w:t>
            </w:r>
          </w:p>
        </w:tc>
        <w:tc>
          <w:tcPr>
            <w:tcW w:w="4424" w:type="dxa"/>
          </w:tcPr>
          <w:p w14:paraId="30C6C5BE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  <w:r w:rsidRPr="00A162C5">
              <w:t>Полное наименование органа управления (организации здравоохранения):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549CE702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</w:p>
        </w:tc>
      </w:tr>
      <w:tr w:rsidR="0022660A" w:rsidRPr="00A162C5" w14:paraId="47EE2EAC" w14:textId="77777777" w:rsidTr="00EA66D0">
        <w:tc>
          <w:tcPr>
            <w:tcW w:w="649" w:type="dxa"/>
          </w:tcPr>
          <w:p w14:paraId="03ADFDCE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</w:pPr>
            <w:r w:rsidRPr="00A162C5">
              <w:t>2.</w:t>
            </w:r>
          </w:p>
        </w:tc>
        <w:tc>
          <w:tcPr>
            <w:tcW w:w="4424" w:type="dxa"/>
          </w:tcPr>
          <w:p w14:paraId="44EE7F6F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  <w:r w:rsidRPr="00A162C5">
              <w:t>Краткое наименование органа управления (организации здравоохранения):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0C9B96A0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</w:p>
        </w:tc>
      </w:tr>
      <w:tr w:rsidR="0022660A" w:rsidRPr="00A162C5" w14:paraId="6D535B8D" w14:textId="77777777" w:rsidTr="00EA66D0">
        <w:tc>
          <w:tcPr>
            <w:tcW w:w="649" w:type="dxa"/>
          </w:tcPr>
          <w:p w14:paraId="17815F51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</w:pPr>
            <w:r>
              <w:rPr>
                <w:lang w:val="ru-RU"/>
              </w:rPr>
              <w:t>3</w:t>
            </w:r>
            <w:r w:rsidRPr="00A162C5">
              <w:t>.</w:t>
            </w:r>
          </w:p>
        </w:tc>
        <w:tc>
          <w:tcPr>
            <w:tcW w:w="4424" w:type="dxa"/>
          </w:tcPr>
          <w:p w14:paraId="5932704E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  <w:r>
              <w:rPr>
                <w:lang w:val="ru-RU"/>
              </w:rPr>
              <w:t>Почтовый адрес</w:t>
            </w:r>
            <w:r w:rsidRPr="00A162C5">
              <w:t>: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7F0B3DEB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</w:p>
        </w:tc>
      </w:tr>
      <w:tr w:rsidR="0022660A" w:rsidRPr="00A162C5" w14:paraId="47B9E34D" w14:textId="77777777" w:rsidTr="00EA66D0">
        <w:tc>
          <w:tcPr>
            <w:tcW w:w="649" w:type="dxa"/>
          </w:tcPr>
          <w:p w14:paraId="0123DB52" w14:textId="6AB86874" w:rsidR="0022660A" w:rsidRPr="00A162C5" w:rsidRDefault="006D2BD1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</w:pPr>
            <w:r>
              <w:rPr>
                <w:lang w:val="ru-RU"/>
              </w:rPr>
              <w:t>4</w:t>
            </w:r>
            <w:r w:rsidR="0022660A" w:rsidRPr="00A162C5">
              <w:t>.</w:t>
            </w:r>
          </w:p>
        </w:tc>
        <w:tc>
          <w:tcPr>
            <w:tcW w:w="4424" w:type="dxa"/>
          </w:tcPr>
          <w:p w14:paraId="57A17EDA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  <w:r w:rsidRPr="00A162C5">
              <w:t>Данные о пользователях</w:t>
            </w:r>
            <w:r>
              <w:rPr>
                <w:rStyle w:val="a9"/>
              </w:rPr>
              <w:footnoteReference w:id="1"/>
            </w:r>
            <w:r w:rsidRPr="00A162C5">
              <w:t>:</w:t>
            </w: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698C5586" w14:textId="77777777" w:rsidR="0022660A" w:rsidRPr="00A162C5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</w:pPr>
          </w:p>
        </w:tc>
      </w:tr>
    </w:tbl>
    <w:p w14:paraId="4151D0D9" w14:textId="61272C05" w:rsidR="0022660A" w:rsidRDefault="00C166B2" w:rsidP="0022660A">
      <w:pPr>
        <w:pStyle w:val="a3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</w:t>
      </w:r>
      <w:r w:rsidR="0022660A">
        <w:rPr>
          <w:rFonts w:ascii="Times New Roman" w:hAnsi="Times New Roman" w:cs="Times New Roman"/>
          <w:sz w:val="28"/>
          <w:szCs w:val="28"/>
          <w:lang w:val="ru-RU"/>
        </w:rPr>
        <w:t xml:space="preserve"> (логин)</w:t>
      </w:r>
    </w:p>
    <w:p w14:paraId="143FE6BB" w14:textId="77777777" w:rsidR="0022660A" w:rsidRDefault="0022660A" w:rsidP="0022660A">
      <w:pPr>
        <w:pStyle w:val="a3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</w:t>
      </w:r>
    </w:p>
    <w:p w14:paraId="728356B1" w14:textId="77777777" w:rsidR="0022660A" w:rsidRDefault="0022660A" w:rsidP="0022660A">
      <w:pPr>
        <w:pStyle w:val="a3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</w:t>
      </w:r>
    </w:p>
    <w:p w14:paraId="33A1BE6F" w14:textId="77777777" w:rsidR="0022660A" w:rsidRDefault="0022660A" w:rsidP="0022660A">
      <w:pPr>
        <w:pStyle w:val="a3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Отчество</w:t>
      </w:r>
    </w:p>
    <w:p w14:paraId="0AE851C3" w14:textId="77777777" w:rsidR="0022660A" w:rsidRPr="00895ED7" w:rsidRDefault="0022660A" w:rsidP="0022660A">
      <w:pPr>
        <w:pStyle w:val="a3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ED7">
        <w:rPr>
          <w:rFonts w:ascii="Times New Roman" w:hAnsi="Times New Roman" w:cs="Times New Roman"/>
          <w:sz w:val="28"/>
          <w:szCs w:val="28"/>
          <w:lang w:val="ru-RU"/>
        </w:rPr>
        <w:t>Роль</w:t>
      </w:r>
    </w:p>
    <w:p w14:paraId="2888C226" w14:textId="77777777" w:rsidR="0022660A" w:rsidRDefault="0022660A" w:rsidP="0022660A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093"/>
        <w:gridCol w:w="243"/>
        <w:gridCol w:w="2880"/>
      </w:tblGrid>
      <w:tr w:rsidR="0022660A" w14:paraId="5C69230C" w14:textId="77777777" w:rsidTr="00EA66D0">
        <w:tc>
          <w:tcPr>
            <w:tcW w:w="3209" w:type="dxa"/>
          </w:tcPr>
          <w:p w14:paraId="218CE4AD" w14:textId="77777777" w:rsidR="0022660A" w:rsidRPr="00AE674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30"/>
                <w:szCs w:val="30"/>
              </w:rPr>
            </w:pPr>
            <w:r w:rsidRPr="00AE674A">
              <w:rPr>
                <w:sz w:val="30"/>
                <w:szCs w:val="30"/>
              </w:rPr>
              <w:t>Руководитель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52D9585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44" w:type="dxa"/>
          </w:tcPr>
          <w:p w14:paraId="30CDCC89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2C669B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22660A" w14:paraId="60639D0F" w14:textId="77777777" w:rsidTr="00EA66D0">
        <w:tc>
          <w:tcPr>
            <w:tcW w:w="3209" w:type="dxa"/>
          </w:tcPr>
          <w:p w14:paraId="48725BED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663D6165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(Ф.И.О.)</w:t>
            </w:r>
          </w:p>
        </w:tc>
        <w:tc>
          <w:tcPr>
            <w:tcW w:w="244" w:type="dxa"/>
          </w:tcPr>
          <w:p w14:paraId="5BCE58C6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6309227" w14:textId="77777777" w:rsidR="0022660A" w:rsidRDefault="0022660A" w:rsidP="00EA66D0">
            <w:pPr>
              <w:pStyle w:val="a5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</w:tr>
    </w:tbl>
    <w:p w14:paraId="688D3FCF" w14:textId="289BE728" w:rsidR="00982F82" w:rsidRDefault="00982F82" w:rsidP="0022660A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0DD5CF9B" w14:textId="77777777" w:rsidR="0022660A" w:rsidRPr="00BB564D" w:rsidRDefault="0022660A" w:rsidP="00732216">
      <w:pPr>
        <w:pStyle w:val="a5"/>
        <w:shd w:val="clear" w:color="auto" w:fill="auto"/>
        <w:tabs>
          <w:tab w:val="left" w:pos="0"/>
        </w:tabs>
        <w:spacing w:before="240" w:after="240" w:line="240" w:lineRule="auto"/>
        <w:jc w:val="center"/>
        <w:rPr>
          <w:b/>
          <w:sz w:val="26"/>
          <w:szCs w:val="26"/>
          <w:lang w:val="ru-RU"/>
        </w:rPr>
      </w:pPr>
      <w:r w:rsidRPr="00BB564D">
        <w:rPr>
          <w:b/>
          <w:sz w:val="26"/>
          <w:szCs w:val="26"/>
          <w:lang w:val="ru-RU"/>
        </w:rPr>
        <w:lastRenderedPageBreak/>
        <w:t>Инструкция по заполнению реквизитов заявки</w:t>
      </w:r>
    </w:p>
    <w:p w14:paraId="722A26EF" w14:textId="77777777" w:rsidR="0022660A" w:rsidRPr="00BB564D" w:rsidRDefault="0022660A" w:rsidP="0022660A">
      <w:pPr>
        <w:pStyle w:val="a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A162C5">
        <w:t>Полное наименование органа управления (организации здравоохранения)</w:t>
      </w:r>
      <w:r>
        <w:rPr>
          <w:lang w:val="ru-RU"/>
        </w:rPr>
        <w:t>.</w:t>
      </w:r>
    </w:p>
    <w:p w14:paraId="56248A7F" w14:textId="77777777" w:rsidR="0022660A" w:rsidRPr="00BB564D" w:rsidRDefault="0022660A" w:rsidP="0022660A">
      <w:pPr>
        <w:pStyle w:val="a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A162C5">
        <w:t>Краткое наименование органа управления (организации здравоохранения)</w:t>
      </w:r>
      <w:r>
        <w:rPr>
          <w:lang w:val="ru-RU"/>
        </w:rPr>
        <w:t>.</w:t>
      </w:r>
    </w:p>
    <w:p w14:paraId="52E204B9" w14:textId="208D1B23" w:rsidR="0022660A" w:rsidRPr="00BB564D" w:rsidRDefault="0022660A" w:rsidP="0022660A">
      <w:pPr>
        <w:pStyle w:val="a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>
        <w:rPr>
          <w:lang w:val="ru-RU"/>
        </w:rPr>
        <w:t xml:space="preserve">Полный почтовый адрес </w:t>
      </w:r>
      <w:r w:rsidRPr="00A162C5">
        <w:t>органа управления (организации здравоохранения)</w:t>
      </w:r>
      <w:r>
        <w:rPr>
          <w:lang w:val="ru-RU"/>
        </w:rPr>
        <w:t xml:space="preserve"> по шаблону: наименование области (кроме областных центров и г. Минска), наименование населенного пункта, наименование улицы (проспекта, переулка и т.д.), номер дома (корпус, номер помещения при необходимости), почтовый индекс</w:t>
      </w:r>
      <w:r w:rsidR="006D2BD1">
        <w:rPr>
          <w:lang w:val="ru-RU"/>
        </w:rPr>
        <w:t xml:space="preserve">, </w:t>
      </w:r>
      <w:r w:rsidR="006D2BD1" w:rsidRPr="006D2BD1">
        <w:rPr>
          <w:lang w:val="ru-RU"/>
        </w:rPr>
        <w:t>например</w:t>
      </w:r>
      <w:r w:rsidRPr="006D2BD1">
        <w:rPr>
          <w:lang w:val="ru-RU"/>
        </w:rPr>
        <w:t>: г. Брест, ул. Медицинская, 7, 224027.</w:t>
      </w:r>
    </w:p>
    <w:p w14:paraId="58DF2EB7" w14:textId="77777777" w:rsidR="0022660A" w:rsidRPr="00535DF6" w:rsidRDefault="0022660A" w:rsidP="0022660A">
      <w:pPr>
        <w:pStyle w:val="a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>
        <w:rPr>
          <w:lang w:val="ru-RU"/>
        </w:rPr>
        <w:t>Данные о пользователе.</w:t>
      </w:r>
    </w:p>
    <w:p w14:paraId="05100DEE" w14:textId="225B7A76" w:rsidR="0022660A" w:rsidRDefault="00C166B2" w:rsidP="00633F66">
      <w:pPr>
        <w:pStyle w:val="a3"/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(логин) – адрес электронной почты пользователя, который будет использоваться для отправки сеанс</w:t>
      </w:r>
      <w:r w:rsidR="00633F66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ключей доступа к Системе и служащий для </w:t>
      </w:r>
      <w:r w:rsidRPr="00535DF6">
        <w:rPr>
          <w:rFonts w:ascii="Times New Roman" w:hAnsi="Times New Roman" w:cs="Times New Roman"/>
          <w:sz w:val="28"/>
          <w:szCs w:val="28"/>
        </w:rPr>
        <w:t>аутентификации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пользователя.</w:t>
      </w:r>
    </w:p>
    <w:p w14:paraId="0E0D65B9" w14:textId="05E1F778" w:rsidR="0022660A" w:rsidRDefault="0022660A" w:rsidP="00633F66">
      <w:pPr>
        <w:pStyle w:val="a3"/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Фамилия: фамилия пользователя на русском языке.</w:t>
      </w:r>
    </w:p>
    <w:p w14:paraId="3304197D" w14:textId="77777777" w:rsidR="0022660A" w:rsidRDefault="0022660A" w:rsidP="00633F66">
      <w:pPr>
        <w:pStyle w:val="a3"/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Имя: собственное имя пользователя на русском языке.</w:t>
      </w:r>
    </w:p>
    <w:p w14:paraId="3F529B7D" w14:textId="77777777" w:rsidR="0022660A" w:rsidRDefault="0022660A" w:rsidP="00633F66">
      <w:pPr>
        <w:pStyle w:val="a3"/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Отчество: отчество (при его наличии) пользователя на русском языке.</w:t>
      </w:r>
    </w:p>
    <w:p w14:paraId="7EFDFCA9" w14:textId="77777777" w:rsidR="0022660A" w:rsidRDefault="0022660A" w:rsidP="00633F66">
      <w:pPr>
        <w:pStyle w:val="a3"/>
        <w:numPr>
          <w:ilvl w:val="0"/>
          <w:numId w:val="12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Роль – указать наименование роли пользователя в системе:</w:t>
      </w:r>
    </w:p>
    <w:p w14:paraId="70D2D6E7" w14:textId="2FE5AB0F" w:rsidR="0022660A" w:rsidRDefault="0022660A" w:rsidP="00633F66">
      <w:pPr>
        <w:pStyle w:val="a5"/>
        <w:numPr>
          <w:ilvl w:val="0"/>
          <w:numId w:val="6"/>
        </w:numPr>
        <w:shd w:val="clear" w:color="auto" w:fill="auto"/>
        <w:tabs>
          <w:tab w:val="left" w:pos="1985"/>
        </w:tabs>
        <w:spacing w:before="0" w:after="0" w:line="240" w:lineRule="auto"/>
        <w:ind w:left="1985" w:hanging="425"/>
        <w:rPr>
          <w:lang w:val="ru-RU"/>
        </w:rPr>
      </w:pPr>
      <w:r>
        <w:rPr>
          <w:lang w:val="ru-RU"/>
        </w:rPr>
        <w:t>«</w:t>
      </w:r>
      <w:r w:rsidR="00C166B2">
        <w:rPr>
          <w:b/>
          <w:lang w:val="ru-RU"/>
        </w:rPr>
        <w:t>регистратор</w:t>
      </w:r>
      <w:r>
        <w:rPr>
          <w:lang w:val="ru-RU"/>
        </w:rPr>
        <w:t xml:space="preserve">» для </w:t>
      </w:r>
      <w:r w:rsidR="00C166B2">
        <w:rPr>
          <w:lang w:val="ru-RU"/>
        </w:rPr>
        <w:t>пользователей Системы, осуществляющих ведение данных по наблюдению и оказанию помощи пациентам</w:t>
      </w:r>
      <w:r w:rsidRPr="006A7060">
        <w:rPr>
          <w:lang w:val="ru-RU"/>
        </w:rPr>
        <w:t>;</w:t>
      </w:r>
    </w:p>
    <w:p w14:paraId="72BBF5A1" w14:textId="298082B1" w:rsidR="0022660A" w:rsidRDefault="0022660A" w:rsidP="00633F66">
      <w:pPr>
        <w:pStyle w:val="a5"/>
        <w:numPr>
          <w:ilvl w:val="0"/>
          <w:numId w:val="6"/>
        </w:numPr>
        <w:shd w:val="clear" w:color="auto" w:fill="auto"/>
        <w:tabs>
          <w:tab w:val="left" w:pos="1985"/>
        </w:tabs>
        <w:spacing w:before="0" w:after="0" w:line="240" w:lineRule="auto"/>
        <w:ind w:left="1985" w:hanging="425"/>
        <w:rPr>
          <w:lang w:val="ru-RU"/>
        </w:rPr>
      </w:pPr>
      <w:r>
        <w:rPr>
          <w:lang w:val="ru-RU"/>
        </w:rPr>
        <w:t>«</w:t>
      </w:r>
      <w:r>
        <w:rPr>
          <w:b/>
          <w:lang w:val="ru-RU"/>
        </w:rPr>
        <w:t>с</w:t>
      </w:r>
      <w:r w:rsidR="00C166B2">
        <w:rPr>
          <w:b/>
          <w:lang w:val="ru-RU"/>
        </w:rPr>
        <w:t>упервайзер</w:t>
      </w:r>
      <w:r>
        <w:rPr>
          <w:lang w:val="ru-RU"/>
        </w:rPr>
        <w:t xml:space="preserve">» для </w:t>
      </w:r>
      <w:r w:rsidR="00C166B2">
        <w:rPr>
          <w:lang w:val="ru-RU"/>
        </w:rPr>
        <w:t>пользователей Системы, осуществляющих мониторинг и контроль за оказанием помощи пациентам</w:t>
      </w:r>
      <w:r w:rsidR="00732216">
        <w:rPr>
          <w:lang w:val="ru-RU"/>
        </w:rPr>
        <w:t>.</w:t>
      </w:r>
    </w:p>
    <w:p w14:paraId="4FEE4F61" w14:textId="2E2CB8BB" w:rsidR="003C5CD5" w:rsidRDefault="003C5CD5">
      <w:pPr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br w:type="page"/>
      </w:r>
    </w:p>
    <w:p w14:paraId="1423BA5C" w14:textId="77777777" w:rsidR="003C5CD5" w:rsidRPr="008F79D5" w:rsidRDefault="003C5CD5" w:rsidP="003C5CD5">
      <w:pPr>
        <w:tabs>
          <w:tab w:val="left" w:pos="0"/>
        </w:tabs>
        <w:jc w:val="right"/>
        <w:rPr>
          <w:rFonts w:ascii="Times New Roman" w:hAnsi="Times New Roman"/>
          <w:sz w:val="30"/>
          <w:szCs w:val="30"/>
        </w:rPr>
      </w:pPr>
      <w:r w:rsidRPr="008F79D5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14:paraId="39B10FDF" w14:textId="77777777" w:rsidR="003C5CD5" w:rsidRPr="008F79D5" w:rsidRDefault="003C5CD5" w:rsidP="003C5CD5">
      <w:pPr>
        <w:tabs>
          <w:tab w:val="left" w:pos="567"/>
        </w:tabs>
        <w:jc w:val="both"/>
        <w:rPr>
          <w:rFonts w:ascii="Times New Roman" w:hAnsi="Times New Roman"/>
          <w:sz w:val="30"/>
          <w:szCs w:val="30"/>
        </w:rPr>
      </w:pPr>
    </w:p>
    <w:p w14:paraId="58BABD8B" w14:textId="77777777" w:rsidR="003C5CD5" w:rsidRPr="008F79D5" w:rsidRDefault="003C5CD5" w:rsidP="003C5CD5">
      <w:pPr>
        <w:pStyle w:val="a5"/>
        <w:shd w:val="clear" w:color="auto" w:fill="auto"/>
        <w:tabs>
          <w:tab w:val="left" w:pos="851"/>
        </w:tabs>
        <w:spacing w:before="0" w:after="0" w:line="280" w:lineRule="exact"/>
        <w:jc w:val="center"/>
        <w:rPr>
          <w:b/>
          <w:sz w:val="30"/>
          <w:szCs w:val="30"/>
        </w:rPr>
      </w:pPr>
      <w:r w:rsidRPr="008F79D5">
        <w:rPr>
          <w:b/>
          <w:sz w:val="30"/>
          <w:szCs w:val="30"/>
        </w:rPr>
        <w:t>Сведения</w:t>
      </w:r>
    </w:p>
    <w:p w14:paraId="0F066E0B" w14:textId="3B09063E" w:rsidR="003C5CD5" w:rsidRPr="008F79D5" w:rsidRDefault="003C5CD5" w:rsidP="003C5CD5">
      <w:pPr>
        <w:pStyle w:val="a5"/>
        <w:shd w:val="clear" w:color="auto" w:fill="auto"/>
        <w:tabs>
          <w:tab w:val="left" w:pos="851"/>
        </w:tabs>
        <w:spacing w:before="0" w:after="0" w:line="280" w:lineRule="exact"/>
        <w:jc w:val="center"/>
        <w:rPr>
          <w:sz w:val="30"/>
          <w:szCs w:val="30"/>
        </w:rPr>
      </w:pPr>
      <w:r w:rsidRPr="008F79D5">
        <w:rPr>
          <w:sz w:val="30"/>
          <w:szCs w:val="30"/>
        </w:rPr>
        <w:t xml:space="preserve">о работе </w:t>
      </w:r>
      <w:r w:rsidRPr="003C5CD5">
        <w:rPr>
          <w:sz w:val="30"/>
          <w:szCs w:val="30"/>
        </w:rPr>
        <w:t>информационной систем</w:t>
      </w:r>
      <w:r w:rsidR="00782045">
        <w:rPr>
          <w:sz w:val="30"/>
          <w:szCs w:val="30"/>
          <w:lang w:val="ru-RU"/>
        </w:rPr>
        <w:t>е</w:t>
      </w:r>
      <w:r w:rsidRPr="003C5CD5">
        <w:rPr>
          <w:sz w:val="30"/>
          <w:szCs w:val="30"/>
        </w:rPr>
        <w:t xml:space="preserve"> «Единая система учета лиц, потребляющих наркотические средства, психотропные вещества, их аналоги» </w:t>
      </w:r>
      <w:r w:rsidRPr="008F79D5">
        <w:rPr>
          <w:sz w:val="30"/>
          <w:szCs w:val="30"/>
        </w:rPr>
        <w:t xml:space="preserve">(далее – </w:t>
      </w:r>
      <w:r w:rsidR="00782045">
        <w:rPr>
          <w:sz w:val="30"/>
          <w:szCs w:val="30"/>
          <w:lang w:val="ru-RU"/>
        </w:rPr>
        <w:t>С</w:t>
      </w:r>
      <w:proofErr w:type="spellStart"/>
      <w:r w:rsidRPr="008F79D5">
        <w:rPr>
          <w:sz w:val="30"/>
          <w:szCs w:val="30"/>
        </w:rPr>
        <w:t>истема</w:t>
      </w:r>
      <w:proofErr w:type="spellEnd"/>
      <w:r w:rsidRPr="008F79D5">
        <w:rPr>
          <w:sz w:val="30"/>
          <w:szCs w:val="30"/>
        </w:rPr>
        <w:t>)</w:t>
      </w:r>
    </w:p>
    <w:p w14:paraId="04B848BB" w14:textId="77777777" w:rsidR="003C5CD5" w:rsidRPr="008F79D5" w:rsidRDefault="003C5CD5" w:rsidP="003C5CD5">
      <w:pPr>
        <w:pStyle w:val="a5"/>
        <w:shd w:val="clear" w:color="auto" w:fill="auto"/>
        <w:tabs>
          <w:tab w:val="left" w:pos="851"/>
        </w:tabs>
        <w:spacing w:before="0" w:after="0" w:line="240" w:lineRule="auto"/>
        <w:rPr>
          <w:sz w:val="30"/>
          <w:szCs w:val="30"/>
        </w:rPr>
      </w:pPr>
    </w:p>
    <w:p w14:paraId="2CCAF245" w14:textId="77777777" w:rsidR="003C5CD5" w:rsidRPr="008F79D5" w:rsidRDefault="003C5CD5" w:rsidP="003C5CD5">
      <w:pPr>
        <w:pStyle w:val="a5"/>
        <w:shd w:val="clear" w:color="auto" w:fill="auto"/>
        <w:tabs>
          <w:tab w:val="left" w:pos="851"/>
        </w:tabs>
        <w:spacing w:before="0" w:after="0" w:line="240" w:lineRule="auto"/>
        <w:rPr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9"/>
        <w:gridCol w:w="4319"/>
        <w:gridCol w:w="4387"/>
      </w:tblGrid>
      <w:tr w:rsidR="003C5CD5" w:rsidRPr="008F79D5" w14:paraId="5FA4EA0F" w14:textId="77777777" w:rsidTr="00000A99">
        <w:tc>
          <w:tcPr>
            <w:tcW w:w="649" w:type="dxa"/>
          </w:tcPr>
          <w:p w14:paraId="00BD0DB9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1.*</w:t>
            </w:r>
          </w:p>
        </w:tc>
        <w:tc>
          <w:tcPr>
            <w:tcW w:w="4319" w:type="dxa"/>
          </w:tcPr>
          <w:p w14:paraId="6FC41EB6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Полное наименование организации здравоохранения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51DB2846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495C7E2A" w14:textId="77777777" w:rsidTr="00000A99">
        <w:tc>
          <w:tcPr>
            <w:tcW w:w="649" w:type="dxa"/>
          </w:tcPr>
          <w:p w14:paraId="54B4191D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2.*</w:t>
            </w:r>
          </w:p>
        </w:tc>
        <w:tc>
          <w:tcPr>
            <w:tcW w:w="4319" w:type="dxa"/>
          </w:tcPr>
          <w:p w14:paraId="1C345B4F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1134"/>
              </w:tabs>
              <w:spacing w:before="0" w:after="0" w:line="240" w:lineRule="auto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 xml:space="preserve">Информация об ошибке / Предложение </w:t>
            </w:r>
            <w:r w:rsidRPr="004007A0">
              <w:rPr>
                <w:sz w:val="30"/>
                <w:szCs w:val="30"/>
              </w:rPr>
              <w:t>по</w:t>
            </w:r>
            <w:r w:rsidRPr="008F79D5">
              <w:rPr>
                <w:sz w:val="30"/>
                <w:szCs w:val="30"/>
              </w:rPr>
              <w:t xml:space="preserve"> улучшению функционала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1F9F9D26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5F5E8993" w14:textId="77777777" w:rsidTr="00000A99">
        <w:tc>
          <w:tcPr>
            <w:tcW w:w="649" w:type="dxa"/>
          </w:tcPr>
          <w:p w14:paraId="7C60F668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3.</w:t>
            </w:r>
          </w:p>
        </w:tc>
        <w:tc>
          <w:tcPr>
            <w:tcW w:w="4319" w:type="dxa"/>
          </w:tcPr>
          <w:p w14:paraId="2ED9FC3A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1134"/>
              </w:tabs>
              <w:spacing w:before="0" w:after="0" w:line="240" w:lineRule="auto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 xml:space="preserve">Дополнительные сведения </w:t>
            </w:r>
            <w:r w:rsidRPr="008F79D5">
              <w:rPr>
                <w:sz w:val="30"/>
                <w:szCs w:val="30"/>
              </w:rPr>
              <w:br/>
              <w:t>об ошибке**: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7BAE0E11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12956FC1" w14:textId="77777777" w:rsidTr="00000A99">
        <w:tc>
          <w:tcPr>
            <w:tcW w:w="649" w:type="dxa"/>
          </w:tcPr>
          <w:p w14:paraId="48D0BFB7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0B57BE3A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righ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роль пользователя в Системе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40297C61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742C9C58" w14:textId="77777777" w:rsidTr="00000A99">
        <w:tc>
          <w:tcPr>
            <w:tcW w:w="649" w:type="dxa"/>
          </w:tcPr>
          <w:p w14:paraId="09ED02C7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64904097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1134"/>
              </w:tabs>
              <w:spacing w:before="0" w:after="0" w:line="240" w:lineRule="auto"/>
              <w:jc w:val="righ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описание окружения: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0D0AD8D2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073FDDF3" w14:textId="77777777" w:rsidTr="00000A99">
        <w:tc>
          <w:tcPr>
            <w:tcW w:w="649" w:type="dxa"/>
          </w:tcPr>
          <w:p w14:paraId="6E76D4AD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5FC9E2AA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1134"/>
              </w:tabs>
              <w:spacing w:before="0" w:after="0" w:line="240" w:lineRule="auto"/>
              <w:jc w:val="righ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шаги для воспроизведения ошибки: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5F096A4C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2AFD47D8" w14:textId="77777777" w:rsidTr="00000A99">
        <w:tc>
          <w:tcPr>
            <w:tcW w:w="649" w:type="dxa"/>
          </w:tcPr>
          <w:p w14:paraId="38325BD0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7EF91EAA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1134"/>
              </w:tabs>
              <w:spacing w:before="0" w:after="0" w:line="240" w:lineRule="auto"/>
              <w:jc w:val="righ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ожидаемый результат: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361A5360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04F862D6" w14:textId="77777777" w:rsidTr="00000A99">
        <w:tc>
          <w:tcPr>
            <w:tcW w:w="649" w:type="dxa"/>
          </w:tcPr>
          <w:p w14:paraId="51B9E543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639D133B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1134"/>
              </w:tabs>
              <w:spacing w:before="0" w:after="0" w:line="240" w:lineRule="auto"/>
              <w:jc w:val="righ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полученный результат: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1BF79ABF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3029F5B9" w14:textId="77777777" w:rsidTr="00000A99">
        <w:tc>
          <w:tcPr>
            <w:tcW w:w="649" w:type="dxa"/>
          </w:tcPr>
          <w:p w14:paraId="47F4703A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4.*</w:t>
            </w:r>
          </w:p>
        </w:tc>
        <w:tc>
          <w:tcPr>
            <w:tcW w:w="4319" w:type="dxa"/>
          </w:tcPr>
          <w:p w14:paraId="07823BAA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Данные о пользователе: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2A378D06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4D449A8B" w14:textId="77777777" w:rsidTr="00000A99">
        <w:tc>
          <w:tcPr>
            <w:tcW w:w="649" w:type="dxa"/>
          </w:tcPr>
          <w:p w14:paraId="54C48C2D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13428F9D" w14:textId="77777777" w:rsidR="003C5CD5" w:rsidRPr="008F79D5" w:rsidRDefault="003C5CD5" w:rsidP="00000A99">
            <w:pPr>
              <w:pStyle w:val="a5"/>
              <w:shd w:val="clear" w:color="auto" w:fill="auto"/>
              <w:spacing w:before="0" w:after="120" w:line="240" w:lineRule="auto"/>
              <w:ind w:left="251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Фамилия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7B8C37C6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239E69AB" w14:textId="77777777" w:rsidTr="00000A99">
        <w:tc>
          <w:tcPr>
            <w:tcW w:w="649" w:type="dxa"/>
          </w:tcPr>
          <w:p w14:paraId="5BE9AAD3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2E4B42CF" w14:textId="77777777" w:rsidR="003C5CD5" w:rsidRPr="008F79D5" w:rsidRDefault="003C5CD5" w:rsidP="00000A99">
            <w:pPr>
              <w:pStyle w:val="a5"/>
              <w:shd w:val="clear" w:color="auto" w:fill="auto"/>
              <w:spacing w:before="0" w:after="120" w:line="240" w:lineRule="auto"/>
              <w:ind w:left="251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Имя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184ED718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7A276FC4" w14:textId="77777777" w:rsidTr="00000A99">
        <w:tc>
          <w:tcPr>
            <w:tcW w:w="649" w:type="dxa"/>
          </w:tcPr>
          <w:p w14:paraId="0F489692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6EC52385" w14:textId="77777777" w:rsidR="003C5CD5" w:rsidRPr="008F79D5" w:rsidRDefault="003C5CD5" w:rsidP="00000A99">
            <w:pPr>
              <w:pStyle w:val="a5"/>
              <w:shd w:val="clear" w:color="auto" w:fill="auto"/>
              <w:spacing w:before="0" w:after="120" w:line="240" w:lineRule="auto"/>
              <w:ind w:left="251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Отчество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1BF0A645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  <w:tr w:rsidR="003C5CD5" w:rsidRPr="008F79D5" w14:paraId="14B85192" w14:textId="77777777" w:rsidTr="00000A99">
        <w:tc>
          <w:tcPr>
            <w:tcW w:w="649" w:type="dxa"/>
          </w:tcPr>
          <w:p w14:paraId="55F7B613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19" w:type="dxa"/>
          </w:tcPr>
          <w:p w14:paraId="1B10EB1E" w14:textId="38B05DE8" w:rsidR="003C5CD5" w:rsidRPr="008F79D5" w:rsidRDefault="003C5CD5" w:rsidP="00000A99">
            <w:pPr>
              <w:pStyle w:val="a5"/>
              <w:shd w:val="clear" w:color="auto" w:fill="auto"/>
              <w:spacing w:before="0" w:after="120" w:line="240" w:lineRule="auto"/>
              <w:ind w:left="251"/>
              <w:jc w:val="left"/>
              <w:rPr>
                <w:sz w:val="30"/>
                <w:szCs w:val="30"/>
              </w:rPr>
            </w:pPr>
            <w:r w:rsidRPr="008F79D5">
              <w:rPr>
                <w:sz w:val="30"/>
                <w:szCs w:val="30"/>
              </w:rPr>
              <w:t>Контактные данные</w:t>
            </w:r>
            <w:r w:rsidRPr="008F79D5">
              <w:rPr>
                <w:sz w:val="30"/>
                <w:szCs w:val="30"/>
              </w:rPr>
              <w:br/>
              <w:t>(Телефон</w:t>
            </w:r>
            <w:r>
              <w:rPr>
                <w:sz w:val="30"/>
                <w:szCs w:val="30"/>
                <w:lang w:val="ru-RU"/>
              </w:rPr>
              <w:t>,</w:t>
            </w:r>
            <w:r w:rsidRPr="008F79D5">
              <w:rPr>
                <w:sz w:val="30"/>
                <w:szCs w:val="30"/>
              </w:rPr>
              <w:t xml:space="preserve"> </w:t>
            </w:r>
            <w:r w:rsidRPr="008F79D5">
              <w:rPr>
                <w:sz w:val="30"/>
                <w:szCs w:val="30"/>
                <w:lang w:val="en-US"/>
              </w:rPr>
              <w:t>E</w:t>
            </w:r>
            <w:r w:rsidRPr="008F79D5">
              <w:rPr>
                <w:sz w:val="30"/>
                <w:szCs w:val="30"/>
              </w:rPr>
              <w:t xml:space="preserve"> </w:t>
            </w:r>
            <w:r w:rsidRPr="008F79D5">
              <w:rPr>
                <w:sz w:val="30"/>
                <w:szCs w:val="30"/>
                <w:lang w:val="en-US"/>
              </w:rPr>
              <w:t>mail</w:t>
            </w:r>
            <w:r w:rsidRPr="008F79D5">
              <w:rPr>
                <w:sz w:val="30"/>
                <w:szCs w:val="30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7318AD2B" w14:textId="77777777" w:rsidR="003C5CD5" w:rsidRPr="008F79D5" w:rsidRDefault="003C5CD5" w:rsidP="00000A99">
            <w:pPr>
              <w:pStyle w:val="a5"/>
              <w:shd w:val="clear" w:color="auto" w:fill="auto"/>
              <w:tabs>
                <w:tab w:val="left" w:pos="0"/>
              </w:tabs>
              <w:spacing w:before="0" w:after="120" w:line="240" w:lineRule="auto"/>
              <w:rPr>
                <w:sz w:val="30"/>
                <w:szCs w:val="30"/>
              </w:rPr>
            </w:pPr>
          </w:p>
        </w:tc>
      </w:tr>
    </w:tbl>
    <w:p w14:paraId="7E1E06C2" w14:textId="77777777" w:rsidR="003C5CD5" w:rsidRPr="008F79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</w:p>
    <w:p w14:paraId="60F62D92" w14:textId="77777777" w:rsidR="003C5CD5" w:rsidRPr="008F79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  <w:r w:rsidRPr="008F79D5">
        <w:rPr>
          <w:sz w:val="30"/>
          <w:szCs w:val="30"/>
        </w:rPr>
        <w:t>_______________</w:t>
      </w:r>
    </w:p>
    <w:p w14:paraId="5F3F25DC" w14:textId="77777777" w:rsidR="003C5CD5" w:rsidRPr="008F79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  <w:r w:rsidRPr="008F79D5">
        <w:rPr>
          <w:sz w:val="30"/>
          <w:szCs w:val="30"/>
        </w:rPr>
        <w:t>* Обязательные поля для заполнения.</w:t>
      </w:r>
    </w:p>
    <w:p w14:paraId="149C5160" w14:textId="77777777" w:rsidR="003C5CD5" w:rsidRPr="008F79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  <w:r w:rsidRPr="008F79D5">
        <w:rPr>
          <w:sz w:val="30"/>
          <w:szCs w:val="30"/>
        </w:rPr>
        <w:t>** Рекомендуется приложить скриншот(ы) и/или видео.</w:t>
      </w:r>
    </w:p>
    <w:p w14:paraId="4BEA8B4B" w14:textId="77777777" w:rsidR="003C5CD5" w:rsidRPr="008F79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</w:p>
    <w:p w14:paraId="7FEE97A8" w14:textId="77777777" w:rsidR="003C5C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</w:p>
    <w:p w14:paraId="7F3CF8F2" w14:textId="77777777" w:rsidR="003C5CD5" w:rsidRPr="008F79D5" w:rsidRDefault="003C5CD5" w:rsidP="003C5CD5">
      <w:pPr>
        <w:pStyle w:val="a5"/>
        <w:shd w:val="clear" w:color="auto" w:fill="auto"/>
        <w:tabs>
          <w:tab w:val="left" w:pos="0"/>
        </w:tabs>
        <w:spacing w:before="0" w:after="0" w:line="240" w:lineRule="auto"/>
        <w:rPr>
          <w:sz w:val="30"/>
          <w:szCs w:val="30"/>
        </w:rPr>
      </w:pPr>
    </w:p>
    <w:p w14:paraId="04B7A438" w14:textId="77777777" w:rsidR="001317C1" w:rsidRPr="003C5CD5" w:rsidRDefault="001317C1" w:rsidP="00633F66">
      <w:pPr>
        <w:tabs>
          <w:tab w:val="left" w:pos="1985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1317C1" w:rsidRPr="003C5CD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DA58" w14:textId="77777777" w:rsidR="00615310" w:rsidRDefault="00615310" w:rsidP="00A162C5">
      <w:pPr>
        <w:spacing w:after="0" w:line="240" w:lineRule="auto"/>
      </w:pPr>
      <w:r>
        <w:separator/>
      </w:r>
    </w:p>
  </w:endnote>
  <w:endnote w:type="continuationSeparator" w:id="0">
    <w:p w14:paraId="2C246A32" w14:textId="77777777" w:rsidR="00615310" w:rsidRDefault="00615310" w:rsidP="00A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EA6E" w14:textId="77777777" w:rsidR="00615310" w:rsidRDefault="00615310" w:rsidP="00A162C5">
      <w:pPr>
        <w:spacing w:after="0" w:line="240" w:lineRule="auto"/>
      </w:pPr>
      <w:r>
        <w:separator/>
      </w:r>
    </w:p>
  </w:footnote>
  <w:footnote w:type="continuationSeparator" w:id="0">
    <w:p w14:paraId="55E32525" w14:textId="77777777" w:rsidR="00615310" w:rsidRDefault="00615310" w:rsidP="00A162C5">
      <w:pPr>
        <w:spacing w:after="0" w:line="240" w:lineRule="auto"/>
      </w:pPr>
      <w:r>
        <w:continuationSeparator/>
      </w:r>
    </w:p>
  </w:footnote>
  <w:footnote w:id="1">
    <w:p w14:paraId="36B58AC0" w14:textId="77777777" w:rsidR="0022660A" w:rsidRPr="006B6AF5" w:rsidRDefault="0022660A" w:rsidP="0022660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6B6AF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B6AF5">
        <w:rPr>
          <w:rFonts w:ascii="Times New Roman" w:hAnsi="Times New Roman" w:cs="Times New Roman"/>
          <w:sz w:val="24"/>
          <w:szCs w:val="24"/>
        </w:rPr>
        <w:t xml:space="preserve"> </w:t>
      </w:r>
      <w:r w:rsidRPr="006B6AF5">
        <w:rPr>
          <w:rFonts w:ascii="Times New Roman" w:hAnsi="Times New Roman" w:cs="Times New Roman"/>
          <w:sz w:val="24"/>
          <w:szCs w:val="24"/>
          <w:lang w:val="ru-RU"/>
        </w:rPr>
        <w:t>для каждого пользователя</w:t>
      </w:r>
    </w:p>
  </w:footnote>
  <w:footnote w:id="2">
    <w:p w14:paraId="54BB859B" w14:textId="03C4C0EB" w:rsidR="00C166B2" w:rsidRPr="00C166B2" w:rsidRDefault="00C166B2" w:rsidP="00633F66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6B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="00633F66">
        <w:rPr>
          <w:rFonts w:ascii="Times New Roman" w:hAnsi="Times New Roman" w:cs="Times New Roman"/>
          <w:sz w:val="24"/>
          <w:szCs w:val="24"/>
        </w:rPr>
        <w:tab/>
      </w:r>
      <w:r w:rsidRPr="00C166B2">
        <w:rPr>
          <w:rFonts w:ascii="Times New Roman" w:hAnsi="Times New Roman" w:cs="Times New Roman"/>
          <w:sz w:val="24"/>
          <w:szCs w:val="24"/>
        </w:rPr>
        <w:t>процедура проверки подлинности субъекта доступа при входе в учетные записи в операционных системах, прикладном программном обеспечении и т.д. путем сравнения введенного им пароля с паролем в базе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04C"/>
    <w:multiLevelType w:val="multilevel"/>
    <w:tmpl w:val="2000001F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lvlText w:val="%1.%2."/>
      <w:lvlJc w:val="left"/>
      <w:pPr>
        <w:ind w:left="9298" w:hanging="432"/>
      </w:pPr>
    </w:lvl>
    <w:lvl w:ilvl="2">
      <w:start w:val="1"/>
      <w:numFmt w:val="decimal"/>
      <w:lvlText w:val="%1.%2.%3."/>
      <w:lvlJc w:val="left"/>
      <w:pPr>
        <w:ind w:left="9730" w:hanging="504"/>
      </w:pPr>
    </w:lvl>
    <w:lvl w:ilvl="3">
      <w:start w:val="1"/>
      <w:numFmt w:val="decimal"/>
      <w:lvlText w:val="%1.%2.%3.%4."/>
      <w:lvlJc w:val="left"/>
      <w:pPr>
        <w:ind w:left="10234" w:hanging="648"/>
      </w:pPr>
    </w:lvl>
    <w:lvl w:ilvl="4">
      <w:start w:val="1"/>
      <w:numFmt w:val="decimal"/>
      <w:lvlText w:val="%1.%2.%3.%4.%5."/>
      <w:lvlJc w:val="left"/>
      <w:pPr>
        <w:ind w:left="10738" w:hanging="792"/>
      </w:pPr>
    </w:lvl>
    <w:lvl w:ilvl="5">
      <w:start w:val="1"/>
      <w:numFmt w:val="decimal"/>
      <w:lvlText w:val="%1.%2.%3.%4.%5.%6."/>
      <w:lvlJc w:val="left"/>
      <w:pPr>
        <w:ind w:left="11242" w:hanging="936"/>
      </w:pPr>
    </w:lvl>
    <w:lvl w:ilvl="6">
      <w:start w:val="1"/>
      <w:numFmt w:val="decimal"/>
      <w:lvlText w:val="%1.%2.%3.%4.%5.%6.%7."/>
      <w:lvlJc w:val="left"/>
      <w:pPr>
        <w:ind w:left="11746" w:hanging="1080"/>
      </w:pPr>
    </w:lvl>
    <w:lvl w:ilvl="7">
      <w:start w:val="1"/>
      <w:numFmt w:val="decimal"/>
      <w:lvlText w:val="%1.%2.%3.%4.%5.%6.%7.%8."/>
      <w:lvlJc w:val="left"/>
      <w:pPr>
        <w:ind w:left="12250" w:hanging="1224"/>
      </w:pPr>
    </w:lvl>
    <w:lvl w:ilvl="8">
      <w:start w:val="1"/>
      <w:numFmt w:val="decimal"/>
      <w:lvlText w:val="%1.%2.%3.%4.%5.%6.%7.%8.%9."/>
      <w:lvlJc w:val="left"/>
      <w:pPr>
        <w:ind w:left="12826" w:hanging="1440"/>
      </w:pPr>
    </w:lvl>
  </w:abstractNum>
  <w:abstractNum w:abstractNumId="1" w15:restartNumberingAfterBreak="0">
    <w:nsid w:val="0D6B69EE"/>
    <w:multiLevelType w:val="hybridMultilevel"/>
    <w:tmpl w:val="1548BC5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27764"/>
    <w:multiLevelType w:val="hybridMultilevel"/>
    <w:tmpl w:val="570A85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361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712A7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6B8E"/>
    <w:multiLevelType w:val="hybridMultilevel"/>
    <w:tmpl w:val="E8580B9A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1F6810"/>
    <w:multiLevelType w:val="hybridMultilevel"/>
    <w:tmpl w:val="DDD0FFB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EC53F9"/>
    <w:multiLevelType w:val="hybridMultilevel"/>
    <w:tmpl w:val="71589B5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116E"/>
    <w:multiLevelType w:val="hybridMultilevel"/>
    <w:tmpl w:val="2084B16A"/>
    <w:lvl w:ilvl="0" w:tplc="A2A666A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305F4"/>
    <w:multiLevelType w:val="hybridMultilevel"/>
    <w:tmpl w:val="3E4A156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73770"/>
    <w:multiLevelType w:val="hybridMultilevel"/>
    <w:tmpl w:val="ED824E8A"/>
    <w:lvl w:ilvl="0" w:tplc="355E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59B1"/>
    <w:multiLevelType w:val="hybridMultilevel"/>
    <w:tmpl w:val="293C390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0F1696"/>
    <w:multiLevelType w:val="hybridMultilevel"/>
    <w:tmpl w:val="4CD2861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1">
      <w:start w:val="1"/>
      <w:numFmt w:val="decimal"/>
      <w:lvlText w:val="%3)"/>
      <w:lvlJc w:val="lef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98552B"/>
    <w:multiLevelType w:val="hybridMultilevel"/>
    <w:tmpl w:val="A9603F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922C1"/>
    <w:multiLevelType w:val="hybridMultilevel"/>
    <w:tmpl w:val="ACC2F8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9C"/>
    <w:rsid w:val="00062E2F"/>
    <w:rsid w:val="00070D40"/>
    <w:rsid w:val="000E1D89"/>
    <w:rsid w:val="001317C1"/>
    <w:rsid w:val="00165147"/>
    <w:rsid w:val="00170151"/>
    <w:rsid w:val="001917A5"/>
    <w:rsid w:val="001A005F"/>
    <w:rsid w:val="001B5C86"/>
    <w:rsid w:val="00206E43"/>
    <w:rsid w:val="0022660A"/>
    <w:rsid w:val="00242C2D"/>
    <w:rsid w:val="00297A9C"/>
    <w:rsid w:val="002B651E"/>
    <w:rsid w:val="002F3D8C"/>
    <w:rsid w:val="002F697D"/>
    <w:rsid w:val="00346590"/>
    <w:rsid w:val="00352813"/>
    <w:rsid w:val="003C5CD5"/>
    <w:rsid w:val="003E7B6C"/>
    <w:rsid w:val="00416661"/>
    <w:rsid w:val="00423B65"/>
    <w:rsid w:val="00425348"/>
    <w:rsid w:val="00457BAF"/>
    <w:rsid w:val="004B3668"/>
    <w:rsid w:val="00513FF2"/>
    <w:rsid w:val="00526AB4"/>
    <w:rsid w:val="00531C71"/>
    <w:rsid w:val="00532378"/>
    <w:rsid w:val="00535DF6"/>
    <w:rsid w:val="005A3A5E"/>
    <w:rsid w:val="005B0585"/>
    <w:rsid w:val="005B69C2"/>
    <w:rsid w:val="005C3B7D"/>
    <w:rsid w:val="005C6915"/>
    <w:rsid w:val="00606060"/>
    <w:rsid w:val="00615310"/>
    <w:rsid w:val="00633F66"/>
    <w:rsid w:val="006A5DA7"/>
    <w:rsid w:val="006A7060"/>
    <w:rsid w:val="006B6AF5"/>
    <w:rsid w:val="006C4275"/>
    <w:rsid w:val="006D2BD1"/>
    <w:rsid w:val="00732216"/>
    <w:rsid w:val="00732A24"/>
    <w:rsid w:val="00782045"/>
    <w:rsid w:val="00796105"/>
    <w:rsid w:val="007971DE"/>
    <w:rsid w:val="007D5F27"/>
    <w:rsid w:val="007F61DE"/>
    <w:rsid w:val="00813130"/>
    <w:rsid w:val="00826A1C"/>
    <w:rsid w:val="008B3EDC"/>
    <w:rsid w:val="008E05E8"/>
    <w:rsid w:val="008E0A88"/>
    <w:rsid w:val="008E27E5"/>
    <w:rsid w:val="00903A81"/>
    <w:rsid w:val="00915A18"/>
    <w:rsid w:val="00982F82"/>
    <w:rsid w:val="00983675"/>
    <w:rsid w:val="009B1BB6"/>
    <w:rsid w:val="009C27E2"/>
    <w:rsid w:val="009C67C7"/>
    <w:rsid w:val="009F2D4A"/>
    <w:rsid w:val="00A162C5"/>
    <w:rsid w:val="00A21FE6"/>
    <w:rsid w:val="00AF33F8"/>
    <w:rsid w:val="00AF555D"/>
    <w:rsid w:val="00B24485"/>
    <w:rsid w:val="00B57809"/>
    <w:rsid w:val="00B60EEF"/>
    <w:rsid w:val="00B66E81"/>
    <w:rsid w:val="00B66FE5"/>
    <w:rsid w:val="00B82E24"/>
    <w:rsid w:val="00BB564D"/>
    <w:rsid w:val="00BC11B4"/>
    <w:rsid w:val="00C03AAA"/>
    <w:rsid w:val="00C166B2"/>
    <w:rsid w:val="00C177C1"/>
    <w:rsid w:val="00C26426"/>
    <w:rsid w:val="00C27906"/>
    <w:rsid w:val="00C80C43"/>
    <w:rsid w:val="00CC23CA"/>
    <w:rsid w:val="00CD1ADB"/>
    <w:rsid w:val="00D2224C"/>
    <w:rsid w:val="00D33ECD"/>
    <w:rsid w:val="00D37778"/>
    <w:rsid w:val="00D50E35"/>
    <w:rsid w:val="00D54D66"/>
    <w:rsid w:val="00DB00F1"/>
    <w:rsid w:val="00DD22BD"/>
    <w:rsid w:val="00E44DF3"/>
    <w:rsid w:val="00E52178"/>
    <w:rsid w:val="00E92EF2"/>
    <w:rsid w:val="00EB3589"/>
    <w:rsid w:val="00EF0DCB"/>
    <w:rsid w:val="00F34140"/>
    <w:rsid w:val="00F53005"/>
    <w:rsid w:val="00F669B4"/>
    <w:rsid w:val="00F66D9C"/>
    <w:rsid w:val="00FD1386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B61"/>
  <w15:chartTrackingRefBased/>
  <w15:docId w15:val="{F7D91AF9-7D9A-4EAD-88B7-7094576B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81"/>
    <w:pPr>
      <w:ind w:left="720"/>
      <w:contextualSpacing/>
    </w:pPr>
  </w:style>
  <w:style w:type="table" w:styleId="a4">
    <w:name w:val="Table Grid"/>
    <w:basedOn w:val="a1"/>
    <w:uiPriority w:val="39"/>
    <w:rsid w:val="0091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A162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A162C5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162C5"/>
  </w:style>
  <w:style w:type="paragraph" w:styleId="a7">
    <w:name w:val="footnote text"/>
    <w:basedOn w:val="a"/>
    <w:link w:val="a8"/>
    <w:uiPriority w:val="99"/>
    <w:semiHidden/>
    <w:unhideWhenUsed/>
    <w:rsid w:val="00A162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62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62C5"/>
    <w:rPr>
      <w:vertAlign w:val="superscript"/>
    </w:rPr>
  </w:style>
  <w:style w:type="character" w:styleId="aa">
    <w:name w:val="Hyperlink"/>
    <w:basedOn w:val="a0"/>
    <w:uiPriority w:val="99"/>
    <w:unhideWhenUsed/>
    <w:rsid w:val="001317C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17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317C1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266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66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660A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2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Карпилов Сергей Игоревич</dc:creator>
  <cp:keywords/>
  <dc:description/>
  <cp:lastModifiedBy>Гринкевич Карина Игоревна</cp:lastModifiedBy>
  <cp:revision>6</cp:revision>
  <cp:lastPrinted>2023-12-22T11:36:00Z</cp:lastPrinted>
  <dcterms:created xsi:type="dcterms:W3CDTF">2023-12-22T07:38:00Z</dcterms:created>
  <dcterms:modified xsi:type="dcterms:W3CDTF">2023-12-22T11:59:00Z</dcterms:modified>
</cp:coreProperties>
</file>