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0E" w:rsidRPr="0048020E" w:rsidRDefault="0048020E" w:rsidP="0048020E">
      <w:pPr>
        <w:ind w:firstLine="709"/>
        <w:jc w:val="center"/>
        <w:rPr>
          <w:rFonts w:ascii="Arial" w:hAnsi="Arial" w:cs="Arial"/>
          <w:b/>
        </w:rPr>
      </w:pPr>
      <w:r w:rsidRPr="0048020E">
        <w:rPr>
          <w:rFonts w:ascii="Arial" w:hAnsi="Arial" w:cs="Arial"/>
          <w:b/>
        </w:rPr>
        <w:t>К. А. АЙТБАЕВ, И.Т. МУРКАМИЛОВ, В. В. ФОМИН, 3. Ф. ЮСУПОВА, Т.</w:t>
      </w:r>
      <w:r>
        <w:rPr>
          <w:rFonts w:ascii="Arial" w:hAnsi="Arial" w:cs="Arial"/>
          <w:b/>
          <w:lang w:val="en-US"/>
        </w:rPr>
        <w:t> </w:t>
      </w:r>
      <w:r w:rsidRPr="0048020E">
        <w:rPr>
          <w:rFonts w:ascii="Arial" w:hAnsi="Arial" w:cs="Arial"/>
          <w:b/>
        </w:rPr>
        <w:t>Ф.</w:t>
      </w:r>
      <w:r>
        <w:rPr>
          <w:rFonts w:ascii="Arial" w:hAnsi="Arial" w:cs="Arial"/>
          <w:b/>
        </w:rPr>
        <w:t> </w:t>
      </w:r>
      <w:r w:rsidRPr="0048020E">
        <w:rPr>
          <w:rFonts w:ascii="Arial" w:hAnsi="Arial" w:cs="Arial"/>
          <w:b/>
        </w:rPr>
        <w:t>ЮСУПОВА, Ф. А. ЮСУПОВ</w:t>
      </w:r>
    </w:p>
    <w:p w:rsidR="0048020E" w:rsidRDefault="0048020E" w:rsidP="0048020E">
      <w:pPr>
        <w:ind w:firstLine="709"/>
        <w:jc w:val="center"/>
        <w:rPr>
          <w:rFonts w:ascii="Arial" w:hAnsi="Arial" w:cs="Arial"/>
        </w:rPr>
      </w:pPr>
      <w:bookmarkStart w:id="0" w:name="bookmark17"/>
      <w:r w:rsidRPr="0048020E">
        <w:rPr>
          <w:rFonts w:ascii="Arial" w:hAnsi="Arial" w:cs="Arial"/>
          <w:b/>
        </w:rPr>
        <w:t xml:space="preserve">РЕГУЛЯЦИЯ ЭКСПРЕССИИ ЦЕЛЕВЫХ ГЕНОВ КАК </w:t>
      </w:r>
      <w:proofErr w:type="gramStart"/>
      <w:r w:rsidRPr="0048020E">
        <w:rPr>
          <w:rFonts w:ascii="Arial" w:hAnsi="Arial" w:cs="Arial"/>
          <w:b/>
        </w:rPr>
        <w:t>ПРОРЫВНОЕ</w:t>
      </w:r>
      <w:proofErr w:type="gramEnd"/>
      <w:r w:rsidRPr="0048020E">
        <w:rPr>
          <w:rFonts w:ascii="Arial" w:hAnsi="Arial" w:cs="Arial"/>
          <w:b/>
        </w:rPr>
        <w:t xml:space="preserve"> НАПРАВЛЕНИЕВ ЛЕЧЕНИИ СЕРДЕЧНО-СОСУДИСТЫХ ЗАБОЛЕВАНИЙ: В ФОКУСЕ РНК-ТЕРАПИ</w:t>
      </w:r>
      <w:r w:rsidRPr="0048020E">
        <w:rPr>
          <w:rFonts w:ascii="Arial" w:hAnsi="Arial" w:cs="Arial"/>
        </w:rPr>
        <w:t>Я</w:t>
      </w:r>
      <w:bookmarkEnd w:id="0"/>
      <w:r w:rsidRPr="0048020E">
        <w:rPr>
          <w:rFonts w:ascii="Arial" w:hAnsi="Arial" w:cs="Arial"/>
        </w:rPr>
        <w:br/>
        <w:t>НИИ молекулярной биологии и медицины, Бишкек, Кыргызстан</w:t>
      </w:r>
    </w:p>
    <w:p w:rsidR="0048020E" w:rsidRDefault="0048020E" w:rsidP="0048020E">
      <w:pPr>
        <w:ind w:firstLine="709"/>
        <w:jc w:val="center"/>
        <w:rPr>
          <w:rFonts w:ascii="Arial" w:hAnsi="Arial" w:cs="Arial"/>
        </w:rPr>
      </w:pPr>
      <w:proofErr w:type="spellStart"/>
      <w:r w:rsidRPr="0048020E">
        <w:rPr>
          <w:rFonts w:ascii="Arial" w:hAnsi="Arial" w:cs="Arial"/>
        </w:rPr>
        <w:t>Кыргызская</w:t>
      </w:r>
      <w:proofErr w:type="spellEnd"/>
      <w:r w:rsidRPr="0048020E">
        <w:rPr>
          <w:rFonts w:ascii="Arial" w:hAnsi="Arial" w:cs="Arial"/>
        </w:rPr>
        <w:t xml:space="preserve"> государственная медицинская академия им. И. К. </w:t>
      </w:r>
      <w:proofErr w:type="spellStart"/>
      <w:r w:rsidRPr="0048020E">
        <w:rPr>
          <w:rFonts w:ascii="Arial" w:hAnsi="Arial" w:cs="Arial"/>
        </w:rPr>
        <w:t>Ахунбаева</w:t>
      </w:r>
      <w:proofErr w:type="spellEnd"/>
      <w:r w:rsidRPr="0048020E">
        <w:rPr>
          <w:rFonts w:ascii="Arial" w:hAnsi="Arial" w:cs="Arial"/>
        </w:rPr>
        <w:t>, Бишкек, Кыргызстан</w:t>
      </w:r>
      <w:r>
        <w:rPr>
          <w:rFonts w:ascii="Arial" w:hAnsi="Arial" w:cs="Arial"/>
        </w:rPr>
        <w:t xml:space="preserve"> </w:t>
      </w:r>
    </w:p>
    <w:p w:rsidR="0048020E" w:rsidRDefault="0048020E" w:rsidP="0048020E">
      <w:pPr>
        <w:ind w:firstLine="709"/>
        <w:jc w:val="center"/>
        <w:rPr>
          <w:rFonts w:ascii="Arial" w:hAnsi="Arial" w:cs="Arial"/>
        </w:rPr>
      </w:pPr>
      <w:r w:rsidRPr="0048020E">
        <w:rPr>
          <w:rFonts w:ascii="Arial" w:hAnsi="Arial" w:cs="Arial"/>
        </w:rPr>
        <w:t xml:space="preserve">ГОУ ВПО </w:t>
      </w:r>
      <w:proofErr w:type="spellStart"/>
      <w:r w:rsidRPr="0048020E">
        <w:rPr>
          <w:rFonts w:ascii="Arial" w:hAnsi="Arial" w:cs="Arial"/>
        </w:rPr>
        <w:t>Кыргызско-Российский</w:t>
      </w:r>
      <w:proofErr w:type="spellEnd"/>
      <w:r w:rsidRPr="0048020E">
        <w:rPr>
          <w:rFonts w:ascii="Arial" w:hAnsi="Arial" w:cs="Arial"/>
        </w:rPr>
        <w:t xml:space="preserve"> славянский университет, Бишкек, Кыргызстан</w:t>
      </w:r>
    </w:p>
    <w:p w:rsidR="0048020E" w:rsidRDefault="0048020E" w:rsidP="0048020E">
      <w:pPr>
        <w:ind w:firstLine="709"/>
        <w:jc w:val="center"/>
        <w:rPr>
          <w:rFonts w:ascii="Arial" w:hAnsi="Arial" w:cs="Arial"/>
        </w:rPr>
      </w:pPr>
      <w:r w:rsidRPr="0048020E">
        <w:rPr>
          <w:rFonts w:ascii="Arial" w:hAnsi="Arial" w:cs="Arial"/>
        </w:rPr>
        <w:t>ФГАОУ ВО</w:t>
      </w:r>
      <w:proofErr w:type="gramStart"/>
      <w:r w:rsidRPr="0048020E">
        <w:rPr>
          <w:rFonts w:ascii="Arial" w:hAnsi="Arial" w:cs="Arial"/>
        </w:rPr>
        <w:t xml:space="preserve"> П</w:t>
      </w:r>
      <w:proofErr w:type="gramEnd"/>
      <w:r w:rsidRPr="0048020E">
        <w:rPr>
          <w:rFonts w:ascii="Arial" w:hAnsi="Arial" w:cs="Arial"/>
        </w:rPr>
        <w:t>ервый Московский государственный медицинский университет им.</w:t>
      </w:r>
      <w:r>
        <w:rPr>
          <w:rFonts w:ascii="Arial" w:hAnsi="Arial" w:cs="Arial"/>
        </w:rPr>
        <w:t> </w:t>
      </w:r>
      <w:r w:rsidRPr="0048020E">
        <w:rPr>
          <w:rFonts w:ascii="Arial" w:hAnsi="Arial" w:cs="Arial"/>
        </w:rPr>
        <w:t>И.</w:t>
      </w:r>
      <w:r>
        <w:rPr>
          <w:rFonts w:ascii="Arial" w:hAnsi="Arial" w:cs="Arial"/>
        </w:rPr>
        <w:t> </w:t>
      </w:r>
      <w:r w:rsidRPr="0048020E">
        <w:rPr>
          <w:rFonts w:ascii="Arial" w:hAnsi="Arial" w:cs="Arial"/>
        </w:rPr>
        <w:t>М. Сеченова</w:t>
      </w:r>
      <w:r>
        <w:rPr>
          <w:rFonts w:ascii="Arial" w:hAnsi="Arial" w:cs="Arial"/>
        </w:rPr>
        <w:t xml:space="preserve"> </w:t>
      </w:r>
      <w:r w:rsidRPr="0048020E">
        <w:rPr>
          <w:rFonts w:ascii="Arial" w:hAnsi="Arial" w:cs="Arial"/>
        </w:rPr>
        <w:t>(</w:t>
      </w:r>
      <w:proofErr w:type="spellStart"/>
      <w:r w:rsidRPr="0048020E">
        <w:rPr>
          <w:rFonts w:ascii="Arial" w:hAnsi="Arial" w:cs="Arial"/>
        </w:rPr>
        <w:t>Сеченовский</w:t>
      </w:r>
      <w:proofErr w:type="spellEnd"/>
      <w:r w:rsidRPr="0048020E">
        <w:rPr>
          <w:rFonts w:ascii="Arial" w:hAnsi="Arial" w:cs="Arial"/>
        </w:rPr>
        <w:t xml:space="preserve"> Университет), Москва, Россия</w:t>
      </w:r>
    </w:p>
    <w:p w:rsidR="0048020E" w:rsidRPr="0048020E" w:rsidRDefault="0048020E" w:rsidP="0048020E">
      <w:pPr>
        <w:ind w:firstLine="709"/>
        <w:jc w:val="center"/>
        <w:rPr>
          <w:rFonts w:ascii="Arial" w:hAnsi="Arial" w:cs="Arial"/>
        </w:rPr>
      </w:pPr>
      <w:proofErr w:type="spellStart"/>
      <w:r w:rsidRPr="0048020E">
        <w:rPr>
          <w:rFonts w:ascii="Arial" w:hAnsi="Arial" w:cs="Arial"/>
        </w:rPr>
        <w:t>Юшский</w:t>
      </w:r>
      <w:proofErr w:type="spellEnd"/>
      <w:r w:rsidRPr="0048020E">
        <w:rPr>
          <w:rFonts w:ascii="Arial" w:hAnsi="Arial" w:cs="Arial"/>
        </w:rPr>
        <w:t xml:space="preserve"> государственный университет, Ош, Кыргызстан</w:t>
      </w:r>
    </w:p>
    <w:p w:rsidR="0048020E" w:rsidRDefault="0048020E" w:rsidP="0048020E">
      <w:pPr>
        <w:ind w:firstLine="709"/>
        <w:rPr>
          <w:rFonts w:ascii="Arial" w:hAnsi="Arial" w:cs="Arial"/>
        </w:rPr>
      </w:pPr>
    </w:p>
    <w:p w:rsidR="0048020E" w:rsidRPr="0048020E" w:rsidRDefault="0048020E" w:rsidP="0048020E">
      <w:pPr>
        <w:ind w:firstLine="709"/>
        <w:jc w:val="both"/>
        <w:rPr>
          <w:rFonts w:ascii="Arial" w:hAnsi="Arial" w:cs="Arial"/>
        </w:rPr>
      </w:pPr>
      <w:r w:rsidRPr="0048020E">
        <w:rPr>
          <w:rFonts w:ascii="Arial" w:hAnsi="Arial" w:cs="Arial"/>
        </w:rPr>
        <w:t>Недавние достижения в области получения, очистки и клеточной доставки РНК в организм пациента по</w:t>
      </w:r>
      <w:r w:rsidRPr="0048020E">
        <w:rPr>
          <w:rFonts w:ascii="Arial" w:hAnsi="Arial" w:cs="Arial"/>
        </w:rPr>
        <w:softHyphen/>
        <w:t xml:space="preserve">зволили разработать терапевтические средства на основе РНК для лечения широкого спектра заболеваний, в том числе и </w:t>
      </w:r>
      <w:proofErr w:type="spellStart"/>
      <w:proofErr w:type="gramStart"/>
      <w:r w:rsidRPr="0048020E">
        <w:rPr>
          <w:rFonts w:ascii="Arial" w:hAnsi="Arial" w:cs="Arial"/>
        </w:rPr>
        <w:t>сердечно-сосудистых</w:t>
      </w:r>
      <w:proofErr w:type="spellEnd"/>
      <w:proofErr w:type="gramEnd"/>
      <w:r w:rsidRPr="0048020E">
        <w:rPr>
          <w:rFonts w:ascii="Arial" w:hAnsi="Arial" w:cs="Arial"/>
        </w:rPr>
        <w:t xml:space="preserve">. </w:t>
      </w:r>
      <w:proofErr w:type="spellStart"/>
      <w:r w:rsidRPr="0048020E">
        <w:rPr>
          <w:rFonts w:ascii="Arial" w:hAnsi="Arial" w:cs="Arial"/>
        </w:rPr>
        <w:t>РНК-терапия</w:t>
      </w:r>
      <w:proofErr w:type="spellEnd"/>
      <w:r w:rsidRPr="0048020E">
        <w:rPr>
          <w:rFonts w:ascii="Arial" w:hAnsi="Arial" w:cs="Arial"/>
        </w:rPr>
        <w:t xml:space="preserve"> представляет собой новое, быстро развивающееся направление медицины, которое использует в качестве терапевтического средства различные молекулы РНК. Эти препараты экономически эффективны, относительно просты в производстве и могут воздействовать на ранее не поддающиеся медикаментозному лечению патологические проце</w:t>
      </w:r>
      <w:r>
        <w:rPr>
          <w:rFonts w:ascii="Arial" w:hAnsi="Arial" w:cs="Arial"/>
        </w:rPr>
        <w:t xml:space="preserve">ссы. В настоящее время все </w:t>
      </w:r>
      <w:proofErr w:type="spellStart"/>
      <w:r>
        <w:rPr>
          <w:rFonts w:ascii="Arial" w:hAnsi="Arial" w:cs="Arial"/>
        </w:rPr>
        <w:t>РНК-</w:t>
      </w:r>
      <w:r w:rsidRPr="0048020E">
        <w:rPr>
          <w:rFonts w:ascii="Arial" w:hAnsi="Arial" w:cs="Arial"/>
        </w:rPr>
        <w:t>препараты</w:t>
      </w:r>
      <w:proofErr w:type="spellEnd"/>
      <w:r w:rsidRPr="0048020E">
        <w:rPr>
          <w:rFonts w:ascii="Arial" w:hAnsi="Arial" w:cs="Arial"/>
        </w:rPr>
        <w:t xml:space="preserve"> подразделены на 5 групп и включают: </w:t>
      </w:r>
      <w:proofErr w:type="spellStart"/>
      <w:r w:rsidRPr="0048020E">
        <w:rPr>
          <w:rFonts w:ascii="Arial" w:hAnsi="Arial" w:cs="Arial"/>
        </w:rPr>
        <w:t>антисмысловые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олигонуклеотиды</w:t>
      </w:r>
      <w:proofErr w:type="spellEnd"/>
      <w:r w:rsidRPr="0048020E">
        <w:rPr>
          <w:rFonts w:ascii="Arial" w:hAnsi="Arial" w:cs="Arial"/>
        </w:rPr>
        <w:t xml:space="preserve"> (АСО) — </w:t>
      </w:r>
      <w:proofErr w:type="spellStart"/>
      <w:r w:rsidRPr="0048020E">
        <w:rPr>
          <w:rFonts w:ascii="Arial" w:hAnsi="Arial" w:cs="Arial"/>
        </w:rPr>
        <w:t>antisense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oligonucleotides</w:t>
      </w:r>
      <w:proofErr w:type="spellEnd"/>
      <w:r w:rsidRPr="0048020E">
        <w:rPr>
          <w:rFonts w:ascii="Arial" w:hAnsi="Arial" w:cs="Arial"/>
        </w:rPr>
        <w:t xml:space="preserve"> (ASO); малые интерферирующие РНК (</w:t>
      </w:r>
      <w:proofErr w:type="spellStart"/>
      <w:r w:rsidRPr="0048020E">
        <w:rPr>
          <w:rFonts w:ascii="Arial" w:hAnsi="Arial" w:cs="Arial"/>
        </w:rPr>
        <w:t>сиРНК</w:t>
      </w:r>
      <w:proofErr w:type="spellEnd"/>
      <w:r w:rsidRPr="0048020E">
        <w:rPr>
          <w:rFonts w:ascii="Arial" w:hAnsi="Arial" w:cs="Arial"/>
        </w:rPr>
        <w:t xml:space="preserve">) — </w:t>
      </w:r>
      <w:proofErr w:type="spellStart"/>
      <w:r w:rsidRPr="0048020E">
        <w:rPr>
          <w:rFonts w:ascii="Arial" w:hAnsi="Arial" w:cs="Arial"/>
        </w:rPr>
        <w:t>small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interfering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RNAs</w:t>
      </w:r>
      <w:proofErr w:type="spellEnd"/>
      <w:r w:rsidRPr="0048020E">
        <w:rPr>
          <w:rFonts w:ascii="Arial" w:hAnsi="Arial" w:cs="Arial"/>
        </w:rPr>
        <w:t xml:space="preserve"> (</w:t>
      </w:r>
      <w:proofErr w:type="spellStart"/>
      <w:r w:rsidRPr="0048020E">
        <w:rPr>
          <w:rFonts w:ascii="Arial" w:hAnsi="Arial" w:cs="Arial"/>
        </w:rPr>
        <w:t>siRNAs</w:t>
      </w:r>
      <w:proofErr w:type="spellEnd"/>
      <w:r w:rsidRPr="0048020E">
        <w:rPr>
          <w:rFonts w:ascii="Arial" w:hAnsi="Arial" w:cs="Arial"/>
        </w:rPr>
        <w:t xml:space="preserve">); </w:t>
      </w:r>
      <w:proofErr w:type="spellStart"/>
      <w:r w:rsidRPr="0048020E">
        <w:rPr>
          <w:rFonts w:ascii="Arial" w:hAnsi="Arial" w:cs="Arial"/>
        </w:rPr>
        <w:t>микроРНК</w:t>
      </w:r>
      <w:proofErr w:type="spellEnd"/>
      <w:r w:rsidRPr="0048020E">
        <w:rPr>
          <w:rFonts w:ascii="Arial" w:hAnsi="Arial" w:cs="Arial"/>
        </w:rPr>
        <w:t xml:space="preserve"> (</w:t>
      </w:r>
      <w:proofErr w:type="spellStart"/>
      <w:r w:rsidRPr="0048020E">
        <w:rPr>
          <w:rFonts w:ascii="Arial" w:hAnsi="Arial" w:cs="Arial"/>
        </w:rPr>
        <w:t>миРНК</w:t>
      </w:r>
      <w:proofErr w:type="spellEnd"/>
      <w:r w:rsidRPr="0048020E">
        <w:rPr>
          <w:rFonts w:ascii="Arial" w:hAnsi="Arial" w:cs="Arial"/>
        </w:rPr>
        <w:t xml:space="preserve">) — </w:t>
      </w:r>
      <w:proofErr w:type="spellStart"/>
      <w:r w:rsidRPr="0048020E">
        <w:rPr>
          <w:rFonts w:ascii="Arial" w:hAnsi="Arial" w:cs="Arial"/>
        </w:rPr>
        <w:t>microRNAs</w:t>
      </w:r>
      <w:proofErr w:type="spellEnd"/>
      <w:r w:rsidRPr="0048020E">
        <w:rPr>
          <w:rFonts w:ascii="Arial" w:hAnsi="Arial" w:cs="Arial"/>
        </w:rPr>
        <w:t xml:space="preserve"> (</w:t>
      </w:r>
      <w:proofErr w:type="spellStart"/>
      <w:r w:rsidRPr="0048020E">
        <w:rPr>
          <w:rFonts w:ascii="Arial" w:hAnsi="Arial" w:cs="Arial"/>
        </w:rPr>
        <w:t>miRNAs</w:t>
      </w:r>
      <w:proofErr w:type="spellEnd"/>
      <w:r w:rsidRPr="0048020E">
        <w:rPr>
          <w:rFonts w:ascii="Arial" w:hAnsi="Arial" w:cs="Arial"/>
        </w:rPr>
        <w:t xml:space="preserve">); </w:t>
      </w:r>
      <w:proofErr w:type="spellStart"/>
      <w:r w:rsidRPr="0048020E">
        <w:rPr>
          <w:rFonts w:ascii="Arial" w:hAnsi="Arial" w:cs="Arial"/>
        </w:rPr>
        <w:t>РНК-аптамеры</w:t>
      </w:r>
      <w:proofErr w:type="spellEnd"/>
      <w:r w:rsidRPr="0048020E">
        <w:rPr>
          <w:rFonts w:ascii="Arial" w:hAnsi="Arial" w:cs="Arial"/>
        </w:rPr>
        <w:t xml:space="preserve"> (RNA </w:t>
      </w:r>
      <w:proofErr w:type="spellStart"/>
      <w:r w:rsidRPr="0048020E">
        <w:rPr>
          <w:rFonts w:ascii="Arial" w:hAnsi="Arial" w:cs="Arial"/>
        </w:rPr>
        <w:t>aptamers</w:t>
      </w:r>
      <w:proofErr w:type="spellEnd"/>
      <w:r w:rsidRPr="0048020E">
        <w:rPr>
          <w:rFonts w:ascii="Arial" w:hAnsi="Arial" w:cs="Arial"/>
        </w:rPr>
        <w:t xml:space="preserve">) и </w:t>
      </w:r>
      <w:proofErr w:type="spellStart"/>
      <w:r w:rsidRPr="0048020E">
        <w:rPr>
          <w:rFonts w:ascii="Arial" w:hAnsi="Arial" w:cs="Arial"/>
        </w:rPr>
        <w:t>мРНК</w:t>
      </w:r>
      <w:proofErr w:type="spellEnd"/>
      <w:r w:rsidRPr="0048020E">
        <w:rPr>
          <w:rFonts w:ascii="Arial" w:hAnsi="Arial" w:cs="Arial"/>
        </w:rPr>
        <w:t xml:space="preserve"> (</w:t>
      </w:r>
      <w:proofErr w:type="spellStart"/>
      <w:r w:rsidRPr="0048020E">
        <w:rPr>
          <w:rFonts w:ascii="Arial" w:hAnsi="Arial" w:cs="Arial"/>
        </w:rPr>
        <w:t>mRNAs</w:t>
      </w:r>
      <w:proofErr w:type="spellEnd"/>
      <w:r w:rsidRPr="0048020E">
        <w:rPr>
          <w:rFonts w:ascii="Arial" w:hAnsi="Arial" w:cs="Arial"/>
        </w:rPr>
        <w:t xml:space="preserve">). </w:t>
      </w:r>
      <w:proofErr w:type="spellStart"/>
      <w:r w:rsidRPr="0048020E">
        <w:rPr>
          <w:rFonts w:ascii="Arial" w:hAnsi="Arial" w:cs="Arial"/>
        </w:rPr>
        <w:t>РНК-терапевтические</w:t>
      </w:r>
      <w:proofErr w:type="spellEnd"/>
      <w:r w:rsidRPr="0048020E">
        <w:rPr>
          <w:rFonts w:ascii="Arial" w:hAnsi="Arial" w:cs="Arial"/>
        </w:rPr>
        <w:t xml:space="preserve"> препараты предназначены для регуляции активности генов и, в зависимости от избранной стратегии, могут заменять, дополнять, исправлять, подавлять или устранять экспрессию целевого гена. В данном мини-обзоре рассмат</w:t>
      </w:r>
      <w:r w:rsidRPr="0048020E">
        <w:rPr>
          <w:rFonts w:ascii="Arial" w:hAnsi="Arial" w:cs="Arial"/>
        </w:rPr>
        <w:softHyphen/>
        <w:t>риваются проблемы и преимущества, связанные с использованием препарат</w:t>
      </w:r>
      <w:r>
        <w:rPr>
          <w:rFonts w:ascii="Arial" w:hAnsi="Arial" w:cs="Arial"/>
        </w:rPr>
        <w:t>ов на основе РНК, различные под</w:t>
      </w:r>
      <w:r w:rsidRPr="0048020E">
        <w:rPr>
          <w:rFonts w:ascii="Arial" w:hAnsi="Arial" w:cs="Arial"/>
        </w:rPr>
        <w:t xml:space="preserve">ходы к их доставке в клетки пациента, а также механизмы действия отдельных </w:t>
      </w:r>
      <w:proofErr w:type="spellStart"/>
      <w:r w:rsidRPr="0048020E">
        <w:rPr>
          <w:rFonts w:ascii="Arial" w:hAnsi="Arial" w:cs="Arial"/>
        </w:rPr>
        <w:t>РНК-препаратов</w:t>
      </w:r>
      <w:proofErr w:type="spellEnd"/>
      <w:r w:rsidRPr="0048020E">
        <w:rPr>
          <w:rFonts w:ascii="Arial" w:hAnsi="Arial" w:cs="Arial"/>
        </w:rPr>
        <w:t>. Кроме того, приведены сведения об эффективности некоторых препаратов на основе РНК, которые в настоящее время проходят клинические испытания или уже получили одобрение регулирующих органов.</w:t>
      </w:r>
    </w:p>
    <w:p w:rsidR="0048020E" w:rsidRPr="0048020E" w:rsidRDefault="0048020E" w:rsidP="0048020E">
      <w:pPr>
        <w:ind w:firstLine="709"/>
        <w:jc w:val="both"/>
        <w:rPr>
          <w:rFonts w:ascii="Arial" w:hAnsi="Arial" w:cs="Arial"/>
        </w:rPr>
      </w:pPr>
      <w:r w:rsidRPr="0048020E">
        <w:rPr>
          <w:rFonts w:ascii="Arial" w:hAnsi="Arial" w:cs="Arial"/>
          <w:b/>
        </w:rPr>
        <w:t>Ключевые слова:</w:t>
      </w:r>
      <w:r w:rsidRPr="0048020E">
        <w:rPr>
          <w:rFonts w:ascii="Arial" w:hAnsi="Arial" w:cs="Arial"/>
        </w:rPr>
        <w:t xml:space="preserve"> терапия на основе </w:t>
      </w:r>
      <w:proofErr w:type="spellStart"/>
      <w:r w:rsidRPr="0048020E">
        <w:rPr>
          <w:rFonts w:ascii="Arial" w:hAnsi="Arial" w:cs="Arial"/>
        </w:rPr>
        <w:t>антисмысловых</w:t>
      </w:r>
      <w:proofErr w:type="spellEnd"/>
      <w:r w:rsidRPr="0048020E">
        <w:rPr>
          <w:rFonts w:ascii="Arial" w:hAnsi="Arial" w:cs="Arial"/>
        </w:rPr>
        <w:t xml:space="preserve"> нуклеотидов (АСО), </w:t>
      </w:r>
      <w:proofErr w:type="spellStart"/>
      <w:r w:rsidRPr="0048020E">
        <w:rPr>
          <w:rFonts w:ascii="Arial" w:hAnsi="Arial" w:cs="Arial"/>
        </w:rPr>
        <w:t>РНК-терапия</w:t>
      </w:r>
      <w:proofErr w:type="spellEnd"/>
      <w:r w:rsidRPr="0048020E">
        <w:rPr>
          <w:rFonts w:ascii="Arial" w:hAnsi="Arial" w:cs="Arial"/>
        </w:rPr>
        <w:t xml:space="preserve">, </w:t>
      </w:r>
      <w:proofErr w:type="spellStart"/>
      <w:r w:rsidRPr="0048020E">
        <w:rPr>
          <w:rFonts w:ascii="Arial" w:hAnsi="Arial" w:cs="Arial"/>
        </w:rPr>
        <w:t>мРНК-терапия</w:t>
      </w:r>
      <w:proofErr w:type="spellEnd"/>
      <w:r w:rsidRPr="0048020E">
        <w:rPr>
          <w:rFonts w:ascii="Arial" w:hAnsi="Arial" w:cs="Arial"/>
        </w:rPr>
        <w:t xml:space="preserve">, </w:t>
      </w:r>
      <w:proofErr w:type="spellStart"/>
      <w:r w:rsidRPr="0048020E">
        <w:rPr>
          <w:rFonts w:ascii="Arial" w:hAnsi="Arial" w:cs="Arial"/>
        </w:rPr>
        <w:t>си-РНК-терапия</w:t>
      </w:r>
      <w:proofErr w:type="spellEnd"/>
      <w:r w:rsidRPr="0048020E">
        <w:rPr>
          <w:rFonts w:ascii="Arial" w:hAnsi="Arial" w:cs="Arial"/>
        </w:rPr>
        <w:t xml:space="preserve">, </w:t>
      </w:r>
      <w:proofErr w:type="spellStart"/>
      <w:r w:rsidRPr="0048020E">
        <w:rPr>
          <w:rFonts w:ascii="Arial" w:hAnsi="Arial" w:cs="Arial"/>
        </w:rPr>
        <w:t>РНК-аптамеры</w:t>
      </w:r>
      <w:proofErr w:type="spellEnd"/>
      <w:r w:rsidRPr="0048020E">
        <w:rPr>
          <w:rFonts w:ascii="Arial" w:hAnsi="Arial" w:cs="Arial"/>
        </w:rPr>
        <w:t xml:space="preserve">, </w:t>
      </w:r>
      <w:proofErr w:type="spellStart"/>
      <w:proofErr w:type="gramStart"/>
      <w:r w:rsidRPr="0048020E">
        <w:rPr>
          <w:rFonts w:ascii="Arial" w:hAnsi="Arial" w:cs="Arial"/>
        </w:rPr>
        <w:t>сердечно-сосудистые</w:t>
      </w:r>
      <w:proofErr w:type="spellEnd"/>
      <w:proofErr w:type="gramEnd"/>
      <w:r w:rsidRPr="0048020E">
        <w:rPr>
          <w:rFonts w:ascii="Arial" w:hAnsi="Arial" w:cs="Arial"/>
        </w:rPr>
        <w:t xml:space="preserve"> заболевания.</w:t>
      </w:r>
    </w:p>
    <w:p w:rsidR="0048020E" w:rsidRDefault="0048020E" w:rsidP="0048020E">
      <w:pPr>
        <w:ind w:firstLine="709"/>
        <w:rPr>
          <w:rFonts w:ascii="Arial" w:hAnsi="Arial" w:cs="Arial"/>
        </w:rPr>
      </w:pPr>
    </w:p>
    <w:p w:rsidR="0048020E" w:rsidRPr="0048020E" w:rsidRDefault="0048020E" w:rsidP="0048020E">
      <w:pPr>
        <w:ind w:firstLine="709"/>
        <w:jc w:val="center"/>
        <w:rPr>
          <w:rFonts w:ascii="Arial" w:hAnsi="Arial" w:cs="Arial"/>
          <w:b/>
          <w:lang w:val="en-US"/>
        </w:rPr>
      </w:pPr>
      <w:r w:rsidRPr="0048020E">
        <w:rPr>
          <w:rFonts w:ascii="Arial" w:hAnsi="Arial" w:cs="Arial"/>
          <w:b/>
          <w:lang w:val="en-US"/>
        </w:rPr>
        <w:t>REGULATION OF TARGET GENE EXPRESSION AS A BREAKTHROUGH DIRECTION IN TREATMENT OF CARDIOVASCULAR DISEASES: FOCUS ON RNA THERAPY</w:t>
      </w:r>
    </w:p>
    <w:p w:rsidR="0048020E" w:rsidRPr="0048020E" w:rsidRDefault="0048020E" w:rsidP="0048020E">
      <w:pPr>
        <w:ind w:firstLine="709"/>
        <w:jc w:val="center"/>
        <w:rPr>
          <w:rFonts w:ascii="Arial" w:hAnsi="Arial" w:cs="Arial"/>
          <w:b/>
          <w:lang w:val="en-US"/>
        </w:rPr>
      </w:pPr>
      <w:r w:rsidRPr="0048020E">
        <w:rPr>
          <w:rFonts w:ascii="Arial" w:hAnsi="Arial" w:cs="Arial"/>
          <w:b/>
          <w:lang w:val="en-US"/>
        </w:rPr>
        <w:t xml:space="preserve">K. A. </w:t>
      </w:r>
      <w:proofErr w:type="spellStart"/>
      <w:r w:rsidRPr="0048020E">
        <w:rPr>
          <w:rFonts w:ascii="Arial" w:hAnsi="Arial" w:cs="Arial"/>
          <w:b/>
          <w:lang w:val="en-US"/>
        </w:rPr>
        <w:t>Aitbaev</w:t>
      </w:r>
      <w:proofErr w:type="spellEnd"/>
      <w:r w:rsidRPr="0048020E">
        <w:rPr>
          <w:rFonts w:ascii="Arial" w:hAnsi="Arial" w:cs="Arial"/>
          <w:b/>
          <w:lang w:val="en-US"/>
        </w:rPr>
        <w:t xml:space="preserve">, I. T. </w:t>
      </w:r>
      <w:proofErr w:type="spellStart"/>
      <w:r w:rsidRPr="0048020E">
        <w:rPr>
          <w:rFonts w:ascii="Arial" w:hAnsi="Arial" w:cs="Arial"/>
          <w:b/>
          <w:lang w:val="en-US"/>
        </w:rPr>
        <w:t>Murkamilov</w:t>
      </w:r>
      <w:proofErr w:type="spellEnd"/>
      <w:r w:rsidRPr="0048020E">
        <w:rPr>
          <w:rFonts w:ascii="Arial" w:hAnsi="Arial" w:cs="Arial"/>
          <w:b/>
          <w:lang w:val="en-US"/>
        </w:rPr>
        <w:t xml:space="preserve">, V. V. </w:t>
      </w:r>
      <w:proofErr w:type="spellStart"/>
      <w:r w:rsidRPr="0048020E">
        <w:rPr>
          <w:rFonts w:ascii="Arial" w:hAnsi="Arial" w:cs="Arial"/>
          <w:b/>
          <w:lang w:val="en-US"/>
        </w:rPr>
        <w:t>Fomin</w:t>
      </w:r>
      <w:proofErr w:type="spellEnd"/>
      <w:r w:rsidRPr="0048020E">
        <w:rPr>
          <w:rFonts w:ascii="Arial" w:hAnsi="Arial" w:cs="Arial"/>
          <w:b/>
          <w:lang w:val="en-US"/>
        </w:rPr>
        <w:t xml:space="preserve">, Z. </w:t>
      </w:r>
      <w:proofErr w:type="spellStart"/>
      <w:r w:rsidRPr="0048020E">
        <w:rPr>
          <w:rFonts w:ascii="Arial" w:hAnsi="Arial" w:cs="Arial"/>
          <w:b/>
          <w:lang w:val="en-US"/>
        </w:rPr>
        <w:t>F.Yusupova</w:t>
      </w:r>
      <w:proofErr w:type="spellEnd"/>
      <w:r w:rsidRPr="0048020E">
        <w:rPr>
          <w:rFonts w:ascii="Arial" w:hAnsi="Arial" w:cs="Arial"/>
          <w:b/>
          <w:lang w:val="en-US"/>
        </w:rPr>
        <w:t xml:space="preserve">, T. F. </w:t>
      </w:r>
      <w:proofErr w:type="spellStart"/>
      <w:r w:rsidRPr="0048020E">
        <w:rPr>
          <w:rFonts w:ascii="Arial" w:hAnsi="Arial" w:cs="Arial"/>
          <w:b/>
          <w:lang w:val="en-US"/>
        </w:rPr>
        <w:t>Yusupova</w:t>
      </w:r>
      <w:proofErr w:type="spellEnd"/>
      <w:r w:rsidRPr="0048020E">
        <w:rPr>
          <w:rFonts w:ascii="Arial" w:hAnsi="Arial" w:cs="Arial"/>
          <w:b/>
          <w:lang w:val="en-US"/>
        </w:rPr>
        <w:t xml:space="preserve">, F. A. </w:t>
      </w:r>
      <w:proofErr w:type="spellStart"/>
      <w:r w:rsidRPr="0048020E">
        <w:rPr>
          <w:rFonts w:ascii="Arial" w:hAnsi="Arial" w:cs="Arial"/>
          <w:b/>
          <w:lang w:val="en-US"/>
        </w:rPr>
        <w:t>Yusupov</w:t>
      </w:r>
      <w:proofErr w:type="spellEnd"/>
    </w:p>
    <w:p w:rsidR="0048020E" w:rsidRPr="0048020E" w:rsidRDefault="0048020E" w:rsidP="0048020E">
      <w:pPr>
        <w:ind w:firstLine="709"/>
        <w:rPr>
          <w:rFonts w:ascii="Arial" w:hAnsi="Arial" w:cs="Arial"/>
          <w:lang w:val="en-US"/>
        </w:rPr>
      </w:pPr>
    </w:p>
    <w:p w:rsidR="0048020E" w:rsidRPr="0048020E" w:rsidRDefault="0048020E" w:rsidP="0048020E">
      <w:pPr>
        <w:ind w:firstLine="709"/>
        <w:jc w:val="both"/>
        <w:rPr>
          <w:rFonts w:ascii="Arial" w:hAnsi="Arial" w:cs="Arial"/>
        </w:rPr>
      </w:pPr>
      <w:r w:rsidRPr="0048020E">
        <w:rPr>
          <w:rFonts w:ascii="Arial" w:hAnsi="Arial" w:cs="Arial"/>
          <w:lang w:val="en-US"/>
        </w:rPr>
        <w:t xml:space="preserve">Recent advances in the field of obtaining, purification and cellular delivery of RNA into the patient’s body have allowed to develop RNA-based therapeutic tools for treatment of a wide range of diseases, including cardiovascular ones. </w:t>
      </w:r>
      <w:r w:rsidRPr="0048020E">
        <w:rPr>
          <w:rFonts w:ascii="Arial" w:hAnsi="Arial" w:cs="Arial"/>
        </w:rPr>
        <w:t xml:space="preserve">RNA </w:t>
      </w:r>
      <w:proofErr w:type="spellStart"/>
      <w:r w:rsidRPr="0048020E">
        <w:rPr>
          <w:rFonts w:ascii="Arial" w:hAnsi="Arial" w:cs="Arial"/>
        </w:rPr>
        <w:t>therapy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is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a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new</w:t>
      </w:r>
      <w:proofErr w:type="spellEnd"/>
      <w:r w:rsidRPr="0048020E">
        <w:rPr>
          <w:rFonts w:ascii="Arial" w:hAnsi="Arial" w:cs="Arial"/>
        </w:rPr>
        <w:t xml:space="preserve">, </w:t>
      </w:r>
      <w:proofErr w:type="spellStart"/>
      <w:r w:rsidRPr="0048020E">
        <w:rPr>
          <w:rFonts w:ascii="Arial" w:hAnsi="Arial" w:cs="Arial"/>
        </w:rPr>
        <w:t>rapidly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developing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area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of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medicine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that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uses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various</w:t>
      </w:r>
      <w:proofErr w:type="spellEnd"/>
      <w:r w:rsidRPr="0048020E">
        <w:rPr>
          <w:rFonts w:ascii="Arial" w:hAnsi="Arial" w:cs="Arial"/>
        </w:rPr>
        <w:t xml:space="preserve"> RNA </w:t>
      </w:r>
      <w:proofErr w:type="spellStart"/>
      <w:r w:rsidRPr="0048020E">
        <w:rPr>
          <w:rFonts w:ascii="Arial" w:hAnsi="Arial" w:cs="Arial"/>
        </w:rPr>
        <w:t>molecules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as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therapeutic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agent</w:t>
      </w:r>
      <w:proofErr w:type="spellEnd"/>
      <w:r w:rsidRPr="0048020E">
        <w:rPr>
          <w:rFonts w:ascii="Arial" w:hAnsi="Arial" w:cs="Arial"/>
        </w:rPr>
        <w:t xml:space="preserve">. </w:t>
      </w:r>
      <w:proofErr w:type="spellStart"/>
      <w:r w:rsidRPr="0048020E">
        <w:rPr>
          <w:rFonts w:ascii="Arial" w:hAnsi="Arial" w:cs="Arial"/>
        </w:rPr>
        <w:t>These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medications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are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cost-effective</w:t>
      </w:r>
      <w:proofErr w:type="spellEnd"/>
      <w:r w:rsidRPr="0048020E">
        <w:rPr>
          <w:rFonts w:ascii="Arial" w:hAnsi="Arial" w:cs="Arial"/>
        </w:rPr>
        <w:t xml:space="preserve">, </w:t>
      </w:r>
      <w:proofErr w:type="spellStart"/>
      <w:r w:rsidRPr="0048020E">
        <w:rPr>
          <w:rFonts w:ascii="Arial" w:hAnsi="Arial" w:cs="Arial"/>
        </w:rPr>
        <w:t>relatively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easy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to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manufacture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and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can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treat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previously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untreatable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pathological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processes</w:t>
      </w:r>
      <w:proofErr w:type="spellEnd"/>
      <w:r w:rsidRPr="0048020E">
        <w:rPr>
          <w:rFonts w:ascii="Arial" w:hAnsi="Arial" w:cs="Arial"/>
        </w:rPr>
        <w:t xml:space="preserve">. </w:t>
      </w:r>
      <w:proofErr w:type="spellStart"/>
      <w:r w:rsidRPr="0048020E">
        <w:rPr>
          <w:rFonts w:ascii="Arial" w:hAnsi="Arial" w:cs="Arial"/>
        </w:rPr>
        <w:t>Currently</w:t>
      </w:r>
      <w:proofErr w:type="spellEnd"/>
      <w:r w:rsidRPr="0048020E">
        <w:rPr>
          <w:rFonts w:ascii="Arial" w:hAnsi="Arial" w:cs="Arial"/>
        </w:rPr>
        <w:t xml:space="preserve">, </w:t>
      </w:r>
      <w:proofErr w:type="spellStart"/>
      <w:r w:rsidRPr="0048020E">
        <w:rPr>
          <w:rFonts w:ascii="Arial" w:hAnsi="Arial" w:cs="Arial"/>
        </w:rPr>
        <w:t>all</w:t>
      </w:r>
      <w:proofErr w:type="spellEnd"/>
      <w:r w:rsidRPr="0048020E">
        <w:rPr>
          <w:rFonts w:ascii="Arial" w:hAnsi="Arial" w:cs="Arial"/>
        </w:rPr>
        <w:t xml:space="preserve"> RNA </w:t>
      </w:r>
      <w:proofErr w:type="spellStart"/>
      <w:r w:rsidRPr="0048020E">
        <w:rPr>
          <w:rFonts w:ascii="Arial" w:hAnsi="Arial" w:cs="Arial"/>
        </w:rPr>
        <w:t>medications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are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divided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into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five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groups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and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include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antisense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oligonucleotides</w:t>
      </w:r>
      <w:proofErr w:type="spellEnd"/>
      <w:r w:rsidRPr="0048020E">
        <w:rPr>
          <w:rFonts w:ascii="Arial" w:hAnsi="Arial" w:cs="Arial"/>
        </w:rPr>
        <w:t xml:space="preserve"> (ASO), </w:t>
      </w:r>
      <w:proofErr w:type="spellStart"/>
      <w:r w:rsidRPr="0048020E">
        <w:rPr>
          <w:rFonts w:ascii="Arial" w:hAnsi="Arial" w:cs="Arial"/>
        </w:rPr>
        <w:t>small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interfering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RNAs</w:t>
      </w:r>
      <w:proofErr w:type="spellEnd"/>
      <w:r w:rsidRPr="0048020E">
        <w:rPr>
          <w:rFonts w:ascii="Arial" w:hAnsi="Arial" w:cs="Arial"/>
        </w:rPr>
        <w:t xml:space="preserve"> (</w:t>
      </w:r>
      <w:proofErr w:type="spellStart"/>
      <w:r w:rsidRPr="0048020E">
        <w:rPr>
          <w:rFonts w:ascii="Arial" w:hAnsi="Arial" w:cs="Arial"/>
        </w:rPr>
        <w:t>siRNAs</w:t>
      </w:r>
      <w:proofErr w:type="spellEnd"/>
      <w:r w:rsidRPr="0048020E">
        <w:rPr>
          <w:rFonts w:ascii="Arial" w:hAnsi="Arial" w:cs="Arial"/>
        </w:rPr>
        <w:t xml:space="preserve">), </w:t>
      </w:r>
      <w:proofErr w:type="spellStart"/>
      <w:r w:rsidRPr="0048020E">
        <w:rPr>
          <w:rFonts w:ascii="Arial" w:hAnsi="Arial" w:cs="Arial"/>
        </w:rPr>
        <w:lastRenderedPageBreak/>
        <w:t>microRNAs</w:t>
      </w:r>
      <w:proofErr w:type="spellEnd"/>
      <w:r w:rsidRPr="0048020E">
        <w:rPr>
          <w:rFonts w:ascii="Arial" w:hAnsi="Arial" w:cs="Arial"/>
        </w:rPr>
        <w:t xml:space="preserve"> (</w:t>
      </w:r>
      <w:proofErr w:type="spellStart"/>
      <w:r w:rsidRPr="0048020E">
        <w:rPr>
          <w:rFonts w:ascii="Arial" w:hAnsi="Arial" w:cs="Arial"/>
        </w:rPr>
        <w:t>miRNAs</w:t>
      </w:r>
      <w:proofErr w:type="spellEnd"/>
      <w:r w:rsidRPr="0048020E">
        <w:rPr>
          <w:rFonts w:ascii="Arial" w:hAnsi="Arial" w:cs="Arial"/>
        </w:rPr>
        <w:t xml:space="preserve">), RNA </w:t>
      </w:r>
      <w:proofErr w:type="spellStart"/>
      <w:r w:rsidRPr="0048020E">
        <w:rPr>
          <w:rFonts w:ascii="Arial" w:hAnsi="Arial" w:cs="Arial"/>
        </w:rPr>
        <w:t>aptamers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and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mRNAs</w:t>
      </w:r>
      <w:proofErr w:type="spellEnd"/>
      <w:r w:rsidRPr="0048020E">
        <w:rPr>
          <w:rFonts w:ascii="Arial" w:hAnsi="Arial" w:cs="Arial"/>
        </w:rPr>
        <w:t xml:space="preserve">. RNA </w:t>
      </w:r>
      <w:proofErr w:type="spellStart"/>
      <w:r w:rsidRPr="0048020E">
        <w:rPr>
          <w:rFonts w:ascii="Arial" w:hAnsi="Arial" w:cs="Arial"/>
        </w:rPr>
        <w:t>therapeutic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drugs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are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designed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to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regulate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the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activity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of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genes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and</w:t>
      </w:r>
      <w:proofErr w:type="spellEnd"/>
      <w:r w:rsidRPr="0048020E">
        <w:rPr>
          <w:rFonts w:ascii="Arial" w:hAnsi="Arial" w:cs="Arial"/>
        </w:rPr>
        <w:t xml:space="preserve">, </w:t>
      </w:r>
      <w:proofErr w:type="spellStart"/>
      <w:r w:rsidRPr="0048020E">
        <w:rPr>
          <w:rFonts w:ascii="Arial" w:hAnsi="Arial" w:cs="Arial"/>
        </w:rPr>
        <w:t>depending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on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the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chosen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strategy</w:t>
      </w:r>
      <w:proofErr w:type="spellEnd"/>
      <w:r w:rsidRPr="0048020E">
        <w:rPr>
          <w:rFonts w:ascii="Arial" w:hAnsi="Arial" w:cs="Arial"/>
        </w:rPr>
        <w:t xml:space="preserve">, </w:t>
      </w:r>
      <w:proofErr w:type="spellStart"/>
      <w:r w:rsidRPr="0048020E">
        <w:rPr>
          <w:rFonts w:ascii="Arial" w:hAnsi="Arial" w:cs="Arial"/>
        </w:rPr>
        <w:t>can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replace</w:t>
      </w:r>
      <w:proofErr w:type="spellEnd"/>
      <w:r w:rsidRPr="0048020E">
        <w:rPr>
          <w:rFonts w:ascii="Arial" w:hAnsi="Arial" w:cs="Arial"/>
        </w:rPr>
        <w:t xml:space="preserve">, </w:t>
      </w:r>
      <w:proofErr w:type="spellStart"/>
      <w:r w:rsidRPr="0048020E">
        <w:rPr>
          <w:rFonts w:ascii="Arial" w:hAnsi="Arial" w:cs="Arial"/>
        </w:rPr>
        <w:t>supplement</w:t>
      </w:r>
      <w:proofErr w:type="spellEnd"/>
      <w:r w:rsidRPr="0048020E">
        <w:rPr>
          <w:rFonts w:ascii="Arial" w:hAnsi="Arial" w:cs="Arial"/>
        </w:rPr>
        <w:t xml:space="preserve">, </w:t>
      </w:r>
      <w:proofErr w:type="spellStart"/>
      <w:r w:rsidRPr="0048020E">
        <w:rPr>
          <w:rFonts w:ascii="Arial" w:hAnsi="Arial" w:cs="Arial"/>
        </w:rPr>
        <w:t>correct</w:t>
      </w:r>
      <w:proofErr w:type="spellEnd"/>
      <w:r w:rsidRPr="0048020E">
        <w:rPr>
          <w:rFonts w:ascii="Arial" w:hAnsi="Arial" w:cs="Arial"/>
        </w:rPr>
        <w:t xml:space="preserve">, </w:t>
      </w:r>
      <w:proofErr w:type="spellStart"/>
      <w:r w:rsidRPr="0048020E">
        <w:rPr>
          <w:rFonts w:ascii="Arial" w:hAnsi="Arial" w:cs="Arial"/>
        </w:rPr>
        <w:t>suppress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or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eliminate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the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expression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of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the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target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gene</w:t>
      </w:r>
      <w:proofErr w:type="spellEnd"/>
      <w:r w:rsidRPr="0048020E">
        <w:rPr>
          <w:rFonts w:ascii="Arial" w:hAnsi="Arial" w:cs="Arial"/>
        </w:rPr>
        <w:t xml:space="preserve">. </w:t>
      </w:r>
      <w:proofErr w:type="spellStart"/>
      <w:r w:rsidRPr="0048020E">
        <w:rPr>
          <w:rFonts w:ascii="Arial" w:hAnsi="Arial" w:cs="Arial"/>
        </w:rPr>
        <w:t>This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mini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review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considers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the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challenges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and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advantages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associated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with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the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use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of</w:t>
      </w:r>
      <w:proofErr w:type="spellEnd"/>
      <w:r w:rsidRPr="0048020E">
        <w:rPr>
          <w:rFonts w:ascii="Arial" w:hAnsi="Arial" w:cs="Arial"/>
        </w:rPr>
        <w:t xml:space="preserve"> RNA- </w:t>
      </w:r>
      <w:proofErr w:type="spellStart"/>
      <w:r w:rsidRPr="0048020E">
        <w:rPr>
          <w:rFonts w:ascii="Arial" w:hAnsi="Arial" w:cs="Arial"/>
        </w:rPr>
        <w:t>based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medications</w:t>
      </w:r>
      <w:proofErr w:type="spellEnd"/>
      <w:r w:rsidRPr="0048020E">
        <w:rPr>
          <w:rFonts w:ascii="Arial" w:hAnsi="Arial" w:cs="Arial"/>
        </w:rPr>
        <w:t xml:space="preserve">, </w:t>
      </w:r>
      <w:proofErr w:type="spellStart"/>
      <w:r w:rsidRPr="0048020E">
        <w:rPr>
          <w:rFonts w:ascii="Arial" w:hAnsi="Arial" w:cs="Arial"/>
        </w:rPr>
        <w:t>various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approaches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to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their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delivery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to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the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patient’s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cells</w:t>
      </w:r>
      <w:proofErr w:type="spellEnd"/>
      <w:r w:rsidRPr="0048020E">
        <w:rPr>
          <w:rFonts w:ascii="Arial" w:hAnsi="Arial" w:cs="Arial"/>
        </w:rPr>
        <w:t xml:space="preserve">, </w:t>
      </w:r>
      <w:proofErr w:type="spellStart"/>
      <w:r w:rsidRPr="0048020E">
        <w:rPr>
          <w:rFonts w:ascii="Arial" w:hAnsi="Arial" w:cs="Arial"/>
        </w:rPr>
        <w:t>as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well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as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the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mechanisms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of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action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of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selected</w:t>
      </w:r>
      <w:proofErr w:type="spellEnd"/>
      <w:r w:rsidRPr="0048020E">
        <w:rPr>
          <w:rFonts w:ascii="Arial" w:hAnsi="Arial" w:cs="Arial"/>
        </w:rPr>
        <w:t xml:space="preserve"> RNA </w:t>
      </w:r>
      <w:proofErr w:type="spellStart"/>
      <w:r w:rsidRPr="0048020E">
        <w:rPr>
          <w:rFonts w:ascii="Arial" w:hAnsi="Arial" w:cs="Arial"/>
        </w:rPr>
        <w:t>medications</w:t>
      </w:r>
      <w:proofErr w:type="spellEnd"/>
      <w:r w:rsidRPr="0048020E">
        <w:rPr>
          <w:rFonts w:ascii="Arial" w:hAnsi="Arial" w:cs="Arial"/>
        </w:rPr>
        <w:t xml:space="preserve">. </w:t>
      </w:r>
      <w:proofErr w:type="spellStart"/>
      <w:r w:rsidRPr="0048020E">
        <w:rPr>
          <w:rFonts w:ascii="Arial" w:hAnsi="Arial" w:cs="Arial"/>
        </w:rPr>
        <w:t>In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addition</w:t>
      </w:r>
      <w:proofErr w:type="spellEnd"/>
      <w:r w:rsidRPr="0048020E">
        <w:rPr>
          <w:rFonts w:ascii="Arial" w:hAnsi="Arial" w:cs="Arial"/>
        </w:rPr>
        <w:t xml:space="preserve">, </w:t>
      </w:r>
      <w:proofErr w:type="spellStart"/>
      <w:r w:rsidRPr="0048020E">
        <w:rPr>
          <w:rFonts w:ascii="Arial" w:hAnsi="Arial" w:cs="Arial"/>
        </w:rPr>
        <w:t>the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review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provides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information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on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effectiveness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of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selected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RNA-based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drugs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that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are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currently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undergoing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clinical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trials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or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have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already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received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regulatory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approval</w:t>
      </w:r>
      <w:proofErr w:type="spellEnd"/>
      <w:r w:rsidRPr="0048020E">
        <w:rPr>
          <w:rFonts w:ascii="Arial" w:hAnsi="Arial" w:cs="Arial"/>
        </w:rPr>
        <w:t>.</w:t>
      </w:r>
    </w:p>
    <w:p w:rsidR="0048020E" w:rsidRPr="0048020E" w:rsidRDefault="0048020E" w:rsidP="0048020E">
      <w:pPr>
        <w:ind w:firstLine="709"/>
        <w:jc w:val="both"/>
        <w:rPr>
          <w:rFonts w:ascii="Arial" w:hAnsi="Arial" w:cs="Arial"/>
        </w:rPr>
      </w:pPr>
      <w:proofErr w:type="spellStart"/>
      <w:r w:rsidRPr="0048020E">
        <w:rPr>
          <w:rFonts w:ascii="Arial" w:hAnsi="Arial" w:cs="Arial"/>
          <w:b/>
        </w:rPr>
        <w:t>Key</w:t>
      </w:r>
      <w:proofErr w:type="spellEnd"/>
      <w:r w:rsidRPr="0048020E">
        <w:rPr>
          <w:rFonts w:ascii="Arial" w:hAnsi="Arial" w:cs="Arial"/>
          <w:b/>
        </w:rPr>
        <w:t xml:space="preserve"> </w:t>
      </w:r>
      <w:proofErr w:type="spellStart"/>
      <w:r w:rsidRPr="0048020E">
        <w:rPr>
          <w:rFonts w:ascii="Arial" w:hAnsi="Arial" w:cs="Arial"/>
          <w:b/>
        </w:rPr>
        <w:t>words</w:t>
      </w:r>
      <w:proofErr w:type="spellEnd"/>
      <w:r w:rsidRPr="0048020E">
        <w:rPr>
          <w:rFonts w:ascii="Arial" w:hAnsi="Arial" w:cs="Arial"/>
        </w:rPr>
        <w:t xml:space="preserve">: </w:t>
      </w:r>
      <w:proofErr w:type="spellStart"/>
      <w:r w:rsidRPr="0048020E">
        <w:rPr>
          <w:rFonts w:ascii="Arial" w:hAnsi="Arial" w:cs="Arial"/>
        </w:rPr>
        <w:t>antisense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nucleotide-based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therapy</w:t>
      </w:r>
      <w:proofErr w:type="spellEnd"/>
      <w:r w:rsidRPr="0048020E">
        <w:rPr>
          <w:rFonts w:ascii="Arial" w:hAnsi="Arial" w:cs="Arial"/>
        </w:rPr>
        <w:t xml:space="preserve"> (ASO), RNA </w:t>
      </w:r>
      <w:proofErr w:type="spellStart"/>
      <w:r w:rsidRPr="0048020E">
        <w:rPr>
          <w:rFonts w:ascii="Arial" w:hAnsi="Arial" w:cs="Arial"/>
        </w:rPr>
        <w:t>therapy</w:t>
      </w:r>
      <w:proofErr w:type="spellEnd"/>
      <w:r w:rsidRPr="0048020E">
        <w:rPr>
          <w:rFonts w:ascii="Arial" w:hAnsi="Arial" w:cs="Arial"/>
        </w:rPr>
        <w:t xml:space="preserve">, </w:t>
      </w:r>
      <w:proofErr w:type="spellStart"/>
      <w:r w:rsidRPr="0048020E">
        <w:rPr>
          <w:rFonts w:ascii="Arial" w:hAnsi="Arial" w:cs="Arial"/>
        </w:rPr>
        <w:t>mRNA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therapy</w:t>
      </w:r>
      <w:proofErr w:type="spellEnd"/>
      <w:r w:rsidRPr="0048020E">
        <w:rPr>
          <w:rFonts w:ascii="Arial" w:hAnsi="Arial" w:cs="Arial"/>
        </w:rPr>
        <w:t xml:space="preserve">, </w:t>
      </w:r>
      <w:proofErr w:type="spellStart"/>
      <w:r w:rsidRPr="0048020E">
        <w:rPr>
          <w:rFonts w:ascii="Arial" w:hAnsi="Arial" w:cs="Arial"/>
        </w:rPr>
        <w:t>siRNA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therapy</w:t>
      </w:r>
      <w:proofErr w:type="spellEnd"/>
      <w:r w:rsidRPr="0048020E">
        <w:rPr>
          <w:rFonts w:ascii="Arial" w:hAnsi="Arial" w:cs="Arial"/>
        </w:rPr>
        <w:t xml:space="preserve">, RNA </w:t>
      </w:r>
      <w:proofErr w:type="spellStart"/>
      <w:r w:rsidRPr="0048020E">
        <w:rPr>
          <w:rFonts w:ascii="Arial" w:hAnsi="Arial" w:cs="Arial"/>
        </w:rPr>
        <w:t>aptamers</w:t>
      </w:r>
      <w:proofErr w:type="spellEnd"/>
      <w:r w:rsidRPr="0048020E">
        <w:rPr>
          <w:rFonts w:ascii="Arial" w:hAnsi="Arial" w:cs="Arial"/>
        </w:rPr>
        <w:t xml:space="preserve">, </w:t>
      </w:r>
      <w:proofErr w:type="spellStart"/>
      <w:r w:rsidRPr="0048020E">
        <w:rPr>
          <w:rFonts w:ascii="Arial" w:hAnsi="Arial" w:cs="Arial"/>
        </w:rPr>
        <w:t>cardiovascular</w:t>
      </w:r>
      <w:proofErr w:type="spellEnd"/>
      <w:r w:rsidRPr="0048020E">
        <w:rPr>
          <w:rFonts w:ascii="Arial" w:hAnsi="Arial" w:cs="Arial"/>
        </w:rPr>
        <w:t xml:space="preserve"> </w:t>
      </w:r>
      <w:proofErr w:type="spellStart"/>
      <w:r w:rsidRPr="0048020E">
        <w:rPr>
          <w:rFonts w:ascii="Arial" w:hAnsi="Arial" w:cs="Arial"/>
        </w:rPr>
        <w:t>diseases</w:t>
      </w:r>
      <w:proofErr w:type="spellEnd"/>
      <w:r w:rsidRPr="0048020E">
        <w:rPr>
          <w:rFonts w:ascii="Arial" w:hAnsi="Arial" w:cs="Arial"/>
        </w:rPr>
        <w:t>.</w:t>
      </w:r>
    </w:p>
    <w:p w:rsidR="0048020E" w:rsidRDefault="0048020E" w:rsidP="0048020E">
      <w:pPr>
        <w:ind w:firstLine="709"/>
        <w:rPr>
          <w:rFonts w:ascii="Arial" w:hAnsi="Arial" w:cs="Arial"/>
        </w:rPr>
      </w:pPr>
    </w:p>
    <w:p w:rsidR="0048020E" w:rsidRDefault="0048020E" w:rsidP="0048020E">
      <w:pPr>
        <w:ind w:firstLine="709"/>
        <w:rPr>
          <w:rFonts w:ascii="Arial" w:hAnsi="Arial" w:cs="Arial"/>
        </w:rPr>
      </w:pPr>
    </w:p>
    <w:p w:rsidR="0048020E" w:rsidRPr="0048020E" w:rsidRDefault="0048020E" w:rsidP="0048020E">
      <w:pPr>
        <w:ind w:firstLine="709"/>
        <w:rPr>
          <w:rFonts w:ascii="Arial" w:hAnsi="Arial" w:cs="Arial"/>
        </w:rPr>
        <w:sectPr w:rsidR="0048020E" w:rsidRPr="0048020E">
          <w:pgSz w:w="11900" w:h="16840"/>
          <w:pgMar w:top="1664" w:right="931" w:bottom="1482" w:left="960" w:header="0" w:footer="3" w:gutter="0"/>
          <w:cols w:space="720"/>
          <w:noEndnote/>
          <w:docGrid w:linePitch="360"/>
        </w:sectPr>
      </w:pPr>
    </w:p>
    <w:p w:rsidR="0048020E" w:rsidRPr="0048020E" w:rsidRDefault="0048020E" w:rsidP="0048020E">
      <w:pPr>
        <w:ind w:firstLine="709"/>
        <w:rPr>
          <w:rFonts w:ascii="Arial" w:hAnsi="Arial" w:cs="Arial"/>
        </w:rPr>
      </w:pPr>
    </w:p>
    <w:p w:rsidR="0055128D" w:rsidRPr="0048020E" w:rsidRDefault="0055128D" w:rsidP="0048020E">
      <w:pPr>
        <w:ind w:firstLine="709"/>
        <w:rPr>
          <w:rFonts w:ascii="Arial" w:hAnsi="Arial" w:cs="Arial"/>
        </w:rPr>
      </w:pPr>
    </w:p>
    <w:sectPr w:rsidR="0055128D" w:rsidRPr="0048020E" w:rsidSect="0055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7"/>
  <w:displayBackgroundShape/>
  <w:proofState w:spelling="clean" w:grammar="clean"/>
  <w:defaultTabStop w:val="708"/>
  <w:characterSpacingControl w:val="doNotCompress"/>
  <w:compat/>
  <w:rsids>
    <w:rsidRoot w:val="0048020E"/>
    <w:rsid w:val="00062D1C"/>
    <w:rsid w:val="000920A1"/>
    <w:rsid w:val="00094865"/>
    <w:rsid w:val="000B1AB4"/>
    <w:rsid w:val="000D2E7A"/>
    <w:rsid w:val="000E7F29"/>
    <w:rsid w:val="0011535A"/>
    <w:rsid w:val="001256F3"/>
    <w:rsid w:val="001F453E"/>
    <w:rsid w:val="00294A85"/>
    <w:rsid w:val="002C31C5"/>
    <w:rsid w:val="002D665C"/>
    <w:rsid w:val="00326FA8"/>
    <w:rsid w:val="003B7490"/>
    <w:rsid w:val="003F147B"/>
    <w:rsid w:val="00441D2B"/>
    <w:rsid w:val="0048020E"/>
    <w:rsid w:val="004A4994"/>
    <w:rsid w:val="004B5D55"/>
    <w:rsid w:val="00543E8C"/>
    <w:rsid w:val="0055128D"/>
    <w:rsid w:val="00587214"/>
    <w:rsid w:val="005B0A20"/>
    <w:rsid w:val="005C6F6F"/>
    <w:rsid w:val="00692CA9"/>
    <w:rsid w:val="006C68D6"/>
    <w:rsid w:val="0072374F"/>
    <w:rsid w:val="00820EB8"/>
    <w:rsid w:val="008717F6"/>
    <w:rsid w:val="009028B8"/>
    <w:rsid w:val="00955ACF"/>
    <w:rsid w:val="00967EFC"/>
    <w:rsid w:val="00982A96"/>
    <w:rsid w:val="009A19AC"/>
    <w:rsid w:val="009A6B9E"/>
    <w:rsid w:val="00AA274B"/>
    <w:rsid w:val="00B33DB8"/>
    <w:rsid w:val="00B65EBC"/>
    <w:rsid w:val="00BB0FBC"/>
    <w:rsid w:val="00C41708"/>
    <w:rsid w:val="00C650D3"/>
    <w:rsid w:val="00CB7B7B"/>
    <w:rsid w:val="00E46F33"/>
    <w:rsid w:val="00E708B0"/>
    <w:rsid w:val="00F05776"/>
    <w:rsid w:val="00FE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020E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rsid w:val="0048020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0">
    <w:name w:val="Основной текст (6)"/>
    <w:basedOn w:val="6"/>
    <w:rsid w:val="0048020E"/>
    <w:rPr>
      <w:color w:val="231F20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rsid w:val="0048020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"/>
    <w:basedOn w:val="2"/>
    <w:rsid w:val="0048020E"/>
    <w:rPr>
      <w:color w:val="231F20"/>
      <w:spacing w:val="0"/>
      <w:w w:val="100"/>
      <w:position w:val="0"/>
      <w:lang w:val="ru-RU" w:eastAsia="ru-RU" w:bidi="ru-RU"/>
    </w:rPr>
  </w:style>
  <w:style w:type="character" w:customStyle="1" w:styleId="17">
    <w:name w:val="Основной текст (17)_"/>
    <w:basedOn w:val="a0"/>
    <w:rsid w:val="0048020E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70">
    <w:name w:val="Основной текст (17)"/>
    <w:basedOn w:val="17"/>
    <w:rsid w:val="0048020E"/>
    <w:rPr>
      <w:color w:val="231F20"/>
      <w:spacing w:val="0"/>
      <w:w w:val="100"/>
      <w:position w:val="0"/>
    </w:rPr>
  </w:style>
  <w:style w:type="character" w:customStyle="1" w:styleId="18">
    <w:name w:val="Основной текст (18)_"/>
    <w:basedOn w:val="a0"/>
    <w:rsid w:val="0048020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80">
    <w:name w:val="Основной текст (18)"/>
    <w:basedOn w:val="18"/>
    <w:rsid w:val="0048020E"/>
    <w:rPr>
      <w:color w:val="231F20"/>
      <w:spacing w:val="0"/>
      <w:w w:val="100"/>
      <w:position w:val="0"/>
    </w:rPr>
  </w:style>
  <w:style w:type="character" w:customStyle="1" w:styleId="171">
    <w:name w:val="Основной текст (17) + Полужирный"/>
    <w:basedOn w:val="17"/>
    <w:rsid w:val="0048020E"/>
    <w:rPr>
      <w:b/>
      <w:bCs/>
      <w:color w:val="231F20"/>
      <w:spacing w:val="0"/>
      <w:w w:val="100"/>
      <w:position w:val="0"/>
      <w:lang w:val="ru-RU" w:eastAsia="ru-RU" w:bidi="ru-RU"/>
    </w:rPr>
  </w:style>
  <w:style w:type="character" w:customStyle="1" w:styleId="174pt">
    <w:name w:val="Основной текст (17) + 4 pt;Не курсив"/>
    <w:basedOn w:val="17"/>
    <w:rsid w:val="0048020E"/>
    <w:rPr>
      <w:color w:val="231F20"/>
      <w:spacing w:val="0"/>
      <w:w w:val="100"/>
      <w:position w:val="0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578</Words>
  <Characters>3299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2024-07-24T11:46:00Z</dcterms:created>
  <dcterms:modified xsi:type="dcterms:W3CDTF">2024-07-24T11:51:00Z</dcterms:modified>
</cp:coreProperties>
</file>