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87201" w14:textId="77777777" w:rsidR="00246DCC" w:rsidRDefault="00246DCC" w:rsidP="00246DCC">
      <w:pPr>
        <w:pStyle w:val="Standard"/>
        <w:jc w:val="right"/>
        <w:rPr>
          <w:rFonts w:ascii="Times New Roman" w:eastAsia="Times New Roman" w:hAnsi="Times New Roman" w:cs="Times New Roman"/>
          <w:caps/>
          <w:sz w:val="30"/>
          <w:szCs w:val="30"/>
          <w:lang w:bidi="hi-IN"/>
        </w:rPr>
      </w:pPr>
      <w:bookmarkStart w:id="0" w:name="_Hlk167195641"/>
      <w:bookmarkStart w:id="1" w:name="_GoBack"/>
      <w:bookmarkEnd w:id="1"/>
    </w:p>
    <w:p w14:paraId="55C1FD7C" w14:textId="3BD0509A" w:rsidR="00246DCC" w:rsidRDefault="00246DCC" w:rsidP="00246DCC">
      <w:pPr>
        <w:pStyle w:val="Standard"/>
        <w:jc w:val="center"/>
        <w:rPr>
          <w:rFonts w:ascii="Times New Roman" w:eastAsia="Times New Roman" w:hAnsi="Times New Roman" w:cs="Times New Roman"/>
          <w:caps/>
          <w:sz w:val="30"/>
          <w:szCs w:val="30"/>
          <w:lang w:bidi="hi-IN"/>
        </w:rPr>
      </w:pPr>
      <w:r w:rsidRPr="00D94153">
        <w:rPr>
          <w:rFonts w:ascii="Times New Roman" w:hAnsi="Times New Roman"/>
          <w:sz w:val="30"/>
          <w:szCs w:val="30"/>
        </w:rPr>
        <w:t>Национальн</w:t>
      </w:r>
      <w:r>
        <w:rPr>
          <w:rFonts w:ascii="Times New Roman" w:hAnsi="Times New Roman"/>
          <w:sz w:val="30"/>
          <w:szCs w:val="30"/>
        </w:rPr>
        <w:t>ый</w:t>
      </w:r>
      <w:r w:rsidRPr="00D94153">
        <w:rPr>
          <w:rFonts w:ascii="Times New Roman" w:hAnsi="Times New Roman"/>
          <w:sz w:val="30"/>
          <w:szCs w:val="30"/>
        </w:rPr>
        <w:t xml:space="preserve"> центр защиты персональных данных Республики Беларусь</w:t>
      </w:r>
    </w:p>
    <w:p w14:paraId="0AB43944" w14:textId="7BB57402" w:rsidR="00246DCC" w:rsidRDefault="00246DCC" w:rsidP="00246DCC">
      <w:pPr>
        <w:pStyle w:val="Standard"/>
        <w:jc w:val="center"/>
        <w:rPr>
          <w:rFonts w:ascii="Times New Roman" w:eastAsia="Times New Roman" w:hAnsi="Times New Roman" w:cs="Times New Roman"/>
          <w:caps/>
          <w:sz w:val="30"/>
          <w:szCs w:val="30"/>
          <w:lang w:bidi="hi-IN"/>
        </w:rPr>
      </w:pPr>
      <w:r>
        <w:rPr>
          <w:rFonts w:ascii="Times New Roman" w:hAnsi="Times New Roman"/>
          <w:sz w:val="30"/>
          <w:szCs w:val="30"/>
        </w:rPr>
        <w:t>Г</w:t>
      </w:r>
      <w:r w:rsidRPr="00D94153">
        <w:rPr>
          <w:rFonts w:ascii="Times New Roman" w:hAnsi="Times New Roman"/>
          <w:sz w:val="30"/>
          <w:szCs w:val="30"/>
        </w:rPr>
        <w:t>осударственно</w:t>
      </w:r>
      <w:r>
        <w:rPr>
          <w:rFonts w:ascii="Times New Roman" w:hAnsi="Times New Roman"/>
          <w:sz w:val="30"/>
          <w:szCs w:val="30"/>
        </w:rPr>
        <w:t>е</w:t>
      </w:r>
      <w:r w:rsidRPr="00D94153">
        <w:rPr>
          <w:rFonts w:ascii="Times New Roman" w:hAnsi="Times New Roman"/>
          <w:sz w:val="30"/>
          <w:szCs w:val="30"/>
        </w:rPr>
        <w:t xml:space="preserve"> учреждени</w:t>
      </w:r>
      <w:r>
        <w:rPr>
          <w:rFonts w:ascii="Times New Roman" w:hAnsi="Times New Roman"/>
          <w:sz w:val="30"/>
          <w:szCs w:val="30"/>
        </w:rPr>
        <w:t>е</w:t>
      </w:r>
      <w:r w:rsidRPr="00D94153">
        <w:rPr>
          <w:rFonts w:ascii="Times New Roman" w:hAnsi="Times New Roman"/>
          <w:sz w:val="30"/>
          <w:szCs w:val="30"/>
        </w:rPr>
        <w:t xml:space="preserve"> «Республиканский научно-практический центр медицинских технологий, информатизации, управления и экономики здравоохранения»</w:t>
      </w:r>
    </w:p>
    <w:p w14:paraId="0618B06F" w14:textId="77777777" w:rsidR="00246DCC" w:rsidRDefault="00246DCC" w:rsidP="00246DCC">
      <w:pPr>
        <w:pStyle w:val="Standard"/>
        <w:spacing w:line="280" w:lineRule="exact"/>
        <w:jc w:val="center"/>
        <w:rPr>
          <w:rFonts w:ascii="Times New Roman" w:eastAsia="Times New Roman" w:hAnsi="Times New Roman" w:cs="Times New Roman"/>
          <w:caps/>
          <w:sz w:val="30"/>
          <w:szCs w:val="30"/>
          <w:lang w:bidi="hi-IN"/>
        </w:rPr>
      </w:pPr>
    </w:p>
    <w:p w14:paraId="11875269" w14:textId="77777777" w:rsidR="00246DCC" w:rsidRDefault="00246DCC" w:rsidP="00246DCC">
      <w:pPr>
        <w:pStyle w:val="Standard"/>
        <w:spacing w:line="280" w:lineRule="exact"/>
        <w:jc w:val="center"/>
        <w:rPr>
          <w:rFonts w:ascii="Times New Roman" w:eastAsia="Times New Roman" w:hAnsi="Times New Roman" w:cs="Times New Roman"/>
          <w:caps/>
          <w:sz w:val="30"/>
          <w:szCs w:val="30"/>
          <w:lang w:bidi="hi-IN"/>
        </w:rPr>
      </w:pPr>
    </w:p>
    <w:p w14:paraId="051B61AE" w14:textId="77777777" w:rsidR="00246DCC" w:rsidRDefault="00246DCC" w:rsidP="00246DCC">
      <w:pPr>
        <w:pStyle w:val="Standard"/>
        <w:spacing w:line="280" w:lineRule="exact"/>
        <w:jc w:val="center"/>
        <w:rPr>
          <w:rFonts w:ascii="Times New Roman" w:eastAsia="Times New Roman" w:hAnsi="Times New Roman" w:cs="Times New Roman"/>
          <w:caps/>
          <w:sz w:val="30"/>
          <w:szCs w:val="30"/>
          <w:lang w:bidi="hi-IN"/>
        </w:rPr>
      </w:pPr>
    </w:p>
    <w:tbl>
      <w:tblPr>
        <w:tblStyle w:val="af7"/>
        <w:tblW w:w="9776" w:type="dxa"/>
        <w:tblInd w:w="0" w:type="dxa"/>
        <w:tblLook w:val="04A0" w:firstRow="1" w:lastRow="0" w:firstColumn="1" w:lastColumn="0" w:noHBand="0" w:noVBand="1"/>
      </w:tblPr>
      <w:tblGrid>
        <w:gridCol w:w="4672"/>
        <w:gridCol w:w="5104"/>
      </w:tblGrid>
      <w:tr w:rsidR="00246DCC" w14:paraId="6690DEF4" w14:textId="77777777" w:rsidTr="00D110EE">
        <w:tc>
          <w:tcPr>
            <w:tcW w:w="4672" w:type="dxa"/>
            <w:tcBorders>
              <w:top w:val="nil"/>
              <w:left w:val="nil"/>
              <w:bottom w:val="nil"/>
              <w:right w:val="nil"/>
            </w:tcBorders>
            <w:hideMark/>
          </w:tcPr>
          <w:p w14:paraId="7C3547D2" w14:textId="21D2FBBF" w:rsidR="00246DCC" w:rsidRDefault="00246DCC" w:rsidP="00D110EE">
            <w:pPr>
              <w:pStyle w:val="Standard"/>
              <w:spacing w:line="280" w:lineRule="exact"/>
              <w:rPr>
                <w:rFonts w:ascii="Times New Roman" w:eastAsia="Times New Roman" w:hAnsi="Times New Roman" w:cs="Times New Roman"/>
                <w:caps/>
                <w:sz w:val="30"/>
                <w:szCs w:val="30"/>
                <w:lang w:bidi="hi-IN"/>
              </w:rPr>
            </w:pPr>
            <w:r>
              <w:rPr>
                <w:rFonts w:ascii="Times New Roman" w:eastAsia="Times New Roman" w:hAnsi="Times New Roman" w:cs="Times New Roman"/>
                <w:caps/>
                <w:sz w:val="30"/>
                <w:szCs w:val="30"/>
                <w:lang w:bidi="hi-IN"/>
              </w:rPr>
              <w:t xml:space="preserve">    .    .2024 № </w:t>
            </w:r>
          </w:p>
        </w:tc>
        <w:tc>
          <w:tcPr>
            <w:tcW w:w="5104" w:type="dxa"/>
            <w:tcBorders>
              <w:top w:val="nil"/>
              <w:left w:val="nil"/>
              <w:bottom w:val="nil"/>
              <w:right w:val="nil"/>
            </w:tcBorders>
            <w:hideMark/>
          </w:tcPr>
          <w:p w14:paraId="231137A8" w14:textId="77777777" w:rsidR="00246DCC" w:rsidRDefault="00246DCC" w:rsidP="00D110EE">
            <w:pPr>
              <w:pStyle w:val="Standard"/>
              <w:spacing w:line="280" w:lineRule="exact"/>
              <w:ind w:left="-105"/>
              <w:rPr>
                <w:rFonts w:ascii="Times New Roman" w:eastAsia="Times New Roman" w:hAnsi="Times New Roman" w:cs="Times New Roman"/>
                <w:caps/>
                <w:sz w:val="30"/>
                <w:szCs w:val="30"/>
                <w:lang w:bidi="hi-IN"/>
              </w:rPr>
            </w:pPr>
            <w:r>
              <w:rPr>
                <w:rFonts w:ascii="Times New Roman" w:hAnsi="Times New Roman" w:cs="Times New Roman"/>
                <w:sz w:val="30"/>
                <w:szCs w:val="30"/>
              </w:rPr>
              <w:t>Заинтересованные государственные органы, иные организации и граждане</w:t>
            </w:r>
          </w:p>
        </w:tc>
      </w:tr>
    </w:tbl>
    <w:p w14:paraId="5EC615F3" w14:textId="77777777" w:rsidR="00246DCC" w:rsidRDefault="00246DCC" w:rsidP="00246DCC">
      <w:pPr>
        <w:pStyle w:val="Standard"/>
        <w:spacing w:line="280" w:lineRule="exact"/>
        <w:jc w:val="center"/>
        <w:rPr>
          <w:rFonts w:ascii="Times New Roman" w:eastAsia="Times New Roman" w:hAnsi="Times New Roman" w:cs="Times New Roman"/>
          <w:caps/>
          <w:sz w:val="30"/>
          <w:szCs w:val="30"/>
          <w:lang w:bidi="hi-IN"/>
        </w:rPr>
      </w:pPr>
    </w:p>
    <w:p w14:paraId="43491541" w14:textId="77777777" w:rsidR="00246DCC" w:rsidRDefault="00246DCC" w:rsidP="00246DCC">
      <w:pPr>
        <w:pStyle w:val="Standard"/>
        <w:spacing w:line="280" w:lineRule="exact"/>
        <w:jc w:val="center"/>
        <w:rPr>
          <w:rFonts w:ascii="Times New Roman" w:eastAsia="Times New Roman" w:hAnsi="Times New Roman" w:cs="Times New Roman"/>
          <w:caps/>
          <w:sz w:val="30"/>
          <w:szCs w:val="30"/>
          <w:lang w:bidi="hi-IN"/>
        </w:rPr>
      </w:pPr>
    </w:p>
    <w:p w14:paraId="7044E6E9" w14:textId="07868349" w:rsidR="00246DCC" w:rsidRDefault="00246DCC" w:rsidP="00246DCC">
      <w:pPr>
        <w:pStyle w:val="Standard"/>
        <w:spacing w:before="120" w:after="120" w:line="280" w:lineRule="exact"/>
        <w:ind w:right="5103"/>
        <w:jc w:val="both"/>
      </w:pPr>
      <w:r>
        <w:rPr>
          <w:rFonts w:ascii="Times New Roman" w:eastAsia="Times New Roman" w:hAnsi="Times New Roman" w:cs="Times New Roman"/>
          <w:caps/>
          <w:sz w:val="30"/>
          <w:szCs w:val="30"/>
          <w:lang w:bidi="hi-IN"/>
        </w:rPr>
        <w:t>Рекомендации</w:t>
      </w:r>
    </w:p>
    <w:p w14:paraId="4E5FF2C8" w14:textId="77777777" w:rsidR="00246DCC" w:rsidRDefault="00246DCC" w:rsidP="000704B9">
      <w:pPr>
        <w:spacing w:after="0" w:line="240" w:lineRule="auto"/>
        <w:jc w:val="both"/>
        <w:rPr>
          <w:rFonts w:ascii="Times New Roman" w:hAnsi="Times New Roman"/>
          <w:sz w:val="30"/>
          <w:szCs w:val="30"/>
        </w:rPr>
      </w:pPr>
      <w:r>
        <w:rPr>
          <w:rFonts w:ascii="Times New Roman" w:hAnsi="Times New Roman"/>
          <w:sz w:val="30"/>
          <w:szCs w:val="30"/>
        </w:rPr>
        <w:t xml:space="preserve">по обработке персональных данных </w:t>
      </w:r>
    </w:p>
    <w:p w14:paraId="122D0009" w14:textId="77B3F8E2" w:rsidR="000704B9" w:rsidRPr="00D94153" w:rsidRDefault="00246DCC" w:rsidP="000704B9">
      <w:pPr>
        <w:spacing w:after="0" w:line="240" w:lineRule="auto"/>
        <w:jc w:val="both"/>
        <w:rPr>
          <w:noProof/>
          <w:lang w:eastAsia="ru-RU"/>
        </w:rPr>
      </w:pPr>
      <w:r>
        <w:rPr>
          <w:rFonts w:ascii="Times New Roman" w:hAnsi="Times New Roman"/>
          <w:sz w:val="30"/>
          <w:szCs w:val="30"/>
        </w:rPr>
        <w:t>в</w:t>
      </w:r>
      <w:r>
        <w:rPr>
          <w:rFonts w:ascii="Times New Roman" w:hAnsi="Times New Roman"/>
          <w:sz w:val="30"/>
          <w:szCs w:val="30"/>
          <w:lang w:val="en-US"/>
        </w:rPr>
        <w:t> </w:t>
      </w:r>
      <w:r>
        <w:rPr>
          <w:rFonts w:ascii="Times New Roman" w:hAnsi="Times New Roman"/>
          <w:sz w:val="30"/>
          <w:szCs w:val="30"/>
        </w:rPr>
        <w:t>сфере здравоохранения</w:t>
      </w:r>
    </w:p>
    <w:p w14:paraId="63670B3F" w14:textId="1A60D5C3" w:rsidR="00246DCC" w:rsidRDefault="00246DCC">
      <w:pPr>
        <w:rPr>
          <w:rFonts w:ascii="Times New Roman" w:eastAsia="Times New Roman" w:hAnsi="Times New Roman"/>
          <w:sz w:val="30"/>
          <w:szCs w:val="30"/>
        </w:rPr>
      </w:pPr>
      <w:r>
        <w:rPr>
          <w:rFonts w:ascii="Times New Roman" w:eastAsia="Times New Roman" w:hAnsi="Times New Roman"/>
          <w:sz w:val="30"/>
          <w:szCs w:val="30"/>
        </w:rPr>
        <w:br w:type="page"/>
      </w:r>
    </w:p>
    <w:p w14:paraId="03274FA6" w14:textId="5B94C504"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lastRenderedPageBreak/>
        <w:t xml:space="preserve">Материал подготовлен </w:t>
      </w:r>
      <w:r w:rsidR="0033064E" w:rsidRPr="00D94153">
        <w:rPr>
          <w:rFonts w:ascii="Times New Roman" w:hAnsi="Times New Roman"/>
          <w:sz w:val="30"/>
          <w:szCs w:val="30"/>
        </w:rPr>
        <w:t>Национальн</w:t>
      </w:r>
      <w:r w:rsidR="0033064E">
        <w:rPr>
          <w:rFonts w:ascii="Times New Roman" w:hAnsi="Times New Roman"/>
          <w:sz w:val="30"/>
          <w:szCs w:val="30"/>
        </w:rPr>
        <w:t>ым</w:t>
      </w:r>
      <w:r w:rsidR="0033064E" w:rsidRPr="00D94153">
        <w:rPr>
          <w:rFonts w:ascii="Times New Roman" w:hAnsi="Times New Roman"/>
          <w:sz w:val="30"/>
          <w:szCs w:val="30"/>
        </w:rPr>
        <w:t xml:space="preserve"> центр</w:t>
      </w:r>
      <w:r w:rsidR="0033064E">
        <w:rPr>
          <w:rFonts w:ascii="Times New Roman" w:hAnsi="Times New Roman"/>
          <w:sz w:val="30"/>
          <w:szCs w:val="30"/>
        </w:rPr>
        <w:t>ом</w:t>
      </w:r>
      <w:r w:rsidR="0033064E" w:rsidRPr="00D94153">
        <w:rPr>
          <w:rFonts w:ascii="Times New Roman" w:hAnsi="Times New Roman"/>
          <w:sz w:val="30"/>
          <w:szCs w:val="30"/>
        </w:rPr>
        <w:t xml:space="preserve"> защиты персональных данных Республики Беларусь</w:t>
      </w:r>
      <w:r w:rsidR="0033064E">
        <w:rPr>
          <w:rFonts w:ascii="Times New Roman" w:hAnsi="Times New Roman"/>
          <w:sz w:val="30"/>
          <w:szCs w:val="30"/>
        </w:rPr>
        <w:t xml:space="preserve"> </w:t>
      </w:r>
      <w:r w:rsidR="0033064E" w:rsidRPr="00D94153">
        <w:rPr>
          <w:rFonts w:ascii="Times New Roman" w:hAnsi="Times New Roman"/>
          <w:sz w:val="30"/>
          <w:szCs w:val="30"/>
        </w:rPr>
        <w:t>(далее – Центр)</w:t>
      </w:r>
      <w:r w:rsidR="0033064E" w:rsidRPr="0033064E">
        <w:rPr>
          <w:rFonts w:ascii="Times New Roman" w:hAnsi="Times New Roman"/>
          <w:sz w:val="30"/>
          <w:szCs w:val="30"/>
        </w:rPr>
        <w:t xml:space="preserve"> </w:t>
      </w:r>
      <w:r w:rsidR="0033064E" w:rsidRPr="00D94153">
        <w:rPr>
          <w:rFonts w:ascii="Times New Roman" w:hAnsi="Times New Roman"/>
          <w:sz w:val="30"/>
          <w:szCs w:val="30"/>
        </w:rPr>
        <w:t xml:space="preserve">совместно с   </w:t>
      </w:r>
      <w:r w:rsidRPr="00D94153">
        <w:rPr>
          <w:rFonts w:ascii="Times New Roman" w:hAnsi="Times New Roman"/>
          <w:sz w:val="30"/>
          <w:szCs w:val="30"/>
        </w:rPr>
        <w:t>государственн</w:t>
      </w:r>
      <w:r w:rsidR="0033064E">
        <w:rPr>
          <w:rFonts w:ascii="Times New Roman" w:hAnsi="Times New Roman"/>
          <w:sz w:val="30"/>
          <w:szCs w:val="30"/>
        </w:rPr>
        <w:t>ым</w:t>
      </w:r>
      <w:r w:rsidRPr="00D94153">
        <w:rPr>
          <w:rFonts w:ascii="Times New Roman" w:hAnsi="Times New Roman"/>
          <w:sz w:val="30"/>
          <w:szCs w:val="30"/>
        </w:rPr>
        <w:t xml:space="preserve"> учреждени</w:t>
      </w:r>
      <w:r w:rsidR="0033064E">
        <w:rPr>
          <w:rFonts w:ascii="Times New Roman" w:hAnsi="Times New Roman"/>
          <w:sz w:val="30"/>
          <w:szCs w:val="30"/>
        </w:rPr>
        <w:t>ем</w:t>
      </w:r>
      <w:r w:rsidRPr="00D94153">
        <w:rPr>
          <w:rFonts w:ascii="Times New Roman" w:hAnsi="Times New Roman"/>
          <w:sz w:val="30"/>
          <w:szCs w:val="30"/>
        </w:rPr>
        <w:t xml:space="preserve"> «Республиканский научно-практический центр медицинских технологий, информатизации, управления и экономики здравоохранения» с использованием правовых актов по состоянию на </w:t>
      </w:r>
      <w:r w:rsidR="00226634">
        <w:rPr>
          <w:rFonts w:ascii="Times New Roman" w:hAnsi="Times New Roman"/>
          <w:sz w:val="30"/>
          <w:szCs w:val="30"/>
        </w:rPr>
        <w:t>1</w:t>
      </w:r>
      <w:r w:rsidRPr="00D94153">
        <w:rPr>
          <w:rFonts w:ascii="Times New Roman" w:hAnsi="Times New Roman"/>
          <w:sz w:val="30"/>
          <w:szCs w:val="30"/>
        </w:rPr>
        <w:t>8 </w:t>
      </w:r>
      <w:r w:rsidR="00226634">
        <w:rPr>
          <w:rFonts w:ascii="Times New Roman" w:hAnsi="Times New Roman"/>
          <w:sz w:val="30"/>
          <w:szCs w:val="30"/>
        </w:rPr>
        <w:t>октября</w:t>
      </w:r>
      <w:r w:rsidRPr="00D94153">
        <w:rPr>
          <w:rFonts w:ascii="Times New Roman" w:hAnsi="Times New Roman"/>
          <w:sz w:val="30"/>
          <w:szCs w:val="30"/>
        </w:rPr>
        <w:t xml:space="preserve"> 2024 г.</w:t>
      </w:r>
    </w:p>
    <w:p w14:paraId="16274C07" w14:textId="45A87E0C" w:rsidR="000704B9" w:rsidRPr="00D94153" w:rsidRDefault="000704B9" w:rsidP="00384E49">
      <w:pPr>
        <w:spacing w:after="0" w:line="240" w:lineRule="auto"/>
        <w:ind w:firstLine="720"/>
        <w:jc w:val="both"/>
        <w:rPr>
          <w:rFonts w:ascii="Times New Roman" w:hAnsi="Times New Roman"/>
          <w:sz w:val="30"/>
          <w:szCs w:val="30"/>
        </w:rPr>
      </w:pPr>
      <w:r w:rsidRPr="00D94153">
        <w:rPr>
          <w:rFonts w:ascii="Times New Roman" w:hAnsi="Times New Roman"/>
          <w:sz w:val="30"/>
          <w:szCs w:val="30"/>
        </w:rPr>
        <w:t xml:space="preserve">В соответствии с нормативной правовой базой в материале раскрываются </w:t>
      </w:r>
      <w:r w:rsidR="00A730AC">
        <w:rPr>
          <w:rFonts w:ascii="Times New Roman" w:hAnsi="Times New Roman"/>
          <w:sz w:val="30"/>
          <w:szCs w:val="30"/>
        </w:rPr>
        <w:t>подходы</w:t>
      </w:r>
      <w:r w:rsidR="00384E49">
        <w:rPr>
          <w:rFonts w:ascii="Times New Roman" w:hAnsi="Times New Roman"/>
          <w:sz w:val="30"/>
          <w:szCs w:val="30"/>
        </w:rPr>
        <w:t xml:space="preserve"> </w:t>
      </w:r>
      <w:r w:rsidRPr="00D94153">
        <w:rPr>
          <w:rFonts w:ascii="Times New Roman" w:hAnsi="Times New Roman"/>
          <w:sz w:val="30"/>
          <w:szCs w:val="30"/>
        </w:rPr>
        <w:t xml:space="preserve">Министерства здравоохранения Республики Беларусь и </w:t>
      </w:r>
      <w:r w:rsidR="0033064E">
        <w:rPr>
          <w:rFonts w:ascii="Times New Roman" w:hAnsi="Times New Roman"/>
          <w:sz w:val="30"/>
          <w:szCs w:val="30"/>
        </w:rPr>
        <w:t>Центра</w:t>
      </w:r>
      <w:r w:rsidRPr="00D94153">
        <w:rPr>
          <w:rFonts w:ascii="Times New Roman" w:hAnsi="Times New Roman"/>
          <w:sz w:val="30"/>
          <w:szCs w:val="30"/>
        </w:rPr>
        <w:t xml:space="preserve"> по вопросам обработки персональных данных и даются Рекомендации по организации такой обработки в сфере здравоохранения.</w:t>
      </w:r>
    </w:p>
    <w:p w14:paraId="7C9C6F46"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Правовое регулирование:</w:t>
      </w:r>
    </w:p>
    <w:p w14:paraId="1865D342"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Закон Республики Беларусь от 7 мая 2021 г. № 99-З «О защите персональных данных» (далее – Закон о защите персональных данных);</w:t>
      </w:r>
    </w:p>
    <w:p w14:paraId="15664426"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Закон Республики Беларусь от 18 июня 1993 г. № 2435-XII</w:t>
      </w:r>
      <w:r w:rsidRPr="00D94153">
        <w:rPr>
          <w:rFonts w:ascii="Times New Roman" w:hAnsi="Times New Roman"/>
          <w:sz w:val="30"/>
          <w:szCs w:val="30"/>
        </w:rPr>
        <w:br/>
        <w:t>«О здравоохранении» (далее – Закон о здравоохранении);</w:t>
      </w:r>
    </w:p>
    <w:p w14:paraId="0F512FFD"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bdr w:val="none" w:sz="0" w:space="0" w:color="000000"/>
          <w:lang w:eastAsia="ru-BY"/>
        </w:rPr>
        <w:t xml:space="preserve">Закон Республики </w:t>
      </w:r>
      <w:r w:rsidRPr="00D94153">
        <w:rPr>
          <w:rFonts w:ascii="Times New Roman" w:hAnsi="Times New Roman"/>
          <w:sz w:val="30"/>
          <w:szCs w:val="30"/>
          <w:bdr w:val="none" w:sz="0" w:space="0" w:color="000000"/>
          <w:lang w:val="ru-BY" w:eastAsia="ru-BY"/>
        </w:rPr>
        <w:t xml:space="preserve">Беларусь от 10 ноября 2008 г. </w:t>
      </w:r>
      <w:r w:rsidRPr="00D94153">
        <w:rPr>
          <w:rFonts w:ascii="Times New Roman" w:hAnsi="Times New Roman"/>
          <w:sz w:val="30"/>
          <w:szCs w:val="30"/>
          <w:bdr w:val="none" w:sz="0" w:space="0" w:color="000000"/>
          <w:lang w:eastAsia="ru-BY"/>
        </w:rPr>
        <w:t>№</w:t>
      </w:r>
      <w:r w:rsidRPr="00D94153">
        <w:rPr>
          <w:rFonts w:ascii="Times New Roman" w:hAnsi="Times New Roman"/>
          <w:sz w:val="30"/>
          <w:szCs w:val="30"/>
          <w:bdr w:val="none" w:sz="0" w:space="0" w:color="000000"/>
          <w:lang w:val="ru-BY" w:eastAsia="ru-BY"/>
        </w:rPr>
        <w:t xml:space="preserve"> 455-З</w:t>
      </w:r>
      <w:r w:rsidRPr="00D94153">
        <w:rPr>
          <w:rFonts w:ascii="Times New Roman" w:hAnsi="Times New Roman"/>
          <w:sz w:val="30"/>
          <w:szCs w:val="30"/>
          <w:bdr w:val="none" w:sz="0" w:space="0" w:color="000000"/>
          <w:lang w:eastAsia="ru-BY"/>
        </w:rPr>
        <w:t xml:space="preserve"> «Об информации, информатизации и защите информации» (далее – Закон об информации);</w:t>
      </w:r>
    </w:p>
    <w:p w14:paraId="38AAA9A5"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Указ Президента Республики Беларусь от 28 октября 2021 г.</w:t>
      </w:r>
      <w:r w:rsidRPr="00D94153">
        <w:rPr>
          <w:rFonts w:ascii="Times New Roman" w:hAnsi="Times New Roman"/>
          <w:sz w:val="30"/>
          <w:szCs w:val="30"/>
        </w:rPr>
        <w:br/>
        <w:t>№ 422 «О мерах по совершенствованию защиты персональных данных» (далее – Указ № 422);</w:t>
      </w:r>
    </w:p>
    <w:p w14:paraId="063AE348"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eastAsia="Times New Roman" w:hAnsi="Times New Roman"/>
          <w:kern w:val="3"/>
          <w:sz w:val="30"/>
          <w:szCs w:val="30"/>
          <w:lang w:eastAsia="ru-RU"/>
        </w:rPr>
        <w:t>Указ Президента Республики Беларусь от 16 апреля 2013 г. № 196 «О некоторых мерах по совершенствованию защиты информации»;</w:t>
      </w:r>
    </w:p>
    <w:p w14:paraId="1C2DE772" w14:textId="71F9ECA3"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постановление Министерства здравоохранения Республики Беларусь от 7 июня 2021 г. № 74 «О формах и порядке дачи и отзыва согласия на</w:t>
      </w:r>
      <w:r w:rsidR="00C4013E" w:rsidRPr="00D94153">
        <w:rPr>
          <w:rFonts w:ascii="Times New Roman" w:hAnsi="Times New Roman"/>
          <w:sz w:val="30"/>
          <w:szCs w:val="30"/>
        </w:rPr>
        <w:t> </w:t>
      </w:r>
      <w:r w:rsidRPr="00D94153">
        <w:rPr>
          <w:rFonts w:ascii="Times New Roman" w:hAnsi="Times New Roman"/>
          <w:sz w:val="30"/>
          <w:szCs w:val="30"/>
        </w:rPr>
        <w:t>внесение и обработку персональных данных пациента» (далее – Инструкция № 74);</w:t>
      </w:r>
    </w:p>
    <w:p w14:paraId="1D1F822C" w14:textId="48CE04CF" w:rsidR="00A40DAA" w:rsidRPr="00D94153" w:rsidRDefault="00A40DAA"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 xml:space="preserve">постановление Министерства здравоохранения Республики Беларусь от 2 ноября 2005 г. № 44 </w:t>
      </w:r>
      <w:r w:rsidRPr="00D94153">
        <w:rPr>
          <w:rFonts w:ascii="Times New Roman" w:hAnsi="Times New Roman"/>
          <w:sz w:val="30"/>
          <w:szCs w:val="30"/>
          <w:bdr w:val="none" w:sz="0" w:space="0" w:color="auto" w:frame="1"/>
        </w:rPr>
        <w:t>«</w:t>
      </w:r>
      <w:r w:rsidRPr="00D94153">
        <w:rPr>
          <w:rFonts w:ascii="Times New Roman" w:hAnsi="Times New Roman"/>
          <w:sz w:val="30"/>
          <w:szCs w:val="30"/>
        </w:rPr>
        <w:t>О порядке информирования населения об</w:t>
      </w:r>
      <w:r w:rsidR="00C4013E" w:rsidRPr="00D94153">
        <w:rPr>
          <w:rFonts w:ascii="Times New Roman" w:hAnsi="Times New Roman"/>
          <w:sz w:val="30"/>
          <w:szCs w:val="30"/>
        </w:rPr>
        <w:t> </w:t>
      </w:r>
      <w:r w:rsidRPr="00D94153">
        <w:rPr>
          <w:rFonts w:ascii="Times New Roman" w:hAnsi="Times New Roman"/>
          <w:sz w:val="30"/>
          <w:szCs w:val="30"/>
        </w:rPr>
        <w:t xml:space="preserve">оказании медицинской помощи в организациях здравоохранения </w:t>
      </w:r>
      <w:proofErr w:type="gramStart"/>
      <w:r w:rsidRPr="00D94153">
        <w:rPr>
          <w:rFonts w:ascii="Times New Roman" w:hAnsi="Times New Roman"/>
          <w:sz w:val="30"/>
          <w:szCs w:val="30"/>
        </w:rPr>
        <w:t>и  о</w:t>
      </w:r>
      <w:proofErr w:type="gramEnd"/>
      <w:r w:rsidRPr="00D94153">
        <w:rPr>
          <w:rFonts w:ascii="Times New Roman" w:hAnsi="Times New Roman"/>
          <w:sz w:val="30"/>
          <w:szCs w:val="30"/>
        </w:rPr>
        <w:t> порядке направления для получения медицинской помощи</w:t>
      </w:r>
      <w:r w:rsidRPr="00D94153">
        <w:rPr>
          <w:rFonts w:ascii="Times New Roman" w:hAnsi="Times New Roman"/>
          <w:sz w:val="30"/>
          <w:szCs w:val="30"/>
          <w:bdr w:val="none" w:sz="0" w:space="0" w:color="auto" w:frame="1"/>
        </w:rPr>
        <w:t>» (далее постановление – № 44)</w:t>
      </w:r>
      <w:r w:rsidR="00226634">
        <w:rPr>
          <w:rFonts w:ascii="Times New Roman" w:hAnsi="Times New Roman"/>
          <w:sz w:val="30"/>
          <w:szCs w:val="30"/>
          <w:bdr w:val="none" w:sz="0" w:space="0" w:color="auto" w:frame="1"/>
        </w:rPr>
        <w:t>;</w:t>
      </w:r>
    </w:p>
    <w:p w14:paraId="2814D349" w14:textId="348B4B04"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постановление Министерства юстиции Республики Беларусь от 24 мая 2012 г. № 140 «О перечне типовых документов Национального архивного фонда Республики Беларусь» (далее – Постановление № 140);</w:t>
      </w:r>
    </w:p>
    <w:p w14:paraId="41FA6D50" w14:textId="7BC98D68" w:rsidR="000704B9" w:rsidRPr="00D94153" w:rsidRDefault="000704B9" w:rsidP="000704B9">
      <w:pPr>
        <w:tabs>
          <w:tab w:val="left" w:pos="1260"/>
          <w:tab w:val="left" w:pos="1440"/>
        </w:tabs>
        <w:spacing w:after="0" w:line="240" w:lineRule="auto"/>
        <w:ind w:firstLine="709"/>
        <w:contextualSpacing/>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приказ Оперативно-аналитического центра при Президенте Республики Беларусь от 20</w:t>
      </w:r>
      <w:r w:rsidRPr="00D94153">
        <w:rPr>
          <w:rFonts w:ascii="Times New Roman" w:eastAsia="Times New Roman" w:hAnsi="Times New Roman"/>
          <w:sz w:val="30"/>
          <w:szCs w:val="30"/>
          <w:lang w:val="en-US" w:eastAsia="ru-RU"/>
        </w:rPr>
        <w:t> </w:t>
      </w:r>
      <w:r w:rsidRPr="00D94153">
        <w:rPr>
          <w:rFonts w:ascii="Times New Roman" w:eastAsia="Times New Roman" w:hAnsi="Times New Roman"/>
          <w:sz w:val="30"/>
          <w:szCs w:val="30"/>
          <w:lang w:eastAsia="ru-RU"/>
        </w:rPr>
        <w:t>февраля 2020</w:t>
      </w:r>
      <w:r w:rsidRPr="00D94153">
        <w:rPr>
          <w:rFonts w:ascii="Times New Roman" w:eastAsia="Times New Roman" w:hAnsi="Times New Roman"/>
          <w:sz w:val="30"/>
          <w:szCs w:val="30"/>
          <w:lang w:val="en-US" w:eastAsia="ru-RU"/>
        </w:rPr>
        <w:t> </w:t>
      </w:r>
      <w:r w:rsidRPr="00D94153">
        <w:rPr>
          <w:rFonts w:ascii="Times New Roman" w:eastAsia="Times New Roman" w:hAnsi="Times New Roman"/>
          <w:sz w:val="30"/>
          <w:szCs w:val="30"/>
          <w:lang w:eastAsia="ru-RU"/>
        </w:rPr>
        <w:t>г. № 66 «О мерах по реализации Указа Президента Республики Беларусь от 9 декабря 2019 г. № 449»</w:t>
      </w:r>
      <w:r w:rsidRPr="00D94153">
        <w:rPr>
          <w:rFonts w:ascii="Times New Roman" w:eastAsia="Times New Roman" w:hAnsi="Times New Roman"/>
          <w:sz w:val="30"/>
          <w:szCs w:val="30"/>
          <w:lang w:eastAsia="ru-RU"/>
        </w:rPr>
        <w:br/>
        <w:t>(далее – Приказ № 66);</w:t>
      </w:r>
    </w:p>
    <w:p w14:paraId="3F406F14" w14:textId="60C13142"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приказ Оперативно-аналитического центра при Президенте Республики Беларусь от 12 ноября 2021 г. № 194 «Об обучении</w:t>
      </w:r>
      <w:r w:rsidRPr="00D94153">
        <w:rPr>
          <w:rFonts w:ascii="Times New Roman" w:hAnsi="Times New Roman"/>
          <w:sz w:val="30"/>
          <w:szCs w:val="30"/>
        </w:rPr>
        <w:br/>
      </w:r>
      <w:r w:rsidRPr="00D94153">
        <w:rPr>
          <w:rFonts w:ascii="Times New Roman" w:hAnsi="Times New Roman"/>
          <w:sz w:val="30"/>
          <w:szCs w:val="30"/>
        </w:rPr>
        <w:lastRenderedPageBreak/>
        <w:t>по вопросам защиты персональных данных» (в ред. приказа Оперативно-аналитического центра при Президенте Республики Беларусь от 23.11.2023 № 218) (далее – Приказ № 194);</w:t>
      </w:r>
    </w:p>
    <w:p w14:paraId="25F22404" w14:textId="7F1C0EC3"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приказ Департамента по архивам и делопроизводству Министерства юстиции Республики Беларусь от 1 апреля 2019 г. № 11 «Об установлении перечня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по здравоохранению, физической культуре и спорту, туризму, с указанием сроков хранения» (далее – Приказ № 11);</w:t>
      </w:r>
    </w:p>
    <w:p w14:paraId="555C6772" w14:textId="4BBBCDB0"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eastAsia="Times New Roman" w:hAnsi="Times New Roman"/>
          <w:kern w:val="3"/>
          <w:sz w:val="30"/>
          <w:szCs w:val="30"/>
          <w:lang w:eastAsia="ru-RU"/>
        </w:rPr>
        <w:t>приказ директора Национального центра защиты персональных данных Республики Беларусь от 15 ноября 2021 г. № 12 «О классификации информационных ресурсов (систем)»</w:t>
      </w:r>
      <w:r w:rsidR="00A451B2" w:rsidRPr="00D94153">
        <w:rPr>
          <w:rFonts w:ascii="Times New Roman" w:eastAsia="Times New Roman" w:hAnsi="Times New Roman"/>
          <w:kern w:val="3"/>
          <w:sz w:val="30"/>
          <w:szCs w:val="30"/>
          <w:lang w:eastAsia="ru-RU"/>
        </w:rPr>
        <w:t xml:space="preserve"> (</w:t>
      </w:r>
      <w:r w:rsidR="00226634">
        <w:rPr>
          <w:rFonts w:ascii="Times New Roman" w:eastAsia="Times New Roman" w:hAnsi="Times New Roman"/>
          <w:kern w:val="3"/>
          <w:sz w:val="30"/>
          <w:szCs w:val="30"/>
          <w:lang w:eastAsia="ru-RU"/>
        </w:rPr>
        <w:t xml:space="preserve">далее – </w:t>
      </w:r>
      <w:r w:rsidR="00A451B2" w:rsidRPr="00D94153">
        <w:rPr>
          <w:rFonts w:ascii="Times New Roman" w:eastAsia="Times New Roman" w:hAnsi="Times New Roman"/>
          <w:kern w:val="3"/>
          <w:sz w:val="30"/>
          <w:szCs w:val="30"/>
          <w:lang w:eastAsia="ru-RU"/>
        </w:rPr>
        <w:t>Приказ № 12)</w:t>
      </w:r>
      <w:r w:rsidRPr="00D94153">
        <w:rPr>
          <w:rFonts w:ascii="Times New Roman" w:eastAsia="Times New Roman" w:hAnsi="Times New Roman"/>
          <w:kern w:val="3"/>
          <w:sz w:val="30"/>
          <w:szCs w:val="30"/>
          <w:lang w:eastAsia="ru-RU"/>
        </w:rPr>
        <w:t>;</w:t>
      </w:r>
    </w:p>
    <w:p w14:paraId="54F970E1" w14:textId="5E2A5CF4" w:rsidR="000704B9" w:rsidRPr="00D94153" w:rsidRDefault="000704B9" w:rsidP="000704B9">
      <w:pPr>
        <w:spacing w:after="0" w:line="240" w:lineRule="auto"/>
        <w:ind w:firstLine="720"/>
        <w:jc w:val="both"/>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приказ директора Национального центра защиты персональных данных Республики Беларусь от 15 ноября 2021 г. № 14 «О трансграничной передаче персональных данных» </w:t>
      </w:r>
      <w:r w:rsidRPr="00D94153">
        <w:rPr>
          <w:rFonts w:ascii="Times New Roman" w:hAnsi="Times New Roman"/>
          <w:sz w:val="30"/>
          <w:szCs w:val="30"/>
        </w:rPr>
        <w:t xml:space="preserve">(в ред. приказа </w:t>
      </w:r>
      <w:r w:rsidRPr="00D94153">
        <w:rPr>
          <w:rFonts w:ascii="Times New Roman" w:eastAsia="Times New Roman" w:hAnsi="Times New Roman"/>
          <w:kern w:val="3"/>
          <w:sz w:val="30"/>
          <w:szCs w:val="30"/>
          <w:lang w:eastAsia="ru-RU"/>
        </w:rPr>
        <w:t xml:space="preserve">директора Национального центра защиты персональных данных Республики Беларусь </w:t>
      </w:r>
      <w:r w:rsidRPr="00D94153">
        <w:rPr>
          <w:rFonts w:ascii="Times New Roman" w:hAnsi="Times New Roman"/>
          <w:sz w:val="30"/>
          <w:szCs w:val="30"/>
        </w:rPr>
        <w:t>от 26.12.2022 № 114)</w:t>
      </w:r>
      <w:r w:rsidR="00A451B2" w:rsidRPr="00D94153">
        <w:rPr>
          <w:rFonts w:ascii="Times New Roman" w:hAnsi="Times New Roman"/>
          <w:sz w:val="30"/>
          <w:szCs w:val="30"/>
        </w:rPr>
        <w:t xml:space="preserve"> (далее – Приказ № 14)</w:t>
      </w:r>
      <w:r w:rsidRPr="00D94153">
        <w:rPr>
          <w:rFonts w:ascii="Times New Roman" w:eastAsia="Times New Roman" w:hAnsi="Times New Roman"/>
          <w:kern w:val="3"/>
          <w:sz w:val="30"/>
          <w:szCs w:val="30"/>
          <w:lang w:eastAsia="ru-RU"/>
        </w:rPr>
        <w:t>.</w:t>
      </w:r>
    </w:p>
    <w:p w14:paraId="006C5A3C"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eastAsia="Times New Roman" w:hAnsi="Times New Roman"/>
          <w:kern w:val="3"/>
          <w:sz w:val="30"/>
          <w:szCs w:val="30"/>
          <w:lang w:eastAsia="ru-RU"/>
        </w:rPr>
        <w:t>Иные источники:</w:t>
      </w:r>
    </w:p>
    <w:p w14:paraId="57CE51E3"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 xml:space="preserve">Рекомендации </w:t>
      </w:r>
      <w:bookmarkStart w:id="2" w:name="_Hlk162883721"/>
      <w:r w:rsidRPr="00D94153">
        <w:rPr>
          <w:rFonts w:ascii="Times New Roman" w:hAnsi="Times New Roman"/>
          <w:sz w:val="30"/>
          <w:szCs w:val="30"/>
        </w:rPr>
        <w:t>по составлению документа, определяющего политику оператора (уполномоченного лица) в отношении обработки персональных данных (режим доступа: https://cpd.by/pravovaya-osnova/metodologicheskiye-dokumenty-rekomendatsii/);</w:t>
      </w:r>
    </w:p>
    <w:bookmarkEnd w:id="2"/>
    <w:p w14:paraId="2128641C"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Рекомендации об обработке персональных данных в связи с трудовой (служебной) деятельностью (режим доступа: https://cpd.by/pravovaya-osnova/metodologicheskiye-dokumenty-rekomendatsii/);</w:t>
      </w:r>
    </w:p>
    <w:p w14:paraId="259541AB"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Рекомендации о взаимоотношениях операторов и уполномоченных лиц при обработке персональных данных (режим доступа: https://cpd.by/pravovaya-osnova/metodologicheskiye-dokumenty-rekomendatsii/);</w:t>
      </w:r>
    </w:p>
    <w:p w14:paraId="6A04F923" w14:textId="77777777" w:rsidR="000704B9" w:rsidRPr="00D94153" w:rsidRDefault="000704B9" w:rsidP="000704B9">
      <w:pPr>
        <w:spacing w:after="0" w:line="240" w:lineRule="auto"/>
        <w:ind w:firstLine="720"/>
        <w:jc w:val="both"/>
        <w:rPr>
          <w:rFonts w:ascii="Times New Roman" w:hAnsi="Times New Roman"/>
          <w:strike/>
          <w:sz w:val="30"/>
          <w:szCs w:val="30"/>
        </w:rPr>
      </w:pPr>
      <w:r w:rsidRPr="00D94153">
        <w:rPr>
          <w:rFonts w:ascii="Times New Roman" w:hAnsi="Times New Roman"/>
          <w:sz w:val="30"/>
          <w:szCs w:val="30"/>
        </w:rPr>
        <w:t>Постатейный комментарий к Закону Республики Беларусь «О защите персональных данных» (режим доступа: https://cpd.by/pravovaya-osnova/metodologicheskiye-dokumenty-rekomendatsii/postatejnyj-kommentarij-k-zakonu-respubliki-belarus-o-zashhite-personalnyh-dannyh/).</w:t>
      </w:r>
    </w:p>
    <w:p w14:paraId="5BD6A082" w14:textId="77777777" w:rsidR="000704B9" w:rsidRPr="00D94153" w:rsidRDefault="000704B9" w:rsidP="000704B9">
      <w:pPr>
        <w:spacing w:after="0" w:line="240" w:lineRule="auto"/>
        <w:ind w:firstLine="720"/>
        <w:jc w:val="both"/>
        <w:rPr>
          <w:rFonts w:ascii="Times New Roman" w:hAnsi="Times New Roman"/>
          <w:sz w:val="30"/>
          <w:szCs w:val="30"/>
          <w:lang w:val="ru-BY"/>
        </w:rPr>
      </w:pPr>
    </w:p>
    <w:p w14:paraId="53D8918A" w14:textId="77777777" w:rsidR="000704B9" w:rsidRPr="00D94153" w:rsidRDefault="000704B9" w:rsidP="000704B9">
      <w:pPr>
        <w:spacing w:after="0" w:line="240" w:lineRule="auto"/>
        <w:ind w:firstLine="720"/>
        <w:jc w:val="both"/>
        <w:rPr>
          <w:rFonts w:ascii="Times New Roman" w:hAnsi="Times New Roman"/>
          <w:sz w:val="30"/>
          <w:szCs w:val="30"/>
        </w:rPr>
      </w:pPr>
    </w:p>
    <w:p w14:paraId="36542DB4"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br w:type="page"/>
      </w:r>
    </w:p>
    <w:p w14:paraId="566A32AC"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rPr>
      </w:pPr>
    </w:p>
    <w:p w14:paraId="4326D9FC"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rPr>
      </w:pPr>
    </w:p>
    <w:p w14:paraId="448568CC"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rPr>
      </w:pPr>
    </w:p>
    <w:p w14:paraId="4D122231"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Настоящие Рекомендации подготовлены в целях определения единообразных подходов к обработке персональных данных организациями здравоохранения Республики Беларусь независимо от формы собственности и ведомственной подчиненности при организации оказания медицинской помощи гражданам, проведении научно-исследовательских работ и иной деятельности, необходимой для реализации функций организации.</w:t>
      </w:r>
    </w:p>
    <w:p w14:paraId="4BB68199" w14:textId="56484DDB"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Следует учитывать, что в организациях здравоохранения обработка персональных данных осуществляется в том числе при оформлении трудовых отношений, в процессе трудовой деятельности, а также соискателей на трудоустройство. Обработку персональных данных в этих целях необходимо осуществлять в соответствии с упомянутыми Рекомендациями </w:t>
      </w:r>
      <w:r w:rsidR="0033064E">
        <w:rPr>
          <w:rFonts w:ascii="Times New Roman" w:eastAsia="Times New Roman" w:hAnsi="Times New Roman"/>
          <w:sz w:val="30"/>
          <w:szCs w:val="30"/>
        </w:rPr>
        <w:t>Центра</w:t>
      </w:r>
      <w:r w:rsidRPr="00D94153">
        <w:rPr>
          <w:rFonts w:ascii="Times New Roman" w:eastAsia="Times New Roman" w:hAnsi="Times New Roman"/>
          <w:sz w:val="30"/>
          <w:szCs w:val="30"/>
        </w:rPr>
        <w:t xml:space="preserve"> об обработке персональных данных в связи с трудовой (служебной) деятельностью.</w:t>
      </w:r>
    </w:p>
    <w:p w14:paraId="3396B595"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rPr>
      </w:pPr>
    </w:p>
    <w:p w14:paraId="37C0D74B"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rPr>
      </w:pPr>
    </w:p>
    <w:p w14:paraId="7C101AA1" w14:textId="3C95D8F2" w:rsidR="000704B9" w:rsidRPr="00D94153" w:rsidRDefault="000704B9" w:rsidP="000704B9">
      <w:pPr>
        <w:shd w:val="clear" w:color="auto" w:fill="FFFFFF"/>
        <w:spacing w:after="0" w:line="240" w:lineRule="auto"/>
        <w:ind w:firstLine="709"/>
        <w:jc w:val="both"/>
        <w:rPr>
          <w:rFonts w:ascii="Times New Roman" w:eastAsia="Times New Roman" w:hAnsi="Times New Roman"/>
          <w:b/>
          <w:bCs/>
          <w:sz w:val="30"/>
          <w:szCs w:val="30"/>
        </w:rPr>
      </w:pPr>
      <w:r w:rsidRPr="00D94153">
        <w:rPr>
          <w:rFonts w:ascii="Times New Roman" w:eastAsia="Times New Roman" w:hAnsi="Times New Roman"/>
          <w:sz w:val="30"/>
          <w:szCs w:val="30"/>
        </w:rPr>
        <w:br w:type="page"/>
      </w:r>
      <w:r w:rsidRPr="00D94153">
        <w:rPr>
          <w:rFonts w:ascii="Times New Roman" w:eastAsia="Times New Roman" w:hAnsi="Times New Roman"/>
          <w:b/>
          <w:bCs/>
          <w:sz w:val="30"/>
          <w:szCs w:val="30"/>
          <w:lang w:val="en-US"/>
        </w:rPr>
        <w:lastRenderedPageBreak/>
        <w:t>I</w:t>
      </w:r>
      <w:r w:rsidRPr="00D94153">
        <w:rPr>
          <w:rFonts w:ascii="Times New Roman" w:eastAsia="Times New Roman" w:hAnsi="Times New Roman"/>
          <w:sz w:val="30"/>
          <w:szCs w:val="30"/>
        </w:rPr>
        <w:t xml:space="preserve"> </w:t>
      </w:r>
      <w:r w:rsidRPr="00D94153">
        <w:rPr>
          <w:rFonts w:ascii="Times New Roman" w:eastAsia="Times New Roman" w:hAnsi="Times New Roman"/>
          <w:b/>
          <w:bCs/>
          <w:sz w:val="30"/>
          <w:szCs w:val="30"/>
        </w:rPr>
        <w:t>Общие положения законодательства о персональных данных и</w:t>
      </w:r>
      <w:r w:rsidR="00DB3F17">
        <w:rPr>
          <w:rFonts w:ascii="Times New Roman" w:eastAsia="Times New Roman" w:hAnsi="Times New Roman"/>
          <w:b/>
          <w:bCs/>
          <w:sz w:val="30"/>
          <w:szCs w:val="30"/>
        </w:rPr>
        <w:t> </w:t>
      </w:r>
      <w:r w:rsidRPr="00D94153">
        <w:rPr>
          <w:rFonts w:ascii="Times New Roman" w:eastAsia="Times New Roman" w:hAnsi="Times New Roman"/>
          <w:b/>
          <w:bCs/>
          <w:sz w:val="30"/>
          <w:szCs w:val="30"/>
        </w:rPr>
        <w:t>особенности обработки персональных данных в сфере здравоохранения</w:t>
      </w:r>
    </w:p>
    <w:p w14:paraId="10DA9025"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rPr>
      </w:pPr>
    </w:p>
    <w:p w14:paraId="2BD8A672" w14:textId="4E685B32" w:rsidR="000704B9" w:rsidRPr="00D94153" w:rsidRDefault="000704B9" w:rsidP="0059422A">
      <w:pPr>
        <w:pStyle w:val="a8"/>
        <w:numPr>
          <w:ilvl w:val="0"/>
          <w:numId w:val="20"/>
        </w:numPr>
        <w:tabs>
          <w:tab w:val="left" w:pos="1134"/>
        </w:tabs>
        <w:spacing w:after="0" w:line="240" w:lineRule="auto"/>
        <w:ind w:firstLine="131"/>
        <w:jc w:val="both"/>
        <w:rPr>
          <w:rFonts w:ascii="Times New Roman" w:eastAsia="Times New Roman" w:hAnsi="Times New Roman"/>
          <w:b/>
          <w:bCs/>
          <w:sz w:val="30"/>
          <w:szCs w:val="30"/>
          <w:lang w:eastAsia="ru-RU"/>
        </w:rPr>
      </w:pPr>
      <w:r w:rsidRPr="00D94153">
        <w:rPr>
          <w:rFonts w:ascii="Times New Roman" w:eastAsia="Times New Roman" w:hAnsi="Times New Roman"/>
          <w:b/>
          <w:bCs/>
          <w:sz w:val="30"/>
          <w:szCs w:val="30"/>
          <w:lang w:eastAsia="ru-RU"/>
        </w:rPr>
        <w:t>Понятие персональных данных</w:t>
      </w:r>
    </w:p>
    <w:p w14:paraId="31763670" w14:textId="77777777" w:rsidR="000704B9" w:rsidRPr="00D94153" w:rsidRDefault="000704B9" w:rsidP="000704B9">
      <w:pPr>
        <w:spacing w:after="0" w:line="240" w:lineRule="auto"/>
        <w:ind w:firstLine="709"/>
        <w:jc w:val="both"/>
        <w:rPr>
          <w:rFonts w:ascii="Times New Roman" w:eastAsia="Times New Roman" w:hAnsi="Times New Roman"/>
          <w:b/>
          <w:bCs/>
          <w:sz w:val="30"/>
          <w:szCs w:val="30"/>
          <w:lang w:eastAsia="ru-RU"/>
        </w:rPr>
      </w:pPr>
    </w:p>
    <w:p w14:paraId="1F13240E" w14:textId="77777777" w:rsidR="000704B9" w:rsidRPr="00D94153" w:rsidRDefault="000704B9" w:rsidP="000704B9">
      <w:pPr>
        <w:numPr>
          <w:ilvl w:val="1"/>
          <w:numId w:val="11"/>
        </w:numPr>
        <w:spacing w:after="0" w:line="240" w:lineRule="auto"/>
        <w:ind w:left="0"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 xml:space="preserve">Закон </w:t>
      </w:r>
      <w:r w:rsidRPr="00D94153">
        <w:rPr>
          <w:rFonts w:ascii="Times New Roman" w:hAnsi="Times New Roman"/>
          <w:sz w:val="30"/>
          <w:szCs w:val="30"/>
        </w:rPr>
        <w:t>о защите персональных данных</w:t>
      </w:r>
      <w:r w:rsidRPr="00D94153">
        <w:rPr>
          <w:rFonts w:ascii="Times New Roman" w:eastAsia="Times New Roman" w:hAnsi="Times New Roman"/>
          <w:sz w:val="30"/>
          <w:szCs w:val="30"/>
          <w:lang w:eastAsia="ru-RU"/>
        </w:rPr>
        <w:t xml:space="preserve"> регулирует отношения, связанные с защитой персональных данных при их обработке, осуществляемой: </w:t>
      </w:r>
    </w:p>
    <w:p w14:paraId="3C5AFDDC"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с использованием средств автоматизации (например, обработка с использованием компьютера, мобильного телефона);</w:t>
      </w:r>
    </w:p>
    <w:p w14:paraId="09C9B36C"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другое) (например, журнал учета посетителей).</w:t>
      </w:r>
    </w:p>
    <w:p w14:paraId="19F4E930"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 xml:space="preserve">В силу абзаца девятого статьи 1 Закона </w:t>
      </w:r>
      <w:r w:rsidRPr="00D94153">
        <w:rPr>
          <w:rFonts w:ascii="Times New Roman" w:hAnsi="Times New Roman"/>
          <w:sz w:val="30"/>
          <w:szCs w:val="30"/>
        </w:rPr>
        <w:t>о защите персональных данных</w:t>
      </w:r>
      <w:r w:rsidRPr="00D94153">
        <w:rPr>
          <w:rFonts w:ascii="Times New Roman" w:eastAsia="Times New Roman" w:hAnsi="Times New Roman"/>
          <w:sz w:val="30"/>
          <w:szCs w:val="30"/>
          <w:lang w:eastAsia="ru-RU"/>
        </w:rPr>
        <w:t xml:space="preserve"> персональными данными признается любая информация, относящаяся к идентифицированному физическому лицу (т.е. гражданину) или лицу, которое может быть идентифицировано. </w:t>
      </w:r>
    </w:p>
    <w:p w14:paraId="63A29DB1"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С учетом этого можно выделить два вида информации, которая может признаваться персональными данными:</w:t>
      </w:r>
    </w:p>
    <w:p w14:paraId="70888589"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информация, относящаяся к идентифицированному лицу;</w:t>
      </w:r>
    </w:p>
    <w:p w14:paraId="4077CABC"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информация, относящая к лицу, которое может быть идентифицировано.</w:t>
      </w:r>
    </w:p>
    <w:p w14:paraId="4EA972C6"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b/>
          <w:bCs/>
          <w:sz w:val="30"/>
          <w:szCs w:val="30"/>
          <w:lang w:eastAsia="ru-RU"/>
        </w:rPr>
        <w:t>Идентифицированным</w:t>
      </w:r>
      <w:r w:rsidRPr="00D94153">
        <w:rPr>
          <w:rFonts w:ascii="Times New Roman" w:eastAsia="Times New Roman" w:hAnsi="Times New Roman"/>
          <w:sz w:val="30"/>
          <w:szCs w:val="30"/>
          <w:lang w:eastAsia="ru-RU"/>
        </w:rPr>
        <w:t xml:space="preserve"> является лицо, личность которого уже известна, которое однозначно выделено среди иных лиц (оно известно, </w:t>
      </w:r>
      <w:r w:rsidRPr="00D94153">
        <w:rPr>
          <w:rFonts w:ascii="Times New Roman" w:eastAsia="Times New Roman" w:hAnsi="Times New Roman"/>
          <w:sz w:val="30"/>
          <w:szCs w:val="30"/>
          <w:lang w:eastAsia="ru-RU"/>
        </w:rPr>
        <w:br/>
        <w:t xml:space="preserve">на него можно конкретно указать, установить контакт с данным лицом </w:t>
      </w:r>
      <w:r w:rsidRPr="00D94153">
        <w:rPr>
          <w:rFonts w:ascii="Times New Roman" w:eastAsia="Times New Roman" w:hAnsi="Times New Roman"/>
          <w:sz w:val="30"/>
          <w:szCs w:val="30"/>
          <w:lang w:eastAsia="ru-RU"/>
        </w:rPr>
        <w:br/>
        <w:t xml:space="preserve">и т.п.). </w:t>
      </w:r>
    </w:p>
    <w:p w14:paraId="55A50605"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 xml:space="preserve">Как правило, информация, относящаяся к идентифицированному лицу, это указание ФИО лица в совокупности с другими данными, которые однозначно выделяют лицо среди иных лиц. </w:t>
      </w:r>
    </w:p>
    <w:p w14:paraId="36E4E3D4" w14:textId="77777777" w:rsidR="000704B9" w:rsidRPr="00D94153" w:rsidRDefault="000704B9" w:rsidP="000704B9">
      <w:pPr>
        <w:spacing w:after="0" w:line="280" w:lineRule="exact"/>
        <w:jc w:val="both"/>
        <w:rPr>
          <w:rFonts w:ascii="Times New Roman" w:eastAsia="Times New Roman" w:hAnsi="Times New Roman"/>
          <w:i/>
          <w:iCs/>
          <w:sz w:val="30"/>
          <w:szCs w:val="30"/>
          <w:lang w:eastAsia="ru-RU"/>
        </w:rPr>
      </w:pPr>
      <w:r w:rsidRPr="00D94153">
        <w:rPr>
          <w:rFonts w:ascii="Times New Roman" w:eastAsia="Times New Roman" w:hAnsi="Times New Roman"/>
          <w:i/>
          <w:iCs/>
          <w:sz w:val="30"/>
          <w:szCs w:val="30"/>
          <w:lang w:eastAsia="ru-RU"/>
        </w:rPr>
        <w:t>Пример.</w:t>
      </w:r>
    </w:p>
    <w:p w14:paraId="06051915" w14:textId="47EE58F4" w:rsidR="000704B9" w:rsidRPr="00D94153" w:rsidRDefault="000704B9" w:rsidP="000704B9">
      <w:pPr>
        <w:spacing w:after="0" w:line="280" w:lineRule="exact"/>
        <w:ind w:firstLine="709"/>
        <w:jc w:val="both"/>
        <w:rPr>
          <w:rFonts w:ascii="Times New Roman" w:eastAsia="Times New Roman" w:hAnsi="Times New Roman"/>
          <w:i/>
          <w:iCs/>
          <w:sz w:val="30"/>
          <w:szCs w:val="30"/>
          <w:lang w:eastAsia="ru-RU"/>
        </w:rPr>
      </w:pPr>
      <w:r w:rsidRPr="00D94153">
        <w:rPr>
          <w:rFonts w:ascii="Times New Roman" w:eastAsia="Times New Roman" w:hAnsi="Times New Roman"/>
          <w:i/>
          <w:iCs/>
          <w:spacing w:val="-8"/>
          <w:sz w:val="30"/>
          <w:szCs w:val="30"/>
          <w:lang w:eastAsia="ru-RU"/>
        </w:rPr>
        <w:t>Ковалев Михаил Михайлович,</w:t>
      </w:r>
      <w:r w:rsidRPr="00D94153">
        <w:rPr>
          <w:rFonts w:ascii="Times New Roman" w:eastAsia="Times New Roman" w:hAnsi="Times New Roman"/>
          <w:i/>
          <w:iCs/>
          <w:spacing w:val="-8"/>
          <w:sz w:val="30"/>
          <w:szCs w:val="30"/>
          <w:lang w:val="be-BY" w:eastAsia="ru-RU"/>
        </w:rPr>
        <w:t xml:space="preserve"> 31.12.1970 г.р.,</w:t>
      </w:r>
      <w:r w:rsidRPr="00D94153">
        <w:rPr>
          <w:rFonts w:ascii="Times New Roman" w:eastAsia="Times New Roman" w:hAnsi="Times New Roman"/>
          <w:i/>
          <w:iCs/>
          <w:spacing w:val="-8"/>
          <w:sz w:val="30"/>
          <w:szCs w:val="30"/>
          <w:lang w:eastAsia="ru-RU"/>
        </w:rPr>
        <w:t xml:space="preserve"> проживающий</w:t>
      </w:r>
      <w:r w:rsidRPr="00D94153">
        <w:rPr>
          <w:rFonts w:ascii="Times New Roman" w:eastAsia="Times New Roman" w:hAnsi="Times New Roman"/>
          <w:i/>
          <w:iCs/>
          <w:sz w:val="30"/>
          <w:szCs w:val="30"/>
          <w:lang w:eastAsia="ru-RU"/>
        </w:rPr>
        <w:t xml:space="preserve"> по адресу: г.</w:t>
      </w:r>
      <w:r w:rsidR="00384E49">
        <w:rPr>
          <w:rFonts w:ascii="Times New Roman" w:eastAsia="Times New Roman" w:hAnsi="Times New Roman"/>
          <w:i/>
          <w:iCs/>
          <w:sz w:val="30"/>
          <w:szCs w:val="30"/>
          <w:lang w:eastAsia="ru-RU"/>
        </w:rPr>
        <w:t> </w:t>
      </w:r>
      <w:r w:rsidRPr="00D94153">
        <w:rPr>
          <w:rFonts w:ascii="Times New Roman" w:eastAsia="Times New Roman" w:hAnsi="Times New Roman"/>
          <w:i/>
          <w:iCs/>
          <w:sz w:val="30"/>
          <w:szCs w:val="30"/>
          <w:lang w:eastAsia="ru-RU"/>
        </w:rPr>
        <w:t xml:space="preserve">Минск, ул. </w:t>
      </w:r>
      <w:proofErr w:type="spellStart"/>
      <w:r w:rsidRPr="00D94153">
        <w:rPr>
          <w:rFonts w:ascii="Times New Roman" w:eastAsia="Times New Roman" w:hAnsi="Times New Roman"/>
          <w:i/>
          <w:iCs/>
          <w:sz w:val="30"/>
          <w:szCs w:val="30"/>
          <w:lang w:eastAsia="ru-RU"/>
        </w:rPr>
        <w:t>Уручская</w:t>
      </w:r>
      <w:proofErr w:type="spellEnd"/>
      <w:r w:rsidRPr="00D94153">
        <w:rPr>
          <w:rFonts w:ascii="Times New Roman" w:eastAsia="Times New Roman" w:hAnsi="Times New Roman"/>
          <w:i/>
          <w:iCs/>
          <w:sz w:val="30"/>
          <w:szCs w:val="30"/>
          <w:lang w:eastAsia="ru-RU"/>
        </w:rPr>
        <w:t>, 11-45.</w:t>
      </w:r>
    </w:p>
    <w:p w14:paraId="0C9FDEAC"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b/>
          <w:bCs/>
          <w:sz w:val="30"/>
          <w:szCs w:val="30"/>
          <w:lang w:eastAsia="ru-RU"/>
        </w:rPr>
        <w:t>Физическим лицом, которое может быть идентифицировано</w:t>
      </w:r>
      <w:r w:rsidRPr="00D94153">
        <w:rPr>
          <w:rFonts w:ascii="Times New Roman" w:eastAsia="Times New Roman" w:hAnsi="Times New Roman"/>
          <w:sz w:val="30"/>
          <w:szCs w:val="30"/>
          <w:lang w:eastAsia="ru-RU"/>
        </w:rPr>
        <w:t xml:space="preserve">, </w:t>
      </w:r>
      <w:r w:rsidRPr="00D94153">
        <w:rPr>
          <w:rFonts w:ascii="Times New Roman" w:eastAsia="Times New Roman" w:hAnsi="Times New Roman"/>
          <w:sz w:val="30"/>
          <w:szCs w:val="30"/>
          <w:lang w:eastAsia="ru-RU"/>
        </w:rPr>
        <w:br/>
        <w:t xml:space="preserve">признается лицо, которое может быть прямо или косвенно определено, </w:t>
      </w:r>
      <w:r w:rsidRPr="00D94153">
        <w:rPr>
          <w:rFonts w:ascii="Times New Roman" w:eastAsia="Times New Roman" w:hAnsi="Times New Roman"/>
          <w:sz w:val="30"/>
          <w:szCs w:val="30"/>
          <w:lang w:eastAsia="ru-RU"/>
        </w:rPr>
        <w:br/>
        <w:t>в частности через фамилию, собственное имя, отчество (если таковое имеется),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 (абзац семнадцатый статьи 1 Закона</w:t>
      </w:r>
      <w:r w:rsidRPr="00D94153">
        <w:rPr>
          <w:rFonts w:ascii="Times New Roman" w:hAnsi="Times New Roman"/>
          <w:sz w:val="30"/>
          <w:szCs w:val="30"/>
        </w:rPr>
        <w:t xml:space="preserve"> о защите персональных данных</w:t>
      </w:r>
      <w:r w:rsidRPr="00D94153">
        <w:rPr>
          <w:rFonts w:ascii="Times New Roman" w:eastAsia="Times New Roman" w:hAnsi="Times New Roman"/>
          <w:sz w:val="30"/>
          <w:szCs w:val="30"/>
          <w:lang w:eastAsia="ru-RU"/>
        </w:rPr>
        <w:t>).</w:t>
      </w:r>
    </w:p>
    <w:p w14:paraId="6C2E2E1F"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lastRenderedPageBreak/>
        <w:t xml:space="preserve">В свою очередь, физическое лицо, которое может быть прямо определено, – это лицо, личность которого можно установить </w:t>
      </w:r>
      <w:r w:rsidRPr="00D94153">
        <w:rPr>
          <w:rFonts w:ascii="Times New Roman" w:eastAsia="Times New Roman" w:hAnsi="Times New Roman"/>
          <w:sz w:val="30"/>
          <w:szCs w:val="30"/>
          <w:lang w:eastAsia="ru-RU"/>
        </w:rPr>
        <w:br/>
        <w:t>на основании имеющейся информации, без использования дополнительных сведений.</w:t>
      </w:r>
    </w:p>
    <w:p w14:paraId="42AC3999" w14:textId="77777777" w:rsidR="000704B9" w:rsidRPr="00DB3F17" w:rsidRDefault="000704B9" w:rsidP="000704B9">
      <w:pPr>
        <w:spacing w:after="0" w:line="280" w:lineRule="exact"/>
        <w:jc w:val="both"/>
        <w:rPr>
          <w:rFonts w:ascii="Times New Roman" w:eastAsia="Times New Roman" w:hAnsi="Times New Roman"/>
          <w:i/>
          <w:iCs/>
          <w:sz w:val="30"/>
          <w:szCs w:val="30"/>
          <w:lang w:eastAsia="ru-RU"/>
        </w:rPr>
      </w:pPr>
      <w:r w:rsidRPr="00DB3F17">
        <w:rPr>
          <w:rFonts w:ascii="Times New Roman" w:eastAsia="Times New Roman" w:hAnsi="Times New Roman"/>
          <w:i/>
          <w:iCs/>
          <w:sz w:val="30"/>
          <w:szCs w:val="30"/>
          <w:lang w:eastAsia="ru-RU"/>
        </w:rPr>
        <w:t>Пример.</w:t>
      </w:r>
    </w:p>
    <w:p w14:paraId="642A706E" w14:textId="6CEF7C51" w:rsidR="000704B9" w:rsidRPr="00DB3F17" w:rsidRDefault="000704B9" w:rsidP="000704B9">
      <w:pPr>
        <w:spacing w:after="0" w:line="280" w:lineRule="exact"/>
        <w:ind w:firstLine="709"/>
        <w:jc w:val="both"/>
        <w:rPr>
          <w:rFonts w:ascii="Times New Roman" w:eastAsia="Times New Roman" w:hAnsi="Times New Roman"/>
          <w:i/>
          <w:iCs/>
          <w:sz w:val="30"/>
          <w:szCs w:val="30"/>
          <w:lang w:eastAsia="ru-RU"/>
        </w:rPr>
      </w:pPr>
      <w:r w:rsidRPr="00DB3F17">
        <w:rPr>
          <w:rFonts w:ascii="Times New Roman" w:eastAsia="Times New Roman" w:hAnsi="Times New Roman"/>
          <w:i/>
          <w:iCs/>
          <w:sz w:val="30"/>
          <w:szCs w:val="30"/>
          <w:lang w:val="be-BY" w:eastAsia="ru-RU"/>
        </w:rPr>
        <w:t>Главный врач учреждения здравоохранения</w:t>
      </w:r>
      <w:r w:rsidRPr="00DB3F17">
        <w:rPr>
          <w:rFonts w:ascii="Times New Roman" w:eastAsia="Times New Roman" w:hAnsi="Times New Roman"/>
          <w:i/>
          <w:iCs/>
          <w:sz w:val="30"/>
          <w:szCs w:val="30"/>
          <w:lang w:eastAsia="ru-RU"/>
        </w:rPr>
        <w:t xml:space="preserve"> ”</w:t>
      </w:r>
      <w:r w:rsidRPr="00DB3F17">
        <w:rPr>
          <w:rFonts w:ascii="Times New Roman" w:hAnsi="Times New Roman"/>
          <w:i/>
          <w:iCs/>
          <w:sz w:val="30"/>
          <w:szCs w:val="30"/>
          <w:lang w:val="ru-BY"/>
        </w:rPr>
        <w:t>3-я городская клиническая больница имени Е.В. </w:t>
      </w:r>
      <w:proofErr w:type="spellStart"/>
      <w:r w:rsidRPr="00DB3F17">
        <w:rPr>
          <w:rFonts w:ascii="Times New Roman" w:hAnsi="Times New Roman"/>
          <w:i/>
          <w:iCs/>
          <w:sz w:val="30"/>
          <w:szCs w:val="30"/>
          <w:lang w:val="ru-BY"/>
        </w:rPr>
        <w:t>Клумова</w:t>
      </w:r>
      <w:proofErr w:type="spellEnd"/>
      <w:r w:rsidRPr="00DB3F17">
        <w:rPr>
          <w:rFonts w:ascii="Times New Roman" w:eastAsia="Times New Roman" w:hAnsi="Times New Roman"/>
          <w:i/>
          <w:iCs/>
          <w:sz w:val="30"/>
          <w:szCs w:val="30"/>
          <w:lang w:eastAsia="ru-RU"/>
        </w:rPr>
        <w:t xml:space="preserve">“; директор </w:t>
      </w:r>
      <w:r w:rsidRPr="00DB3F17">
        <w:rPr>
          <w:rFonts w:ascii="Times New Roman" w:eastAsia="Times New Roman" w:hAnsi="Times New Roman"/>
          <w:i/>
          <w:iCs/>
          <w:sz w:val="30"/>
          <w:szCs w:val="30"/>
        </w:rPr>
        <w:t xml:space="preserve">государственного учреждения </w:t>
      </w:r>
      <w:r w:rsidRPr="00DB3F17">
        <w:rPr>
          <w:rFonts w:ascii="Times New Roman" w:hAnsi="Times New Roman"/>
          <w:i/>
          <w:iCs/>
          <w:sz w:val="30"/>
          <w:szCs w:val="30"/>
        </w:rPr>
        <w:t>”Минский научно-практический центр хирургии, трансплантологии и</w:t>
      </w:r>
      <w:r w:rsidR="00DB3F17" w:rsidRPr="00DB3F17">
        <w:rPr>
          <w:rFonts w:ascii="Times New Roman" w:hAnsi="Times New Roman"/>
          <w:i/>
          <w:iCs/>
          <w:sz w:val="30"/>
          <w:szCs w:val="30"/>
        </w:rPr>
        <w:t> </w:t>
      </w:r>
      <w:r w:rsidRPr="00DB3F17">
        <w:rPr>
          <w:rFonts w:ascii="Times New Roman" w:hAnsi="Times New Roman"/>
          <w:i/>
          <w:iCs/>
          <w:sz w:val="30"/>
          <w:szCs w:val="30"/>
        </w:rPr>
        <w:t xml:space="preserve">гематологии“, </w:t>
      </w:r>
      <w:r w:rsidRPr="00DB3F17">
        <w:rPr>
          <w:rFonts w:ascii="Times New Roman" w:eastAsia="Times New Roman" w:hAnsi="Times New Roman"/>
          <w:i/>
          <w:iCs/>
          <w:sz w:val="30"/>
          <w:szCs w:val="30"/>
          <w:lang w:eastAsia="ru-RU"/>
        </w:rPr>
        <w:t>заведующий кафедрой глазных болезней Белорусского государственного медицинского университета и</w:t>
      </w:r>
      <w:r w:rsidR="00DB3F17">
        <w:rPr>
          <w:rFonts w:ascii="Times New Roman" w:eastAsia="Times New Roman" w:hAnsi="Times New Roman"/>
          <w:i/>
          <w:iCs/>
          <w:sz w:val="30"/>
          <w:szCs w:val="30"/>
          <w:lang w:eastAsia="ru-RU"/>
        </w:rPr>
        <w:t> </w:t>
      </w:r>
      <w:r w:rsidRPr="00DB3F17">
        <w:rPr>
          <w:rFonts w:ascii="Times New Roman" w:eastAsia="Times New Roman" w:hAnsi="Times New Roman"/>
          <w:i/>
          <w:iCs/>
          <w:sz w:val="30"/>
          <w:szCs w:val="30"/>
          <w:lang w:eastAsia="ru-RU"/>
        </w:rPr>
        <w:t>т.п.</w:t>
      </w:r>
    </w:p>
    <w:p w14:paraId="4B282199"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 xml:space="preserve">Физическое лицо, которое может быть косвенно определено, – это лицо, личность которого нельзя установить на основании той имеющейся информации, но это можно сделать путем объединения такой информации с иными располагаемыми сведениями или сведениями, которые могут быть получены из других легальных источников. </w:t>
      </w:r>
    </w:p>
    <w:p w14:paraId="5D9DCB2A" w14:textId="77777777" w:rsidR="000704B9" w:rsidRPr="00D94153" w:rsidRDefault="000704B9" w:rsidP="000704B9">
      <w:pPr>
        <w:autoSpaceDE w:val="0"/>
        <w:autoSpaceDN w:val="0"/>
        <w:adjustRightInd w:val="0"/>
        <w:spacing w:after="0" w:line="240" w:lineRule="auto"/>
        <w:ind w:firstLine="720"/>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Так, поскольку в большинстве случаев имя и фамилия не являются уникальными (например, имя и фамилию Михаил Ковалев могут носить несколько десятков или даже сотен человек), то для определения конкретного лица может потребоваться получение дополнительной информации, например, даты и места рождения, информации о месте работы, учебы, месте жительства. Схожим образом знания места работы (например, юрисконсульт такой-то организации здравоохранения) в ряде случаев недостаточно для идентификации лица, если соответствующих работников в организации несколько, и может потребоваться дополнительная информация (например, имя).</w:t>
      </w:r>
    </w:p>
    <w:p w14:paraId="0987E945" w14:textId="77777777" w:rsidR="000704B9" w:rsidRPr="00DB3F17" w:rsidRDefault="000704B9" w:rsidP="000704B9">
      <w:pPr>
        <w:spacing w:after="0" w:line="280" w:lineRule="exact"/>
        <w:jc w:val="both"/>
        <w:rPr>
          <w:rFonts w:ascii="Times New Roman" w:eastAsia="Times New Roman" w:hAnsi="Times New Roman"/>
          <w:i/>
          <w:iCs/>
          <w:sz w:val="30"/>
          <w:szCs w:val="30"/>
          <w:lang w:eastAsia="ru-RU"/>
        </w:rPr>
      </w:pPr>
      <w:r w:rsidRPr="00DB3F17">
        <w:rPr>
          <w:rFonts w:ascii="Times New Roman" w:eastAsia="Times New Roman" w:hAnsi="Times New Roman"/>
          <w:i/>
          <w:iCs/>
          <w:sz w:val="30"/>
          <w:szCs w:val="30"/>
          <w:lang w:eastAsia="ru-RU"/>
        </w:rPr>
        <w:t>Пример.</w:t>
      </w:r>
    </w:p>
    <w:p w14:paraId="3E0CBBD5" w14:textId="4762ED43" w:rsidR="000704B9" w:rsidRPr="00DB3F17" w:rsidRDefault="000704B9" w:rsidP="000704B9">
      <w:pPr>
        <w:spacing w:after="0" w:line="280" w:lineRule="exact"/>
        <w:ind w:firstLine="709"/>
        <w:jc w:val="both"/>
        <w:rPr>
          <w:rFonts w:ascii="Times New Roman" w:eastAsia="Times New Roman" w:hAnsi="Times New Roman"/>
          <w:i/>
          <w:iCs/>
          <w:sz w:val="30"/>
          <w:szCs w:val="30"/>
          <w:lang w:eastAsia="ru-RU"/>
        </w:rPr>
      </w:pPr>
      <w:r w:rsidRPr="00DB3F17">
        <w:rPr>
          <w:rFonts w:ascii="Times New Roman" w:eastAsia="Times New Roman" w:hAnsi="Times New Roman"/>
          <w:i/>
          <w:iCs/>
          <w:sz w:val="30"/>
          <w:szCs w:val="30"/>
          <w:lang w:eastAsia="ru-RU"/>
        </w:rPr>
        <w:t>Напрямую не известно, кто защитил диссертации на соискание учено</w:t>
      </w:r>
      <w:r w:rsidR="00DB3F17" w:rsidRPr="00DB3F17">
        <w:rPr>
          <w:rFonts w:ascii="Times New Roman" w:eastAsia="Times New Roman" w:hAnsi="Times New Roman"/>
          <w:i/>
          <w:iCs/>
          <w:sz w:val="30"/>
          <w:szCs w:val="30"/>
          <w:lang w:eastAsia="ru-RU"/>
        </w:rPr>
        <w:t>й</w:t>
      </w:r>
      <w:r w:rsidRPr="00DB3F17">
        <w:rPr>
          <w:rFonts w:ascii="Times New Roman" w:eastAsia="Times New Roman" w:hAnsi="Times New Roman"/>
          <w:i/>
          <w:iCs/>
          <w:sz w:val="30"/>
          <w:szCs w:val="30"/>
          <w:lang w:eastAsia="ru-RU"/>
        </w:rPr>
        <w:t xml:space="preserve"> </w:t>
      </w:r>
      <w:r w:rsidR="00DB3F17" w:rsidRPr="00DB3F17">
        <w:rPr>
          <w:rFonts w:ascii="Times New Roman" w:eastAsia="Times New Roman" w:hAnsi="Times New Roman"/>
          <w:i/>
          <w:iCs/>
          <w:sz w:val="30"/>
          <w:szCs w:val="30"/>
          <w:lang w:eastAsia="ru-RU"/>
        </w:rPr>
        <w:t>степени</w:t>
      </w:r>
      <w:r w:rsidRPr="00DB3F17">
        <w:rPr>
          <w:rFonts w:ascii="Times New Roman" w:eastAsia="Times New Roman" w:hAnsi="Times New Roman"/>
          <w:i/>
          <w:iCs/>
          <w:sz w:val="30"/>
          <w:szCs w:val="30"/>
          <w:lang w:eastAsia="ru-RU"/>
        </w:rPr>
        <w:t xml:space="preserve"> доктор медицинских наук в 2023 году, но этих лиц можно идентифицировать, получив информацию из других источников, например, на</w:t>
      </w:r>
      <w:r w:rsidR="00DB3F17" w:rsidRPr="00DB3F17">
        <w:rPr>
          <w:rFonts w:ascii="Times New Roman" w:eastAsia="Times New Roman" w:hAnsi="Times New Roman"/>
          <w:i/>
          <w:iCs/>
          <w:sz w:val="30"/>
          <w:szCs w:val="30"/>
          <w:lang w:eastAsia="ru-RU"/>
        </w:rPr>
        <w:t> </w:t>
      </w:r>
      <w:r w:rsidRPr="00DB3F17">
        <w:rPr>
          <w:rFonts w:ascii="Times New Roman" w:eastAsia="Times New Roman" w:hAnsi="Times New Roman"/>
          <w:i/>
          <w:iCs/>
          <w:sz w:val="30"/>
          <w:szCs w:val="30"/>
          <w:lang w:eastAsia="ru-RU"/>
        </w:rPr>
        <w:t xml:space="preserve">сайте Высшей аттестационной комиссии Республики Беларусь. </w:t>
      </w:r>
    </w:p>
    <w:p w14:paraId="098EA3F6" w14:textId="77777777" w:rsidR="000704B9" w:rsidRPr="00D94153" w:rsidRDefault="000704B9" w:rsidP="000704B9">
      <w:pPr>
        <w:numPr>
          <w:ilvl w:val="1"/>
          <w:numId w:val="11"/>
        </w:numPr>
        <w:spacing w:after="0" w:line="240" w:lineRule="auto"/>
        <w:ind w:left="0"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В работе с персональными данными необходимо также учитывать такие категории персональных данных, как:</w:t>
      </w:r>
    </w:p>
    <w:p w14:paraId="4034D614" w14:textId="77777777" w:rsidR="000704B9" w:rsidRPr="00D94153" w:rsidRDefault="000704B9" w:rsidP="000704B9">
      <w:pPr>
        <w:numPr>
          <w:ilvl w:val="2"/>
          <w:numId w:val="11"/>
        </w:numPr>
        <w:spacing w:after="0" w:line="240" w:lineRule="auto"/>
        <w:ind w:left="0" w:firstLine="709"/>
        <w:contextualSpacing/>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 xml:space="preserve">общедоступные персональные данные – персональные данные, распространенные самим субъектом персональных данных </w:t>
      </w:r>
      <w:r w:rsidRPr="00D94153">
        <w:rPr>
          <w:rFonts w:ascii="Times New Roman" w:eastAsia="Times New Roman" w:hAnsi="Times New Roman"/>
          <w:sz w:val="30"/>
          <w:szCs w:val="30"/>
          <w:lang w:eastAsia="ru-RU"/>
        </w:rPr>
        <w:br/>
        <w:t>(</w:t>
      </w:r>
      <w:proofErr w:type="spellStart"/>
      <w:r w:rsidRPr="00D94153">
        <w:rPr>
          <w:rFonts w:ascii="Times New Roman" w:eastAsia="Times New Roman" w:hAnsi="Times New Roman"/>
          <w:sz w:val="30"/>
          <w:szCs w:val="30"/>
          <w:lang w:eastAsia="ru-RU"/>
        </w:rPr>
        <w:t>т.е</w:t>
      </w:r>
      <w:proofErr w:type="spellEnd"/>
      <w:r w:rsidRPr="00D94153">
        <w:rPr>
          <w:rFonts w:ascii="Times New Roman" w:eastAsia="Times New Roman" w:hAnsi="Times New Roman"/>
          <w:sz w:val="30"/>
          <w:szCs w:val="30"/>
          <w:lang w:val="be-BY" w:eastAsia="ru-RU"/>
        </w:rPr>
        <w:t>.</w:t>
      </w:r>
      <w:r w:rsidRPr="00D94153">
        <w:rPr>
          <w:rFonts w:ascii="Times New Roman" w:eastAsia="Times New Roman" w:hAnsi="Times New Roman"/>
          <w:sz w:val="30"/>
          <w:szCs w:val="30"/>
          <w:lang w:eastAsia="ru-RU"/>
        </w:rPr>
        <w:t xml:space="preserve"> гражданином) либо с его согласия или распространенные </w:t>
      </w:r>
      <w:r w:rsidRPr="00D94153">
        <w:rPr>
          <w:rFonts w:ascii="Times New Roman" w:eastAsia="Times New Roman" w:hAnsi="Times New Roman"/>
          <w:sz w:val="30"/>
          <w:szCs w:val="30"/>
          <w:lang w:eastAsia="ru-RU"/>
        </w:rPr>
        <w:br/>
        <w:t>в соответствии с требованиями законодательных актов (абзац седьмой статьи 1 Закона).</w:t>
      </w:r>
    </w:p>
    <w:p w14:paraId="4605A292" w14:textId="77777777" w:rsidR="000704B9" w:rsidRPr="00DB3F17" w:rsidRDefault="000704B9" w:rsidP="000704B9">
      <w:pPr>
        <w:spacing w:after="0" w:line="280" w:lineRule="exact"/>
        <w:contextualSpacing/>
        <w:jc w:val="both"/>
        <w:rPr>
          <w:rFonts w:ascii="Times New Roman" w:eastAsia="Times New Roman" w:hAnsi="Times New Roman"/>
          <w:i/>
          <w:iCs/>
          <w:sz w:val="30"/>
          <w:szCs w:val="30"/>
          <w:lang w:eastAsia="ru-RU"/>
        </w:rPr>
      </w:pPr>
      <w:r w:rsidRPr="00DB3F17">
        <w:rPr>
          <w:rFonts w:ascii="Times New Roman" w:eastAsia="Times New Roman" w:hAnsi="Times New Roman"/>
          <w:i/>
          <w:iCs/>
          <w:sz w:val="30"/>
          <w:szCs w:val="30"/>
          <w:lang w:eastAsia="ru-RU"/>
        </w:rPr>
        <w:t>Пример.</w:t>
      </w:r>
    </w:p>
    <w:p w14:paraId="613A84B1" w14:textId="77777777" w:rsidR="000704B9" w:rsidRPr="00DB3F17" w:rsidRDefault="000704B9" w:rsidP="000704B9">
      <w:pPr>
        <w:spacing w:after="0" w:line="280" w:lineRule="exact"/>
        <w:ind w:firstLine="709"/>
        <w:contextualSpacing/>
        <w:jc w:val="both"/>
        <w:rPr>
          <w:rFonts w:ascii="Times New Roman" w:eastAsia="Times New Roman" w:hAnsi="Times New Roman"/>
          <w:i/>
          <w:iCs/>
          <w:sz w:val="30"/>
          <w:szCs w:val="30"/>
          <w:lang w:eastAsia="ru-RU"/>
        </w:rPr>
      </w:pPr>
      <w:r w:rsidRPr="00DB3F17">
        <w:rPr>
          <w:rFonts w:ascii="Times New Roman" w:eastAsia="Times New Roman" w:hAnsi="Times New Roman"/>
          <w:i/>
          <w:iCs/>
          <w:sz w:val="30"/>
          <w:szCs w:val="30"/>
          <w:lang w:eastAsia="ru-RU"/>
        </w:rPr>
        <w:t>Общедоступными персональными данными являются:</w:t>
      </w:r>
    </w:p>
    <w:p w14:paraId="1D016959" w14:textId="77777777" w:rsidR="000704B9" w:rsidRPr="00DB3F17" w:rsidRDefault="000704B9" w:rsidP="000704B9">
      <w:pPr>
        <w:spacing w:after="0" w:line="280" w:lineRule="exact"/>
        <w:ind w:firstLine="709"/>
        <w:contextualSpacing/>
        <w:jc w:val="both"/>
        <w:rPr>
          <w:rFonts w:ascii="Times New Roman" w:eastAsia="Times New Roman" w:hAnsi="Times New Roman"/>
          <w:i/>
          <w:iCs/>
          <w:sz w:val="30"/>
          <w:szCs w:val="30"/>
          <w:lang w:eastAsia="ru-RU"/>
        </w:rPr>
      </w:pPr>
      <w:r w:rsidRPr="00DB3F17">
        <w:rPr>
          <w:rFonts w:ascii="Times New Roman" w:eastAsia="Times New Roman" w:hAnsi="Times New Roman"/>
          <w:i/>
          <w:iCs/>
          <w:sz w:val="30"/>
          <w:szCs w:val="30"/>
          <w:lang w:eastAsia="ru-RU"/>
        </w:rPr>
        <w:t>персональные данные, размещенные в открытом аккаунте в социальной сети;</w:t>
      </w:r>
    </w:p>
    <w:p w14:paraId="5A333626" w14:textId="77777777" w:rsidR="000704B9" w:rsidRPr="00DB3F17" w:rsidRDefault="000704B9" w:rsidP="000704B9">
      <w:pPr>
        <w:spacing w:after="0" w:line="280" w:lineRule="exact"/>
        <w:ind w:firstLine="709"/>
        <w:contextualSpacing/>
        <w:jc w:val="both"/>
        <w:rPr>
          <w:rFonts w:ascii="Times New Roman" w:eastAsia="Times New Roman" w:hAnsi="Times New Roman"/>
          <w:i/>
          <w:iCs/>
          <w:sz w:val="30"/>
          <w:szCs w:val="30"/>
          <w:lang w:eastAsia="ru-RU"/>
        </w:rPr>
      </w:pPr>
      <w:r w:rsidRPr="00DB3F17">
        <w:rPr>
          <w:rFonts w:ascii="Times New Roman" w:eastAsia="Times New Roman" w:hAnsi="Times New Roman"/>
          <w:i/>
          <w:iCs/>
          <w:sz w:val="30"/>
          <w:szCs w:val="30"/>
          <w:bdr w:val="none" w:sz="0" w:space="0" w:color="auto" w:frame="1"/>
          <w:lang w:eastAsia="ru-BY"/>
        </w:rPr>
        <w:t>сведения о руководителе и его заместителях</w:t>
      </w:r>
      <w:r w:rsidRPr="00DB3F17">
        <w:rPr>
          <w:rFonts w:ascii="Times New Roman" w:eastAsia="Times New Roman" w:hAnsi="Times New Roman"/>
          <w:i/>
          <w:iCs/>
          <w:sz w:val="30"/>
          <w:szCs w:val="30"/>
          <w:lang w:eastAsia="ru-RU"/>
        </w:rPr>
        <w:t xml:space="preserve"> на интернет-сайте учреждения здравоохранения</w:t>
      </w:r>
      <w:r w:rsidRPr="00DB3F17">
        <w:rPr>
          <w:rFonts w:ascii="Times New Roman" w:eastAsia="Times New Roman" w:hAnsi="Times New Roman"/>
          <w:i/>
          <w:iCs/>
          <w:sz w:val="30"/>
          <w:szCs w:val="30"/>
          <w:bdr w:val="none" w:sz="0" w:space="0" w:color="auto" w:frame="1"/>
          <w:lang w:eastAsia="ru-BY"/>
        </w:rPr>
        <w:t xml:space="preserve">. </w:t>
      </w:r>
    </w:p>
    <w:p w14:paraId="79B14032" w14:textId="77777777" w:rsidR="000704B9" w:rsidRPr="00D94153" w:rsidRDefault="000704B9" w:rsidP="000704B9">
      <w:pPr>
        <w:numPr>
          <w:ilvl w:val="2"/>
          <w:numId w:val="11"/>
        </w:numPr>
        <w:spacing w:after="0" w:line="240" w:lineRule="auto"/>
        <w:ind w:left="0" w:firstLine="709"/>
        <w:contextualSpacing/>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lastRenderedPageBreak/>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14:paraId="1FF8A9B0" w14:textId="77777777" w:rsidR="000704B9" w:rsidRPr="00D94153" w:rsidRDefault="000704B9" w:rsidP="000704B9">
      <w:pPr>
        <w:spacing w:after="0" w:line="240" w:lineRule="auto"/>
        <w:ind w:firstLine="709"/>
        <w:jc w:val="both"/>
        <w:rPr>
          <w:rFonts w:ascii="Times New Roman" w:hAnsi="Times New Roman"/>
          <w:sz w:val="30"/>
          <w:szCs w:val="30"/>
          <w:lang w:val="ru-BY" w:eastAsia="ru-RU"/>
        </w:rPr>
      </w:pPr>
      <w:r w:rsidRPr="00D94153">
        <w:rPr>
          <w:rFonts w:ascii="Times New Roman" w:eastAsia="Times New Roman" w:hAnsi="Times New Roman"/>
          <w:sz w:val="30"/>
          <w:szCs w:val="30"/>
          <w:lang w:eastAsia="ru-RU"/>
        </w:rPr>
        <w:t xml:space="preserve">В части шестой статьи 46 Закона о здравоохранении установлено, что информация о факте обращения пациента за медицинской помощью и состоянии его здоровья, сведения о наличии заболевания, диагнозе, возможных методах оказания медицинской помощи, рисках, связанных с медицинским вмешательством, а также возможных альтернативах предлагаемому медицинскому вмешательству, иные сведения, в том числе личного характера, полученные при оказании пациенту медицинской помощи, а в случае смерти – и информация о результатах патологоанатомического исследования составляют врачебную тайну. </w:t>
      </w:r>
    </w:p>
    <w:p w14:paraId="21929197" w14:textId="77777777" w:rsidR="000704B9" w:rsidRPr="00D94153" w:rsidRDefault="000704B9" w:rsidP="000704B9">
      <w:pPr>
        <w:spacing w:after="0" w:line="240" w:lineRule="auto"/>
        <w:ind w:firstLine="709"/>
        <w:jc w:val="both"/>
        <w:rPr>
          <w:rFonts w:ascii="Times New Roman" w:eastAsia="Times New Roman" w:hAnsi="Times New Roman"/>
          <w:sz w:val="30"/>
          <w:szCs w:val="30"/>
          <w:lang w:val="ru-BY" w:eastAsia="ru-RU"/>
        </w:rPr>
      </w:pPr>
      <w:r w:rsidRPr="00D94153">
        <w:rPr>
          <w:rFonts w:ascii="Times New Roman" w:eastAsia="Times New Roman" w:hAnsi="Times New Roman"/>
          <w:sz w:val="30"/>
          <w:szCs w:val="30"/>
          <w:lang w:eastAsia="ru-RU"/>
        </w:rPr>
        <w:t xml:space="preserve">Персональные </w:t>
      </w:r>
      <w:r w:rsidRPr="00D94153">
        <w:rPr>
          <w:rFonts w:ascii="Times New Roman" w:eastAsia="Times New Roman" w:hAnsi="Times New Roman"/>
          <w:sz w:val="30"/>
          <w:szCs w:val="30"/>
          <w:lang w:val="ru-BY" w:eastAsia="ru-RU"/>
        </w:rPr>
        <w:t>данные, касающиеся здоровья</w:t>
      </w:r>
      <w:r w:rsidRPr="00D94153">
        <w:rPr>
          <w:rFonts w:ascii="Times New Roman" w:eastAsia="Times New Roman" w:hAnsi="Times New Roman"/>
          <w:sz w:val="30"/>
          <w:szCs w:val="30"/>
          <w:lang w:eastAsia="ru-RU"/>
        </w:rPr>
        <w:t xml:space="preserve"> человека</w:t>
      </w:r>
      <w:r w:rsidRPr="00D94153">
        <w:rPr>
          <w:rFonts w:ascii="Times New Roman" w:eastAsia="Times New Roman" w:hAnsi="Times New Roman"/>
          <w:sz w:val="30"/>
          <w:szCs w:val="30"/>
          <w:lang w:val="ru-BY" w:eastAsia="ru-RU"/>
        </w:rPr>
        <w:t>, относятся к</w:t>
      </w:r>
      <w:r w:rsidRPr="00D94153">
        <w:rPr>
          <w:rFonts w:ascii="Times New Roman" w:eastAsia="Times New Roman" w:hAnsi="Times New Roman"/>
          <w:sz w:val="30"/>
          <w:szCs w:val="30"/>
          <w:lang w:eastAsia="ru-RU"/>
        </w:rPr>
        <w:t> </w:t>
      </w:r>
      <w:r w:rsidRPr="00D94153">
        <w:rPr>
          <w:rFonts w:ascii="Times New Roman" w:eastAsia="Times New Roman" w:hAnsi="Times New Roman"/>
          <w:sz w:val="30"/>
          <w:szCs w:val="30"/>
          <w:lang w:val="ru-BY" w:eastAsia="ru-RU"/>
        </w:rPr>
        <w:t xml:space="preserve">специальным персональным данным, для которых установлен </w:t>
      </w:r>
      <w:r w:rsidRPr="00D94153">
        <w:rPr>
          <w:rFonts w:ascii="Times New Roman" w:eastAsia="Times New Roman" w:hAnsi="Times New Roman"/>
          <w:sz w:val="30"/>
          <w:szCs w:val="30"/>
          <w:lang w:eastAsia="ru-RU"/>
        </w:rPr>
        <w:t>особый</w:t>
      </w:r>
      <w:r w:rsidRPr="00D94153">
        <w:rPr>
          <w:rFonts w:ascii="Times New Roman" w:eastAsia="Times New Roman" w:hAnsi="Times New Roman"/>
          <w:sz w:val="30"/>
          <w:szCs w:val="30"/>
          <w:lang w:val="ru-BY" w:eastAsia="ru-RU"/>
        </w:rPr>
        <w:t xml:space="preserve"> режим обработки.</w:t>
      </w:r>
    </w:p>
    <w:p w14:paraId="0EE820BB" w14:textId="77777777" w:rsidR="000704B9" w:rsidRPr="00DB3F17" w:rsidRDefault="000704B9" w:rsidP="000704B9">
      <w:pPr>
        <w:spacing w:after="0" w:line="280" w:lineRule="exact"/>
        <w:jc w:val="both"/>
        <w:rPr>
          <w:rFonts w:ascii="Times New Roman" w:eastAsia="Times New Roman" w:hAnsi="Times New Roman"/>
          <w:i/>
          <w:iCs/>
          <w:sz w:val="30"/>
          <w:szCs w:val="30"/>
          <w:lang w:eastAsia="ru-RU"/>
        </w:rPr>
      </w:pPr>
      <w:r w:rsidRPr="00DB3F17">
        <w:rPr>
          <w:rFonts w:ascii="Times New Roman" w:eastAsia="Times New Roman" w:hAnsi="Times New Roman"/>
          <w:i/>
          <w:iCs/>
          <w:sz w:val="30"/>
          <w:szCs w:val="30"/>
          <w:lang w:eastAsia="ru-RU"/>
        </w:rPr>
        <w:t>Пример.</w:t>
      </w:r>
    </w:p>
    <w:p w14:paraId="7A3C555C" w14:textId="4A41C7BC" w:rsidR="000704B9" w:rsidRPr="00DB3F17" w:rsidRDefault="000704B9" w:rsidP="000704B9">
      <w:pPr>
        <w:spacing w:after="0" w:line="280" w:lineRule="exact"/>
        <w:ind w:firstLine="709"/>
        <w:jc w:val="both"/>
        <w:rPr>
          <w:rFonts w:ascii="Times New Roman" w:eastAsia="Times New Roman" w:hAnsi="Times New Roman"/>
          <w:i/>
          <w:iCs/>
          <w:sz w:val="30"/>
          <w:szCs w:val="30"/>
          <w:bdr w:val="none" w:sz="0" w:space="0" w:color="auto" w:frame="1"/>
          <w:lang w:eastAsia="ru-BY"/>
        </w:rPr>
      </w:pPr>
      <w:r w:rsidRPr="00DB3F17">
        <w:rPr>
          <w:rFonts w:ascii="Times New Roman" w:eastAsia="Times New Roman" w:hAnsi="Times New Roman"/>
          <w:i/>
          <w:iCs/>
          <w:sz w:val="30"/>
          <w:szCs w:val="30"/>
          <w:lang w:eastAsia="ru-RU"/>
        </w:rPr>
        <w:t xml:space="preserve">Специальными персональными данными, обрабатываемыми </w:t>
      </w:r>
      <w:r w:rsidRPr="00DB3F17">
        <w:rPr>
          <w:rFonts w:ascii="Times New Roman" w:eastAsia="Times New Roman" w:hAnsi="Times New Roman"/>
          <w:i/>
          <w:iCs/>
          <w:sz w:val="30"/>
          <w:szCs w:val="30"/>
          <w:lang w:eastAsia="ru-RU"/>
        </w:rPr>
        <w:br/>
        <w:t xml:space="preserve">в учреждениях здравоохранения, являются сведения, содержащиеся в медицинских справках (заключениях), листках нетрудоспособности, сведения о диагнозе пациента и др. Также к специальным персональным данным относятся сведения о членстве в профессиональных союзах работников организаций здравоохранения, сведения </w:t>
      </w:r>
      <w:r w:rsidRPr="00DB3F17">
        <w:rPr>
          <w:rFonts w:ascii="Times New Roman" w:eastAsia="Times New Roman" w:hAnsi="Times New Roman"/>
          <w:i/>
          <w:iCs/>
          <w:sz w:val="30"/>
          <w:szCs w:val="30"/>
          <w:bdr w:val="none" w:sz="0" w:space="0" w:color="auto" w:frame="1"/>
          <w:lang w:eastAsia="ru-BY"/>
        </w:rPr>
        <w:t>из единого государственного банка данных о правонарушениях в отношении отдельных должностных лиц</w:t>
      </w:r>
      <w:r w:rsidR="00EF102C" w:rsidRPr="00DB3F17">
        <w:rPr>
          <w:rFonts w:ascii="Times New Roman" w:eastAsia="Times New Roman" w:hAnsi="Times New Roman"/>
          <w:i/>
          <w:iCs/>
          <w:sz w:val="30"/>
          <w:szCs w:val="30"/>
          <w:bdr w:val="none" w:sz="0" w:space="0" w:color="auto" w:frame="1"/>
          <w:lang w:eastAsia="ru-BY"/>
        </w:rPr>
        <w:t>;</w:t>
      </w:r>
      <w:r w:rsidRPr="00DB3F17">
        <w:rPr>
          <w:rFonts w:ascii="Times New Roman" w:eastAsia="Times New Roman" w:hAnsi="Times New Roman"/>
          <w:i/>
          <w:iCs/>
          <w:sz w:val="30"/>
          <w:szCs w:val="30"/>
          <w:bdr w:val="none" w:sz="0" w:space="0" w:color="auto" w:frame="1"/>
          <w:lang w:eastAsia="ru-BY"/>
        </w:rPr>
        <w:t xml:space="preserve"> </w:t>
      </w:r>
    </w:p>
    <w:p w14:paraId="77A3A9CC" w14:textId="6861A6E2" w:rsidR="000704B9" w:rsidRPr="00D94153" w:rsidRDefault="00EF102C" w:rsidP="000704B9">
      <w:pPr>
        <w:numPr>
          <w:ilvl w:val="2"/>
          <w:numId w:val="11"/>
        </w:numPr>
        <w:spacing w:after="0" w:line="240" w:lineRule="auto"/>
        <w:ind w:left="0" w:firstLine="709"/>
        <w:jc w:val="both"/>
        <w:rPr>
          <w:rFonts w:ascii="Times New Roman" w:eastAsia="Times New Roman" w:hAnsi="Times New Roman"/>
          <w:sz w:val="30"/>
          <w:szCs w:val="30"/>
          <w:bdr w:val="none" w:sz="0" w:space="0" w:color="auto" w:frame="1"/>
          <w:lang w:val="ru-BY" w:eastAsia="ru-BY"/>
        </w:rPr>
      </w:pPr>
      <w:r w:rsidRPr="00D94153">
        <w:rPr>
          <w:rFonts w:ascii="Times New Roman" w:eastAsia="Times New Roman" w:hAnsi="Times New Roman"/>
          <w:sz w:val="30"/>
          <w:szCs w:val="30"/>
          <w:bdr w:val="none" w:sz="0" w:space="0" w:color="auto" w:frame="1"/>
          <w:lang w:eastAsia="ru-BY"/>
        </w:rPr>
        <w:t>б</w:t>
      </w:r>
      <w:r w:rsidR="000704B9" w:rsidRPr="00D94153">
        <w:rPr>
          <w:rFonts w:ascii="Times New Roman" w:eastAsia="Times New Roman" w:hAnsi="Times New Roman"/>
          <w:sz w:val="30"/>
          <w:szCs w:val="30"/>
          <w:bdr w:val="none" w:sz="0" w:space="0" w:color="auto" w:frame="1"/>
          <w:lang w:eastAsia="ru-BY"/>
        </w:rPr>
        <w:t>иометрические персональные данные</w:t>
      </w:r>
      <w:r w:rsidR="000704B9" w:rsidRPr="00D94153">
        <w:rPr>
          <w:rFonts w:ascii="Times New Roman" w:eastAsia="Times New Roman" w:hAnsi="Times New Roman"/>
          <w:b/>
          <w:bCs/>
          <w:sz w:val="30"/>
          <w:szCs w:val="30"/>
          <w:bdr w:val="none" w:sz="0" w:space="0" w:color="auto" w:frame="1"/>
          <w:lang w:eastAsia="ru-BY"/>
        </w:rPr>
        <w:t xml:space="preserve"> </w:t>
      </w:r>
      <w:r w:rsidR="000704B9" w:rsidRPr="00D94153">
        <w:rPr>
          <w:rFonts w:ascii="Times New Roman" w:eastAsia="Times New Roman" w:hAnsi="Times New Roman"/>
          <w:sz w:val="30"/>
          <w:szCs w:val="30"/>
          <w:bdr w:val="none" w:sz="0" w:space="0" w:color="auto" w:frame="1"/>
          <w:lang w:eastAsia="ru-BY"/>
        </w:rPr>
        <w:t xml:space="preserve">–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другое).  </w:t>
      </w:r>
    </w:p>
    <w:p w14:paraId="5CB5EF38" w14:textId="77777777" w:rsidR="000704B9" w:rsidRPr="00D94153" w:rsidRDefault="000704B9" w:rsidP="000704B9">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Для отнесения персональных данных к биометрическим данным необходимо, чтобы одновременно выполнялись два условия:</w:t>
      </w:r>
    </w:p>
    <w:p w14:paraId="4AA717C7" w14:textId="60D6E06D" w:rsidR="000704B9" w:rsidRPr="00D94153" w:rsidRDefault="000704B9" w:rsidP="000704B9">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информация должна характеризовать физиологические и</w:t>
      </w:r>
      <w:r w:rsidR="00DB3F17">
        <w:rPr>
          <w:rFonts w:ascii="Times New Roman" w:eastAsia="Times New Roman" w:hAnsi="Times New Roman"/>
          <w:sz w:val="30"/>
          <w:szCs w:val="30"/>
          <w:lang w:eastAsia="ru-RU"/>
        </w:rPr>
        <w:t> </w:t>
      </w:r>
      <w:r w:rsidRPr="00D94153">
        <w:rPr>
          <w:rFonts w:ascii="Times New Roman" w:eastAsia="Times New Roman" w:hAnsi="Times New Roman"/>
          <w:sz w:val="30"/>
          <w:szCs w:val="30"/>
          <w:lang w:eastAsia="ru-RU"/>
        </w:rPr>
        <w:t>биологические особенности человека</w:t>
      </w:r>
      <w:r w:rsidRPr="00D94153">
        <w:rPr>
          <w:rFonts w:ascii="Times New Roman" w:hAnsi="Times New Roman"/>
          <w:sz w:val="30"/>
          <w:szCs w:val="30"/>
        </w:rPr>
        <w:t xml:space="preserve"> (</w:t>
      </w:r>
      <w:r w:rsidRPr="00D94153">
        <w:rPr>
          <w:rFonts w:ascii="Times New Roman" w:eastAsia="Times New Roman" w:hAnsi="Times New Roman"/>
          <w:sz w:val="30"/>
          <w:szCs w:val="30"/>
          <w:lang w:eastAsia="ru-RU"/>
        </w:rPr>
        <w:t>отпечатки пальцев рук, ладоней, и</w:t>
      </w:r>
      <w:r w:rsidR="00DB3F17">
        <w:rPr>
          <w:rFonts w:ascii="Times New Roman" w:eastAsia="Times New Roman" w:hAnsi="Times New Roman"/>
          <w:sz w:val="30"/>
          <w:szCs w:val="30"/>
          <w:lang w:eastAsia="ru-RU"/>
        </w:rPr>
        <w:t> </w:t>
      </w:r>
      <w:r w:rsidRPr="00D94153">
        <w:rPr>
          <w:rFonts w:ascii="Times New Roman" w:eastAsia="Times New Roman" w:hAnsi="Times New Roman"/>
          <w:sz w:val="30"/>
          <w:szCs w:val="30"/>
          <w:lang w:eastAsia="ru-RU"/>
        </w:rPr>
        <w:t>другое);</w:t>
      </w:r>
    </w:p>
    <w:p w14:paraId="0747FE5F" w14:textId="77777777" w:rsidR="000704B9" w:rsidRPr="00D94153" w:rsidRDefault="000704B9" w:rsidP="000704B9">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такая информация используется для уникальной идентификации соответствующего лица.</w:t>
      </w:r>
    </w:p>
    <w:p w14:paraId="6FF62427" w14:textId="77777777" w:rsidR="000704B9" w:rsidRPr="00D94153" w:rsidRDefault="000704B9" w:rsidP="000704B9">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Последний признак предполагает наличие специальных технических средств, обеспечивающих уникальное сопоставление отпечатков пальцев и др. с имеющимся в базе образцом.</w:t>
      </w:r>
    </w:p>
    <w:p w14:paraId="5241AC90" w14:textId="77777777" w:rsidR="00EF102C" w:rsidRPr="00D94153" w:rsidRDefault="00EF102C" w:rsidP="000704B9">
      <w:pPr>
        <w:spacing w:after="0" w:line="280" w:lineRule="exact"/>
        <w:ind w:firstLine="709"/>
        <w:jc w:val="both"/>
        <w:rPr>
          <w:rFonts w:ascii="Times New Roman" w:eastAsia="Times New Roman" w:hAnsi="Times New Roman"/>
          <w:i/>
          <w:iCs/>
          <w:sz w:val="28"/>
          <w:szCs w:val="28"/>
          <w:bdr w:val="none" w:sz="0" w:space="0" w:color="auto" w:frame="1"/>
          <w:lang w:eastAsia="ru-BY"/>
        </w:rPr>
      </w:pPr>
    </w:p>
    <w:p w14:paraId="50D5DB5C" w14:textId="3C86037A" w:rsidR="000704B9" w:rsidRPr="00DB3F17" w:rsidRDefault="000704B9" w:rsidP="00DB3F17">
      <w:pPr>
        <w:spacing w:after="0" w:line="280" w:lineRule="exact"/>
        <w:jc w:val="both"/>
        <w:rPr>
          <w:rFonts w:ascii="Times New Roman" w:eastAsia="Times New Roman" w:hAnsi="Times New Roman"/>
          <w:i/>
          <w:iCs/>
          <w:sz w:val="30"/>
          <w:szCs w:val="30"/>
          <w:bdr w:val="none" w:sz="0" w:space="0" w:color="auto" w:frame="1"/>
          <w:lang w:eastAsia="ru-BY"/>
        </w:rPr>
      </w:pPr>
      <w:r w:rsidRPr="00DB3F17">
        <w:rPr>
          <w:rFonts w:ascii="Times New Roman" w:eastAsia="Times New Roman" w:hAnsi="Times New Roman"/>
          <w:i/>
          <w:iCs/>
          <w:sz w:val="30"/>
          <w:szCs w:val="30"/>
          <w:bdr w:val="none" w:sz="0" w:space="0" w:color="auto" w:frame="1"/>
          <w:lang w:eastAsia="ru-BY"/>
        </w:rPr>
        <w:lastRenderedPageBreak/>
        <w:t>Пример.</w:t>
      </w:r>
    </w:p>
    <w:p w14:paraId="374D478B" w14:textId="50A02AF9" w:rsidR="000704B9" w:rsidRPr="00DB3F17" w:rsidRDefault="000704B9" w:rsidP="000704B9">
      <w:pPr>
        <w:spacing w:after="0" w:line="280" w:lineRule="exact"/>
        <w:ind w:firstLine="709"/>
        <w:jc w:val="both"/>
        <w:rPr>
          <w:rFonts w:ascii="Times New Roman" w:hAnsi="Times New Roman"/>
          <w:i/>
          <w:iCs/>
          <w:sz w:val="30"/>
          <w:szCs w:val="30"/>
        </w:rPr>
      </w:pPr>
      <w:r w:rsidRPr="00DB3F17">
        <w:rPr>
          <w:rFonts w:ascii="Times New Roman" w:hAnsi="Times New Roman"/>
          <w:i/>
          <w:iCs/>
          <w:sz w:val="30"/>
          <w:szCs w:val="30"/>
        </w:rPr>
        <w:t>Использование интеллектуальных систем распознавания лиц (изображение лица человека и его характеристики) для целей организации пропускного режима</w:t>
      </w:r>
      <w:r w:rsidR="00EF102C" w:rsidRPr="00DB3F17">
        <w:rPr>
          <w:rFonts w:ascii="Times New Roman" w:hAnsi="Times New Roman"/>
          <w:i/>
          <w:iCs/>
          <w:sz w:val="30"/>
          <w:szCs w:val="30"/>
        </w:rPr>
        <w:t>;</w:t>
      </w:r>
    </w:p>
    <w:p w14:paraId="2ABE6149" w14:textId="77777777" w:rsidR="000704B9" w:rsidRPr="00116D7D" w:rsidRDefault="000704B9" w:rsidP="000704B9">
      <w:pPr>
        <w:numPr>
          <w:ilvl w:val="2"/>
          <w:numId w:val="11"/>
        </w:numPr>
        <w:spacing w:after="0" w:line="240" w:lineRule="auto"/>
        <w:ind w:left="0" w:firstLine="709"/>
        <w:jc w:val="both"/>
        <w:rPr>
          <w:rFonts w:ascii="Times New Roman" w:eastAsia="Times New Roman" w:hAnsi="Times New Roman"/>
          <w:i/>
          <w:iCs/>
          <w:sz w:val="30"/>
          <w:szCs w:val="30"/>
          <w:bdr w:val="none" w:sz="0" w:space="0" w:color="auto" w:frame="1"/>
          <w:lang w:eastAsia="ru-BY"/>
        </w:rPr>
      </w:pPr>
      <w:r w:rsidRPr="00D94153">
        <w:rPr>
          <w:rFonts w:ascii="Times New Roman" w:hAnsi="Times New Roman"/>
          <w:sz w:val="30"/>
          <w:szCs w:val="30"/>
        </w:rPr>
        <w:t>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14:paraId="011BAF42" w14:textId="49AC160D" w:rsidR="00116D7D" w:rsidRPr="00116D7D" w:rsidRDefault="00116D7D" w:rsidP="00116D7D">
      <w:pPr>
        <w:spacing w:after="0" w:line="240" w:lineRule="auto"/>
        <w:jc w:val="both"/>
        <w:rPr>
          <w:rFonts w:ascii="Times New Roman" w:eastAsia="Times New Roman" w:hAnsi="Times New Roman"/>
          <w:sz w:val="30"/>
          <w:szCs w:val="30"/>
          <w:lang w:val="ru-BY"/>
        </w:rPr>
      </w:pPr>
      <w:r>
        <w:rPr>
          <w:rFonts w:ascii="Times New Roman" w:eastAsia="Times New Roman" w:hAnsi="Times New Roman"/>
          <w:sz w:val="30"/>
          <w:szCs w:val="30"/>
          <w:lang w:val="ru-BY"/>
        </w:rPr>
        <w:tab/>
      </w:r>
      <w:r w:rsidRPr="00116D7D">
        <w:rPr>
          <w:rFonts w:ascii="Times New Roman" w:eastAsia="Times New Roman" w:hAnsi="Times New Roman"/>
          <w:sz w:val="30"/>
          <w:szCs w:val="30"/>
          <w:lang w:val="ru-BY"/>
        </w:rPr>
        <w:t>Информацией, содержащей генетические персональные данные, располагают организации здравоохранения, имеющие в своем составе специализированные лаборатории (структурные подразделения), осуществляющие молекулярно-генетические, цитогенетические (</w:t>
      </w:r>
      <w:proofErr w:type="spellStart"/>
      <w:r w:rsidRPr="00116D7D">
        <w:rPr>
          <w:rFonts w:ascii="Times New Roman" w:eastAsia="Times New Roman" w:hAnsi="Times New Roman"/>
          <w:sz w:val="30"/>
          <w:szCs w:val="30"/>
          <w:lang w:val="ru-BY"/>
        </w:rPr>
        <w:t>кариотипирование</w:t>
      </w:r>
      <w:proofErr w:type="spellEnd"/>
      <w:r w:rsidRPr="00116D7D">
        <w:rPr>
          <w:rFonts w:ascii="Times New Roman" w:eastAsia="Times New Roman" w:hAnsi="Times New Roman"/>
          <w:sz w:val="30"/>
          <w:szCs w:val="30"/>
          <w:lang w:val="ru-BY"/>
        </w:rPr>
        <w:t xml:space="preserve">), молекулярно-цитогенетические исследования. Объектом такого исследования является молекула ДНК (РНК). </w:t>
      </w:r>
    </w:p>
    <w:p w14:paraId="196041B3" w14:textId="1E1F1F84" w:rsidR="00116D7D" w:rsidRPr="00116D7D" w:rsidRDefault="00116D7D" w:rsidP="00116D7D">
      <w:pPr>
        <w:spacing w:after="0" w:line="240" w:lineRule="auto"/>
        <w:ind w:firstLine="709"/>
        <w:jc w:val="both"/>
        <w:rPr>
          <w:rFonts w:ascii="Times New Roman" w:eastAsia="Times New Roman" w:hAnsi="Times New Roman"/>
          <w:i/>
          <w:iCs/>
          <w:sz w:val="30"/>
          <w:szCs w:val="30"/>
          <w:bdr w:val="none" w:sz="0" w:space="0" w:color="auto" w:frame="1"/>
          <w:lang w:eastAsia="ru-BY"/>
        </w:rPr>
      </w:pPr>
      <w:r w:rsidRPr="00116D7D">
        <w:rPr>
          <w:rFonts w:ascii="Times New Roman" w:eastAsia="Times New Roman" w:hAnsi="Times New Roman"/>
          <w:sz w:val="30"/>
          <w:szCs w:val="30"/>
          <w:lang w:val="ru-BY"/>
        </w:rPr>
        <w:t xml:space="preserve">Сведения о состоянии здоровья пациента, содержащиеся </w:t>
      </w:r>
      <w:r w:rsidRPr="00116D7D">
        <w:rPr>
          <w:rFonts w:ascii="Times New Roman" w:eastAsia="Times New Roman" w:hAnsi="Times New Roman"/>
          <w:sz w:val="30"/>
          <w:szCs w:val="30"/>
          <w:lang w:val="ru-BY"/>
        </w:rPr>
        <w:br/>
        <w:t>в биологических образцах (кровь, слюна, соскоб слизистой рта, выделения из половых органов, околоплодной жидкости, волосы, ногти и т.д.), медико-генетических заключениях, медицинских справках о состоянии здоровья содержат информацию о физиологии и здоровье человека, однако не обладают уникальностью и не относятся к генетическим персональным данным.</w:t>
      </w:r>
    </w:p>
    <w:p w14:paraId="64A6F36D"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r w:rsidRPr="00D94153">
        <w:rPr>
          <w:rFonts w:ascii="Times New Roman" w:eastAsia="Times New Roman" w:hAnsi="Times New Roman"/>
          <w:sz w:val="30"/>
          <w:szCs w:val="30"/>
          <w:lang w:eastAsia="ru-RU"/>
        </w:rPr>
        <w:t>Примером обработки генетических персональных данных могут быть положения Закона о здравоохранении, в соответствии с которыми гражданам Республики Беларусь гарантируется медико-генетическая диагностика по медицинским показаниям в государственных учреждениях здравоохранения в целях медицинской профилактики возможных наследственных заболеваний у потомства.</w:t>
      </w:r>
    </w:p>
    <w:p w14:paraId="73D5887E"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RU"/>
        </w:rPr>
      </w:pPr>
    </w:p>
    <w:p w14:paraId="61E23931" w14:textId="77777777" w:rsidR="000704B9" w:rsidRPr="00D94153" w:rsidRDefault="000704B9" w:rsidP="0059422A">
      <w:pPr>
        <w:pStyle w:val="2"/>
        <w:spacing w:before="0" w:line="240" w:lineRule="auto"/>
        <w:ind w:firstLine="709"/>
        <w:jc w:val="both"/>
        <w:rPr>
          <w:rFonts w:ascii="Times New Roman" w:hAnsi="Times New Roman"/>
          <w:b/>
          <w:bCs/>
          <w:color w:val="auto"/>
          <w:sz w:val="30"/>
          <w:szCs w:val="30"/>
        </w:rPr>
      </w:pPr>
      <w:r w:rsidRPr="00D94153">
        <w:rPr>
          <w:rFonts w:ascii="Times New Roman" w:hAnsi="Times New Roman"/>
          <w:b/>
          <w:bCs/>
          <w:color w:val="auto"/>
          <w:sz w:val="32"/>
          <w:szCs w:val="32"/>
        </w:rPr>
        <w:t>2.</w:t>
      </w:r>
      <w:r w:rsidRPr="00D94153">
        <w:rPr>
          <w:rFonts w:ascii="Times New Roman" w:hAnsi="Times New Roman"/>
          <w:color w:val="auto"/>
          <w:sz w:val="32"/>
          <w:szCs w:val="32"/>
        </w:rPr>
        <w:t> </w:t>
      </w:r>
      <w:r w:rsidRPr="00D94153">
        <w:rPr>
          <w:rFonts w:ascii="Times New Roman" w:hAnsi="Times New Roman"/>
          <w:b/>
          <w:bCs/>
          <w:color w:val="auto"/>
          <w:sz w:val="30"/>
          <w:szCs w:val="30"/>
        </w:rPr>
        <w:t>Оператор и уполномоченное лицо, субъект персональных данных</w:t>
      </w:r>
    </w:p>
    <w:p w14:paraId="3EB8EA89" w14:textId="77777777" w:rsidR="000704B9" w:rsidRPr="00D94153" w:rsidRDefault="000704B9" w:rsidP="000704B9">
      <w:pPr>
        <w:spacing w:after="0" w:line="240" w:lineRule="auto"/>
      </w:pPr>
    </w:p>
    <w:p w14:paraId="570A6C86" w14:textId="77777777" w:rsidR="000704B9" w:rsidRPr="00D94153" w:rsidRDefault="000704B9" w:rsidP="000704B9">
      <w:pPr>
        <w:spacing w:after="0" w:line="240" w:lineRule="auto"/>
        <w:ind w:firstLine="720"/>
        <w:jc w:val="both"/>
      </w:pPr>
      <w:r w:rsidRPr="00D94153">
        <w:rPr>
          <w:rFonts w:ascii="Times New Roman" w:eastAsia="Times New Roman" w:hAnsi="Times New Roman"/>
          <w:sz w:val="30"/>
          <w:szCs w:val="30"/>
        </w:rPr>
        <w:t xml:space="preserve">В соответствии с абзацем восьмым статьи 1 Закона о защите персональных данных </w:t>
      </w:r>
      <w:r w:rsidRPr="00D94153">
        <w:rPr>
          <w:rFonts w:ascii="Times New Roman" w:eastAsia="Times New Roman" w:hAnsi="Times New Roman"/>
          <w:b/>
          <w:bCs/>
          <w:sz w:val="30"/>
          <w:szCs w:val="30"/>
        </w:rPr>
        <w:t>оператором</w:t>
      </w:r>
      <w:r w:rsidRPr="00D94153">
        <w:rPr>
          <w:rFonts w:ascii="Times New Roman" w:eastAsia="Times New Roman" w:hAnsi="Times New Roman"/>
          <w:sz w:val="30"/>
          <w:szCs w:val="30"/>
        </w:rPr>
        <w:t xml:space="preserve"> является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r w:rsidRPr="00D94153">
        <w:t xml:space="preserve"> </w:t>
      </w:r>
    </w:p>
    <w:p w14:paraId="45F239F4" w14:textId="77777777" w:rsidR="000704B9" w:rsidRPr="00D94153" w:rsidRDefault="000704B9" w:rsidP="000704B9">
      <w:pPr>
        <w:spacing w:after="0" w:line="240" w:lineRule="auto"/>
        <w:ind w:firstLine="709"/>
        <w:jc w:val="both"/>
        <w:rPr>
          <w:rStyle w:val="word-wrapper"/>
          <w:rFonts w:ascii="Times New Roman" w:hAnsi="Times New Roman"/>
          <w:sz w:val="30"/>
          <w:szCs w:val="30"/>
          <w:bdr w:val="none" w:sz="0" w:space="0" w:color="auto" w:frame="1"/>
        </w:rPr>
      </w:pPr>
      <w:r w:rsidRPr="00D94153">
        <w:rPr>
          <w:rFonts w:ascii="Times New Roman" w:hAnsi="Times New Roman"/>
          <w:spacing w:val="-8"/>
          <w:sz w:val="30"/>
          <w:szCs w:val="30"/>
        </w:rPr>
        <w:t xml:space="preserve">Учреждения здравоохранения и организации, оказывающие медицинские услуги, </w:t>
      </w:r>
      <w:r w:rsidRPr="00D94153">
        <w:rPr>
          <w:rFonts w:ascii="Times New Roman" w:hAnsi="Times New Roman"/>
          <w:sz w:val="30"/>
          <w:szCs w:val="30"/>
        </w:rPr>
        <w:t xml:space="preserve">при оказании медицинской помощи (медицинской услуги) лицу руководствуются положениями законодательства о здравоохранении, </w:t>
      </w:r>
      <w:r w:rsidRPr="00D94153">
        <w:rPr>
          <w:rStyle w:val="word-wrapper"/>
          <w:rFonts w:ascii="Times New Roman" w:hAnsi="Times New Roman"/>
          <w:sz w:val="30"/>
          <w:szCs w:val="30"/>
          <w:bdr w:val="none" w:sz="0" w:space="0" w:color="auto" w:frame="1"/>
        </w:rPr>
        <w:t xml:space="preserve">клиническими протоколами, устанавливающими требования к </w:t>
      </w:r>
      <w:r w:rsidRPr="00D94153">
        <w:rPr>
          <w:rStyle w:val="word-wrapper"/>
          <w:rFonts w:ascii="Times New Roman" w:hAnsi="Times New Roman"/>
          <w:sz w:val="30"/>
          <w:szCs w:val="30"/>
          <w:bdr w:val="none" w:sz="0" w:space="0" w:color="auto" w:frame="1"/>
        </w:rPr>
        <w:lastRenderedPageBreak/>
        <w:t xml:space="preserve">обследованию и лечению в амбулаторно-поликлинических организациях здравоохранения и организациях здравоохранения, оказывающих медицинскую помощь в стационарных условиях; медицинскими показаниями. В процессе оказания медицинской помощи организация здравоохранения ведет документацию по формам, утвержденным Министерством здравоохранения Республики Беларусь (далее – Министерство здравоохранения). В этой связи организации здравоохранения осуществляют обработку персональных данных пациентов (клиентов) исходя из требований законодательства о здравоохранении и в этом случае выступают в качестве </w:t>
      </w:r>
      <w:r w:rsidRPr="00D94153">
        <w:rPr>
          <w:rStyle w:val="word-wrapper"/>
          <w:rFonts w:ascii="Times New Roman" w:hAnsi="Times New Roman"/>
          <w:b/>
          <w:bCs/>
          <w:sz w:val="30"/>
          <w:szCs w:val="30"/>
          <w:bdr w:val="none" w:sz="0" w:space="0" w:color="auto" w:frame="1"/>
        </w:rPr>
        <w:t>самостоятельного оператора</w:t>
      </w:r>
      <w:r w:rsidRPr="00D94153">
        <w:rPr>
          <w:rStyle w:val="word-wrapper"/>
          <w:rFonts w:ascii="Times New Roman" w:hAnsi="Times New Roman"/>
          <w:sz w:val="30"/>
          <w:szCs w:val="30"/>
          <w:bdr w:val="none" w:sz="0" w:space="0" w:color="auto" w:frame="1"/>
        </w:rPr>
        <w:t xml:space="preserve">. </w:t>
      </w:r>
    </w:p>
    <w:p w14:paraId="78A62758"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На оператора возлагаются обязанности по организации и осуществлению работы, направленной на защиту персональных данных.</w:t>
      </w:r>
    </w:p>
    <w:p w14:paraId="194055C7"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b/>
          <w:bCs/>
          <w:sz w:val="30"/>
          <w:szCs w:val="30"/>
        </w:rPr>
        <w:t>Обработка персональных данных</w:t>
      </w:r>
      <w:r w:rsidRPr="00D94153">
        <w:rPr>
          <w:rFonts w:ascii="Times New Roman" w:eastAsia="Times New Roman" w:hAnsi="Times New Roman"/>
          <w:sz w:val="30"/>
          <w:szCs w:val="30"/>
        </w:rPr>
        <w:t xml:space="preserve"> в организации здравоохранения </w:t>
      </w:r>
      <w:r w:rsidRPr="00D94153">
        <w:rPr>
          <w:rFonts w:ascii="Times New Roman" w:eastAsia="Times New Roman" w:hAnsi="Times New Roman"/>
          <w:b/>
          <w:bCs/>
          <w:sz w:val="30"/>
          <w:szCs w:val="30"/>
        </w:rPr>
        <w:t>ведется по следующим направлениям</w:t>
      </w:r>
      <w:r w:rsidRPr="00D94153">
        <w:rPr>
          <w:rFonts w:ascii="Times New Roman" w:eastAsia="Times New Roman" w:hAnsi="Times New Roman"/>
          <w:sz w:val="30"/>
          <w:szCs w:val="30"/>
        </w:rPr>
        <w:t>:</w:t>
      </w:r>
    </w:p>
    <w:p w14:paraId="5427820B" w14:textId="77777777" w:rsidR="000704B9" w:rsidRPr="00D94153" w:rsidRDefault="000704B9" w:rsidP="00954F2D">
      <w:pPr>
        <w:pStyle w:val="a8"/>
        <w:numPr>
          <w:ilvl w:val="0"/>
          <w:numId w:val="6"/>
        </w:numPr>
        <w:tabs>
          <w:tab w:val="left" w:pos="1134"/>
        </w:tabs>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оказание медицинской помощи гражданам;</w:t>
      </w:r>
    </w:p>
    <w:p w14:paraId="0AB4B62B" w14:textId="77777777" w:rsidR="000704B9" w:rsidRPr="00D94153" w:rsidRDefault="000704B9" w:rsidP="00954F2D">
      <w:pPr>
        <w:pStyle w:val="a8"/>
        <w:numPr>
          <w:ilvl w:val="0"/>
          <w:numId w:val="6"/>
        </w:numPr>
        <w:tabs>
          <w:tab w:val="left" w:pos="1134"/>
        </w:tabs>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осуществление научно-исследовательской деятельности;</w:t>
      </w:r>
    </w:p>
    <w:p w14:paraId="51BD3EC0" w14:textId="77777777" w:rsidR="000704B9" w:rsidRPr="00D94153" w:rsidRDefault="000704B9" w:rsidP="00954F2D">
      <w:pPr>
        <w:pStyle w:val="a8"/>
        <w:numPr>
          <w:ilvl w:val="0"/>
          <w:numId w:val="6"/>
        </w:numPr>
        <w:tabs>
          <w:tab w:val="left" w:pos="1134"/>
        </w:tabs>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оформление трудовых отношений и ведение кадрового делопроизводства;</w:t>
      </w:r>
    </w:p>
    <w:p w14:paraId="641D2F41" w14:textId="77777777" w:rsidR="000704B9" w:rsidRPr="00D94153" w:rsidRDefault="000704B9" w:rsidP="00954F2D">
      <w:pPr>
        <w:pStyle w:val="a8"/>
        <w:numPr>
          <w:ilvl w:val="0"/>
          <w:numId w:val="6"/>
        </w:numPr>
        <w:tabs>
          <w:tab w:val="left" w:pos="1134"/>
        </w:tabs>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осуществление действий в рамках гражданско-правовых договоров;</w:t>
      </w:r>
    </w:p>
    <w:p w14:paraId="4EAAB2D8" w14:textId="77777777" w:rsidR="000704B9" w:rsidRPr="00D94153" w:rsidRDefault="000704B9" w:rsidP="00954F2D">
      <w:pPr>
        <w:pStyle w:val="a8"/>
        <w:numPr>
          <w:ilvl w:val="0"/>
          <w:numId w:val="6"/>
        </w:numPr>
        <w:tabs>
          <w:tab w:val="left" w:pos="1134"/>
        </w:tabs>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выдача справок и иных документов в рамках осуществления административных процедур;</w:t>
      </w:r>
    </w:p>
    <w:p w14:paraId="059BE755" w14:textId="77777777" w:rsidR="000704B9" w:rsidRPr="00D94153" w:rsidRDefault="000704B9" w:rsidP="00954F2D">
      <w:pPr>
        <w:pStyle w:val="a8"/>
        <w:numPr>
          <w:ilvl w:val="0"/>
          <w:numId w:val="6"/>
        </w:numPr>
        <w:tabs>
          <w:tab w:val="left" w:pos="1134"/>
        </w:tabs>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подготовка ответов на обращения граждан, в том числе индивидуальных предпринимателей, юридических лиц по вопросам, входящим в компетенцию оператора;</w:t>
      </w:r>
    </w:p>
    <w:p w14:paraId="490659B5" w14:textId="77777777" w:rsidR="000704B9" w:rsidRPr="00D94153" w:rsidRDefault="000704B9" w:rsidP="00954F2D">
      <w:pPr>
        <w:pStyle w:val="a8"/>
        <w:numPr>
          <w:ilvl w:val="0"/>
          <w:numId w:val="6"/>
        </w:numPr>
        <w:tabs>
          <w:tab w:val="left" w:pos="1134"/>
        </w:tabs>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обеспечение пропускного и внутриобъектового режимов на объектах оператора;</w:t>
      </w:r>
    </w:p>
    <w:p w14:paraId="13AC4694" w14:textId="4FD6C8C7" w:rsidR="000704B9" w:rsidRPr="00D94153" w:rsidRDefault="000704B9" w:rsidP="00954F2D">
      <w:pPr>
        <w:pStyle w:val="a8"/>
        <w:numPr>
          <w:ilvl w:val="0"/>
          <w:numId w:val="6"/>
        </w:numPr>
        <w:tabs>
          <w:tab w:val="left" w:pos="1134"/>
        </w:tabs>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выполнение иных функций, полномочий и обязанностей, возложенных на оператора законодательством.</w:t>
      </w:r>
    </w:p>
    <w:p w14:paraId="531C5CBA" w14:textId="77777777" w:rsidR="000704B9" w:rsidRPr="00D94153" w:rsidRDefault="000704B9" w:rsidP="000704B9">
      <w:pPr>
        <w:pStyle w:val="a8"/>
        <w:spacing w:after="0" w:line="240" w:lineRule="auto"/>
        <w:ind w:left="0" w:firstLine="709"/>
        <w:jc w:val="both"/>
        <w:rPr>
          <w:rFonts w:ascii="Times New Roman" w:eastAsia="Times New Roman" w:hAnsi="Times New Roman"/>
          <w:sz w:val="30"/>
          <w:szCs w:val="30"/>
        </w:rPr>
      </w:pPr>
      <w:r w:rsidRPr="00D94153">
        <w:rPr>
          <w:rFonts w:ascii="Times New Roman" w:hAnsi="Times New Roman"/>
          <w:sz w:val="30"/>
          <w:szCs w:val="30"/>
        </w:rPr>
        <w:t xml:space="preserve">В соответствии с абзацем шестнадцатым статьи 1 Закона о защите персональных данных </w:t>
      </w:r>
      <w:r w:rsidRPr="00D94153">
        <w:rPr>
          <w:rFonts w:ascii="Times New Roman" w:hAnsi="Times New Roman"/>
          <w:b/>
          <w:bCs/>
          <w:sz w:val="30"/>
          <w:szCs w:val="30"/>
        </w:rPr>
        <w:t>уполномоченное лицо</w:t>
      </w:r>
      <w:r w:rsidRPr="00D94153">
        <w:rPr>
          <w:rFonts w:ascii="Times New Roman" w:hAnsi="Times New Roman"/>
          <w:sz w:val="30"/>
          <w:szCs w:val="30"/>
        </w:rPr>
        <w:t> –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14:paraId="021E37EC" w14:textId="77777777" w:rsidR="000704B9" w:rsidRPr="00DB3F17" w:rsidRDefault="000704B9" w:rsidP="00DB3F17">
      <w:pPr>
        <w:pStyle w:val="a8"/>
        <w:spacing w:after="0" w:line="280" w:lineRule="exact"/>
        <w:ind w:left="0"/>
        <w:jc w:val="both"/>
        <w:rPr>
          <w:rFonts w:ascii="Times New Roman" w:eastAsia="Times New Roman" w:hAnsi="Times New Roman"/>
          <w:i/>
          <w:iCs/>
          <w:sz w:val="30"/>
          <w:szCs w:val="30"/>
        </w:rPr>
      </w:pPr>
      <w:r w:rsidRPr="00DB3F17">
        <w:rPr>
          <w:rFonts w:ascii="Times New Roman" w:eastAsia="Times New Roman" w:hAnsi="Times New Roman"/>
          <w:i/>
          <w:iCs/>
          <w:sz w:val="30"/>
          <w:szCs w:val="30"/>
        </w:rPr>
        <w:t>Пример.</w:t>
      </w:r>
    </w:p>
    <w:p w14:paraId="5C53FEDF" w14:textId="77777777" w:rsidR="000704B9" w:rsidRPr="00DB3F17" w:rsidRDefault="000704B9" w:rsidP="00DB3F17">
      <w:pPr>
        <w:spacing w:after="0" w:line="280" w:lineRule="exact"/>
        <w:ind w:firstLine="709"/>
        <w:jc w:val="both"/>
        <w:rPr>
          <w:i/>
          <w:iCs/>
          <w:sz w:val="30"/>
          <w:szCs w:val="30"/>
        </w:rPr>
      </w:pPr>
      <w:r w:rsidRPr="00DB3F17">
        <w:rPr>
          <w:rFonts w:ascii="Times New Roman" w:hAnsi="Times New Roman"/>
          <w:i/>
          <w:iCs/>
          <w:sz w:val="30"/>
          <w:szCs w:val="30"/>
        </w:rPr>
        <w:t xml:space="preserve">Аутсорсинговые организации применительно к процессам обработки персональных данных, переданных организацией здравоохранения на аутсорсинг (например, сопровождение работы программного обеспечения </w:t>
      </w:r>
      <w:r w:rsidRPr="00DB3F17">
        <w:rPr>
          <w:rFonts w:ascii="Times New Roman" w:hAnsi="Times New Roman"/>
          <w:i/>
          <w:iCs/>
          <w:sz w:val="30"/>
          <w:szCs w:val="30"/>
        </w:rPr>
        <w:lastRenderedPageBreak/>
        <w:t xml:space="preserve">организации здравоохранения, оказание юридических услуг), как правило, являются уполномоченными лицами. </w:t>
      </w:r>
    </w:p>
    <w:p w14:paraId="1D659C50" w14:textId="77777777" w:rsidR="000704B9" w:rsidRPr="00D94153" w:rsidRDefault="000704B9" w:rsidP="000704B9">
      <w:pPr>
        <w:shd w:val="clear" w:color="auto" w:fill="FFFFFF"/>
        <w:spacing w:after="0" w:line="240" w:lineRule="auto"/>
        <w:ind w:firstLine="700"/>
        <w:jc w:val="both"/>
        <w:rPr>
          <w:rFonts w:ascii="Times New Roman" w:eastAsia="Times New Roman" w:hAnsi="Times New Roman"/>
          <w:sz w:val="24"/>
          <w:szCs w:val="24"/>
          <w:lang w:val="ru-BY" w:eastAsia="ru-BY"/>
        </w:rPr>
      </w:pPr>
      <w:r w:rsidRPr="00D94153">
        <w:rPr>
          <w:rFonts w:ascii="Times New Roman" w:eastAsia="Times New Roman" w:hAnsi="Times New Roman"/>
          <w:sz w:val="30"/>
          <w:szCs w:val="30"/>
          <w:lang w:val="ru-BY" w:eastAsia="ru-BY"/>
        </w:rPr>
        <w:t>С учетом того, что одно и то же лицо может являться оператором в</w:t>
      </w:r>
      <w:r w:rsidRPr="00D94153">
        <w:rPr>
          <w:rFonts w:ascii="Times New Roman" w:eastAsia="Times New Roman" w:hAnsi="Times New Roman"/>
          <w:sz w:val="30"/>
          <w:szCs w:val="30"/>
          <w:lang w:eastAsia="ru-BY"/>
        </w:rPr>
        <w:t> </w:t>
      </w:r>
      <w:r w:rsidRPr="00D94153">
        <w:rPr>
          <w:rFonts w:ascii="Times New Roman" w:eastAsia="Times New Roman" w:hAnsi="Times New Roman"/>
          <w:sz w:val="30"/>
          <w:szCs w:val="30"/>
          <w:lang w:val="ru-BY" w:eastAsia="ru-BY"/>
        </w:rPr>
        <w:t>одних правоотношениях и уполномоченным лицом в других, вопрос об</w:t>
      </w:r>
      <w:r w:rsidRPr="00D94153">
        <w:rPr>
          <w:rFonts w:ascii="Times New Roman" w:eastAsia="Times New Roman" w:hAnsi="Times New Roman"/>
          <w:sz w:val="30"/>
          <w:szCs w:val="30"/>
          <w:lang w:eastAsia="ru-BY"/>
        </w:rPr>
        <w:t> </w:t>
      </w:r>
      <w:r w:rsidRPr="00D94153">
        <w:rPr>
          <w:rFonts w:ascii="Times New Roman" w:eastAsia="Times New Roman" w:hAnsi="Times New Roman"/>
          <w:sz w:val="30"/>
          <w:szCs w:val="30"/>
          <w:lang w:val="ru-BY" w:eastAsia="ru-BY"/>
        </w:rPr>
        <w:t xml:space="preserve">определении правового статуса такого лица подлежит рассмотрению </w:t>
      </w:r>
      <w:r w:rsidRPr="00D94153">
        <w:rPr>
          <w:rFonts w:ascii="Times New Roman" w:eastAsia="Times New Roman" w:hAnsi="Times New Roman"/>
          <w:sz w:val="30"/>
          <w:szCs w:val="30"/>
          <w:lang w:eastAsia="ru-BY"/>
        </w:rPr>
        <w:t>в </w:t>
      </w:r>
      <w:r w:rsidRPr="00D94153">
        <w:rPr>
          <w:rFonts w:ascii="Times New Roman" w:eastAsia="Times New Roman" w:hAnsi="Times New Roman"/>
          <w:sz w:val="30"/>
          <w:szCs w:val="30"/>
          <w:lang w:val="ru-BY" w:eastAsia="ru-BY"/>
        </w:rPr>
        <w:t>каждом конкретном случае. </w:t>
      </w:r>
    </w:p>
    <w:p w14:paraId="5E2A77BC" w14:textId="7E747FAE"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eastAsia="Times New Roman" w:hAnsi="Times New Roman"/>
          <w:sz w:val="30"/>
          <w:szCs w:val="30"/>
        </w:rPr>
        <w:t xml:space="preserve">Так, например, организации здравоохранения в рамках оказания медицинских услуг по конкретному договору </w:t>
      </w:r>
      <w:r w:rsidRPr="00D94153">
        <w:rPr>
          <w:rFonts w:ascii="Times New Roman" w:hAnsi="Times New Roman"/>
          <w:sz w:val="30"/>
          <w:szCs w:val="30"/>
        </w:rPr>
        <w:t>добровольного страхования медицинских расходов осуществляют обработку персональных данных в</w:t>
      </w:r>
      <w:r w:rsidR="001667CD">
        <w:rPr>
          <w:rFonts w:ascii="Times New Roman" w:hAnsi="Times New Roman"/>
          <w:sz w:val="30"/>
          <w:szCs w:val="30"/>
        </w:rPr>
        <w:t> </w:t>
      </w:r>
      <w:r w:rsidRPr="00D94153">
        <w:rPr>
          <w:rFonts w:ascii="Times New Roman" w:hAnsi="Times New Roman"/>
          <w:sz w:val="30"/>
          <w:szCs w:val="30"/>
        </w:rPr>
        <w:t xml:space="preserve">интересах </w:t>
      </w:r>
      <w:r w:rsidR="00954F2D" w:rsidRPr="00D94153">
        <w:rPr>
          <w:rFonts w:ascii="Times New Roman" w:hAnsi="Times New Roman"/>
          <w:sz w:val="30"/>
          <w:szCs w:val="30"/>
        </w:rPr>
        <w:t>страховщика (</w:t>
      </w:r>
      <w:r w:rsidRPr="00D94153">
        <w:rPr>
          <w:rFonts w:ascii="Times New Roman" w:hAnsi="Times New Roman"/>
          <w:sz w:val="30"/>
          <w:szCs w:val="30"/>
        </w:rPr>
        <w:t>оператора</w:t>
      </w:r>
      <w:r w:rsidR="00954F2D" w:rsidRPr="00D94153">
        <w:rPr>
          <w:rFonts w:ascii="Times New Roman" w:hAnsi="Times New Roman"/>
          <w:sz w:val="30"/>
          <w:szCs w:val="30"/>
        </w:rPr>
        <w:t>)</w:t>
      </w:r>
      <w:r w:rsidRPr="00D94153">
        <w:rPr>
          <w:rFonts w:ascii="Times New Roman" w:hAnsi="Times New Roman"/>
          <w:sz w:val="30"/>
          <w:szCs w:val="30"/>
        </w:rPr>
        <w:t>. В отличие от страховщика, организация здравоохранения не определяет ключевые параметры обработки персональных данных (они определены в договоре) и действует в интересах страховой организации в соответствии с ее поручениями за</w:t>
      </w:r>
      <w:r w:rsidR="001667CD">
        <w:rPr>
          <w:rFonts w:ascii="Times New Roman" w:hAnsi="Times New Roman"/>
          <w:sz w:val="30"/>
          <w:szCs w:val="30"/>
        </w:rPr>
        <w:t> </w:t>
      </w:r>
      <w:r w:rsidRPr="00D94153">
        <w:rPr>
          <w:rFonts w:ascii="Times New Roman" w:hAnsi="Times New Roman"/>
          <w:sz w:val="30"/>
          <w:szCs w:val="30"/>
        </w:rPr>
        <w:t xml:space="preserve">вознаграждение. Именно страховая организация определяет, какие персональные данные подлежат обработке, и предоставляет указания (инструкции) по обработке, которым должно следовать уполномоченное лицо. </w:t>
      </w:r>
    </w:p>
    <w:p w14:paraId="1E405CDD" w14:textId="5318DE48"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 xml:space="preserve">Соответственно, организация здравоохранения при осуществлении взаимодействия со страховой организацией ограничена в определении ключевых параметров исполнения договора, в частности, о круге лиц, целях и сроках обработки, объеме оказываемых услуг </w:t>
      </w:r>
      <w:r w:rsidR="001667CD">
        <w:rPr>
          <w:rFonts w:ascii="Times New Roman" w:hAnsi="Times New Roman"/>
          <w:sz w:val="30"/>
          <w:szCs w:val="30"/>
        </w:rPr>
        <w:t xml:space="preserve">и </w:t>
      </w:r>
      <w:r w:rsidRPr="00D94153">
        <w:rPr>
          <w:rFonts w:ascii="Times New Roman" w:hAnsi="Times New Roman"/>
          <w:sz w:val="30"/>
          <w:szCs w:val="30"/>
        </w:rPr>
        <w:t xml:space="preserve">др. </w:t>
      </w:r>
    </w:p>
    <w:p w14:paraId="26373D8A"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 xml:space="preserve">В этой связи организации здравоохранения действуют по поручению и в интересах страховых организаций (оператора) и в рассматриваемых отношениях (взаимодействие со страховой организацией) выступают </w:t>
      </w:r>
      <w:r w:rsidRPr="00D94153">
        <w:rPr>
          <w:rFonts w:ascii="Times New Roman" w:hAnsi="Times New Roman"/>
          <w:b/>
          <w:bCs/>
          <w:sz w:val="30"/>
          <w:szCs w:val="30"/>
        </w:rPr>
        <w:t>в качестве уполномоченного лица</w:t>
      </w:r>
      <w:r w:rsidRPr="00D94153">
        <w:rPr>
          <w:rFonts w:ascii="Times New Roman" w:hAnsi="Times New Roman"/>
          <w:sz w:val="30"/>
          <w:szCs w:val="30"/>
        </w:rPr>
        <w:t xml:space="preserve">. </w:t>
      </w:r>
    </w:p>
    <w:p w14:paraId="304093E7"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 xml:space="preserve">В то же время при оказании непосредственно медицинской помощи застрахованному лицу и ведении медицинской документации организация здравоохранения является самостоятельным оператором. </w:t>
      </w:r>
    </w:p>
    <w:p w14:paraId="3876C44F"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В соответствии с Законом о защите персональных данных </w:t>
      </w:r>
      <w:r w:rsidRPr="00D94153">
        <w:rPr>
          <w:rFonts w:ascii="Times New Roman" w:eastAsia="Times New Roman" w:hAnsi="Times New Roman"/>
          <w:b/>
          <w:bCs/>
          <w:sz w:val="30"/>
          <w:szCs w:val="30"/>
        </w:rPr>
        <w:t>субъект</w:t>
      </w:r>
      <w:r w:rsidRPr="00D94153">
        <w:rPr>
          <w:rFonts w:ascii="Times New Roman" w:eastAsia="Times New Roman" w:hAnsi="Times New Roman"/>
          <w:sz w:val="30"/>
          <w:szCs w:val="30"/>
        </w:rPr>
        <w:t xml:space="preserve"> – физическое лицо, в отношении которого осуществляется обработка персональных данных.</w:t>
      </w:r>
    </w:p>
    <w:p w14:paraId="3F55D7CD"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b/>
          <w:bCs/>
          <w:sz w:val="30"/>
          <w:szCs w:val="30"/>
        </w:rPr>
        <w:t>Субъектами</w:t>
      </w:r>
      <w:r w:rsidRPr="00D94153">
        <w:rPr>
          <w:rFonts w:ascii="Times New Roman" w:eastAsia="Times New Roman" w:hAnsi="Times New Roman"/>
          <w:sz w:val="30"/>
          <w:szCs w:val="30"/>
        </w:rPr>
        <w:t xml:space="preserve"> персональных данных </w:t>
      </w:r>
      <w:r w:rsidRPr="00D94153">
        <w:rPr>
          <w:rFonts w:ascii="Times New Roman" w:eastAsia="Times New Roman" w:hAnsi="Times New Roman"/>
          <w:b/>
          <w:bCs/>
          <w:sz w:val="30"/>
          <w:szCs w:val="30"/>
        </w:rPr>
        <w:t>могут выступать</w:t>
      </w:r>
      <w:r w:rsidRPr="00D94153">
        <w:rPr>
          <w:rFonts w:ascii="Times New Roman" w:eastAsia="Times New Roman" w:hAnsi="Times New Roman"/>
          <w:sz w:val="30"/>
          <w:szCs w:val="30"/>
        </w:rPr>
        <w:t>:</w:t>
      </w:r>
    </w:p>
    <w:p w14:paraId="5B44A9CA" w14:textId="77777777" w:rsidR="000704B9" w:rsidRPr="00D94153"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пациенты (физические лица, обратившиеся за медицинской помощью, находящиеся под медицинским наблюдением либо получающее медицинскую помощь);</w:t>
      </w:r>
    </w:p>
    <w:p w14:paraId="74328DCF" w14:textId="2BCCB4DE" w:rsidR="000704B9" w:rsidRPr="00D94153"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близкие родственники </w:t>
      </w:r>
      <w:r w:rsidR="00384E49">
        <w:rPr>
          <w:rFonts w:ascii="Times New Roman" w:eastAsia="Times New Roman" w:hAnsi="Times New Roman"/>
          <w:sz w:val="30"/>
          <w:szCs w:val="30"/>
        </w:rPr>
        <w:t xml:space="preserve">пациентов </w:t>
      </w:r>
      <w:r w:rsidRPr="00D94153">
        <w:rPr>
          <w:rFonts w:ascii="Times New Roman" w:eastAsia="Times New Roman" w:hAnsi="Times New Roman"/>
          <w:sz w:val="30"/>
          <w:szCs w:val="30"/>
        </w:rPr>
        <w:t>(родители, усыновители (</w:t>
      </w:r>
      <w:proofErr w:type="spellStart"/>
      <w:r w:rsidRPr="00D94153">
        <w:rPr>
          <w:rFonts w:ascii="Times New Roman" w:eastAsia="Times New Roman" w:hAnsi="Times New Roman"/>
          <w:sz w:val="30"/>
          <w:szCs w:val="30"/>
        </w:rPr>
        <w:t>удочерители</w:t>
      </w:r>
      <w:proofErr w:type="spellEnd"/>
      <w:r w:rsidRPr="00D94153">
        <w:rPr>
          <w:rFonts w:ascii="Times New Roman" w:eastAsia="Times New Roman" w:hAnsi="Times New Roman"/>
          <w:sz w:val="30"/>
          <w:szCs w:val="30"/>
        </w:rPr>
        <w:t>), совершеннолетние дети, в том числе усыновленные (удочеренные), родные братья и сестры, дед, бабка, совершеннолетние внуки);</w:t>
      </w:r>
    </w:p>
    <w:p w14:paraId="096643A2" w14:textId="53573B05" w:rsidR="00384E49" w:rsidRPr="00D94153" w:rsidRDefault="00384E49" w:rsidP="00384E4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законные представители </w:t>
      </w:r>
      <w:r>
        <w:rPr>
          <w:rFonts w:ascii="Times New Roman" w:eastAsia="Times New Roman" w:hAnsi="Times New Roman"/>
          <w:sz w:val="30"/>
          <w:szCs w:val="30"/>
        </w:rPr>
        <w:t xml:space="preserve">пациентов </w:t>
      </w:r>
      <w:r w:rsidRPr="00D94153">
        <w:rPr>
          <w:rFonts w:ascii="Times New Roman" w:eastAsia="Times New Roman" w:hAnsi="Times New Roman"/>
          <w:sz w:val="30"/>
          <w:szCs w:val="30"/>
        </w:rPr>
        <w:t>(представляющие интересы недееспособных граждан, граждан, не обладающих полной дееспособностью, и граждан, признанных ограниченно дееспособными);</w:t>
      </w:r>
    </w:p>
    <w:p w14:paraId="52773FD3" w14:textId="77777777" w:rsidR="000704B9" w:rsidRPr="00D94153"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lastRenderedPageBreak/>
        <w:t>водители (физические лица, управляющие транспортными средствами, самоходной машиной), кандидаты в водители;</w:t>
      </w:r>
    </w:p>
    <w:p w14:paraId="43D864C8" w14:textId="77777777" w:rsidR="000704B9" w:rsidRPr="00D94153"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доноры (пациенты, прошедшие медицинский осмотр и сдающие кровь, ее компоненты, а также пациенты, отдающие свои органы для трансплантации другому лицу);</w:t>
      </w:r>
    </w:p>
    <w:p w14:paraId="795DB33E" w14:textId="77777777" w:rsidR="000704B9" w:rsidRPr="00D94153"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посетители организации здравоохранения (например, сопровождающие);</w:t>
      </w:r>
    </w:p>
    <w:p w14:paraId="1AB24E35" w14:textId="0041580D" w:rsidR="000704B9" w:rsidRPr="00D94153" w:rsidRDefault="000704B9" w:rsidP="000704B9">
      <w:pPr>
        <w:spacing w:after="0" w:line="240" w:lineRule="auto"/>
        <w:jc w:val="both"/>
        <w:rPr>
          <w:rFonts w:ascii="Times New Roman" w:eastAsia="Times New Roman" w:hAnsi="Times New Roman"/>
          <w:i/>
          <w:iCs/>
          <w:sz w:val="30"/>
          <w:szCs w:val="30"/>
        </w:rPr>
      </w:pPr>
      <w:r w:rsidRPr="00D94153">
        <w:rPr>
          <w:rFonts w:ascii="Times New Roman" w:eastAsia="Times New Roman" w:hAnsi="Times New Roman"/>
          <w:i/>
          <w:iCs/>
          <w:sz w:val="30"/>
          <w:szCs w:val="30"/>
        </w:rPr>
        <w:t>(</w:t>
      </w:r>
      <w:r w:rsidR="00B4742A" w:rsidRPr="00D94153">
        <w:rPr>
          <w:rFonts w:ascii="Times New Roman" w:eastAsia="Times New Roman" w:hAnsi="Times New Roman"/>
          <w:i/>
          <w:iCs/>
          <w:sz w:val="30"/>
          <w:szCs w:val="30"/>
        </w:rPr>
        <w:t xml:space="preserve">далее </w:t>
      </w:r>
      <w:r w:rsidRPr="00D94153">
        <w:rPr>
          <w:rFonts w:ascii="Times New Roman" w:eastAsia="Times New Roman" w:hAnsi="Times New Roman"/>
          <w:i/>
          <w:iCs/>
          <w:sz w:val="30"/>
          <w:szCs w:val="30"/>
        </w:rPr>
        <w:t>все перечисленные категории – пациенты, если не указано иное)</w:t>
      </w:r>
    </w:p>
    <w:p w14:paraId="456F0452" w14:textId="3935044C" w:rsidR="000704B9" w:rsidRPr="00D94153"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заявители;</w:t>
      </w:r>
    </w:p>
    <w:p w14:paraId="4F05990D" w14:textId="77777777" w:rsidR="000704B9" w:rsidRPr="00D94153"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медицинские работники и иные работники организаций здравоохранения;</w:t>
      </w:r>
    </w:p>
    <w:p w14:paraId="24CD6AB4" w14:textId="6E7A4C09" w:rsidR="000704B9"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соискатели (физическ</w:t>
      </w:r>
      <w:r w:rsidR="00B4742A" w:rsidRPr="00D94153">
        <w:rPr>
          <w:rFonts w:ascii="Times New Roman" w:eastAsia="Times New Roman" w:hAnsi="Times New Roman"/>
          <w:sz w:val="30"/>
          <w:szCs w:val="30"/>
        </w:rPr>
        <w:t>ие</w:t>
      </w:r>
      <w:r w:rsidRPr="00D94153">
        <w:rPr>
          <w:rFonts w:ascii="Times New Roman" w:eastAsia="Times New Roman" w:hAnsi="Times New Roman"/>
          <w:sz w:val="30"/>
          <w:szCs w:val="30"/>
        </w:rPr>
        <w:t xml:space="preserve"> лиц</w:t>
      </w:r>
      <w:r w:rsidR="00B4742A" w:rsidRPr="00D94153">
        <w:rPr>
          <w:rFonts w:ascii="Times New Roman" w:eastAsia="Times New Roman" w:hAnsi="Times New Roman"/>
          <w:sz w:val="30"/>
          <w:szCs w:val="30"/>
        </w:rPr>
        <w:t>а</w:t>
      </w:r>
      <w:r w:rsidRPr="00D94153">
        <w:rPr>
          <w:rFonts w:ascii="Times New Roman" w:eastAsia="Times New Roman" w:hAnsi="Times New Roman"/>
          <w:sz w:val="30"/>
          <w:szCs w:val="30"/>
        </w:rPr>
        <w:t>, которы</w:t>
      </w:r>
      <w:r w:rsidR="00B4742A" w:rsidRPr="00D94153">
        <w:rPr>
          <w:rFonts w:ascii="Times New Roman" w:eastAsia="Times New Roman" w:hAnsi="Times New Roman"/>
          <w:sz w:val="30"/>
          <w:szCs w:val="30"/>
        </w:rPr>
        <w:t>е</w:t>
      </w:r>
      <w:r w:rsidRPr="00D94153">
        <w:rPr>
          <w:rFonts w:ascii="Times New Roman" w:eastAsia="Times New Roman" w:hAnsi="Times New Roman"/>
          <w:sz w:val="30"/>
          <w:szCs w:val="30"/>
        </w:rPr>
        <w:t xml:space="preserve"> жела</w:t>
      </w:r>
      <w:r w:rsidR="00B4742A" w:rsidRPr="00D94153">
        <w:rPr>
          <w:rFonts w:ascii="Times New Roman" w:eastAsia="Times New Roman" w:hAnsi="Times New Roman"/>
          <w:sz w:val="30"/>
          <w:szCs w:val="30"/>
        </w:rPr>
        <w:t>ю</w:t>
      </w:r>
      <w:r w:rsidRPr="00D94153">
        <w:rPr>
          <w:rFonts w:ascii="Times New Roman" w:eastAsia="Times New Roman" w:hAnsi="Times New Roman"/>
          <w:sz w:val="30"/>
          <w:szCs w:val="30"/>
        </w:rPr>
        <w:t>т занять определенную вакансию у оператора и заявля</w:t>
      </w:r>
      <w:r w:rsidR="00B4742A" w:rsidRPr="00D94153">
        <w:rPr>
          <w:rFonts w:ascii="Times New Roman" w:eastAsia="Times New Roman" w:hAnsi="Times New Roman"/>
          <w:sz w:val="30"/>
          <w:szCs w:val="30"/>
        </w:rPr>
        <w:t>ю</w:t>
      </w:r>
      <w:r w:rsidRPr="00D94153">
        <w:rPr>
          <w:rFonts w:ascii="Times New Roman" w:eastAsia="Times New Roman" w:hAnsi="Times New Roman"/>
          <w:sz w:val="30"/>
          <w:szCs w:val="30"/>
        </w:rPr>
        <w:t>т об этом, например, посредством направления резюме).</w:t>
      </w:r>
    </w:p>
    <w:p w14:paraId="41FE3C09" w14:textId="77777777" w:rsidR="00246DCC" w:rsidRPr="00D94153" w:rsidRDefault="00246DCC" w:rsidP="00246DCC">
      <w:pPr>
        <w:pStyle w:val="a8"/>
        <w:spacing w:after="0" w:line="240" w:lineRule="auto"/>
        <w:ind w:left="709"/>
        <w:jc w:val="both"/>
        <w:rPr>
          <w:rFonts w:ascii="Times New Roman" w:eastAsia="Times New Roman" w:hAnsi="Times New Roman"/>
          <w:sz w:val="30"/>
          <w:szCs w:val="30"/>
        </w:rPr>
      </w:pPr>
    </w:p>
    <w:p w14:paraId="041BED9A" w14:textId="77777777" w:rsidR="000704B9" w:rsidRPr="00D94153" w:rsidRDefault="000704B9" w:rsidP="0059422A">
      <w:pPr>
        <w:pStyle w:val="2"/>
        <w:numPr>
          <w:ilvl w:val="0"/>
          <w:numId w:val="18"/>
        </w:numPr>
        <w:tabs>
          <w:tab w:val="left" w:pos="1134"/>
        </w:tabs>
        <w:spacing w:before="0" w:line="240" w:lineRule="auto"/>
        <w:ind w:left="0" w:firstLine="709"/>
        <w:jc w:val="both"/>
        <w:rPr>
          <w:rFonts w:ascii="Times New Roman" w:hAnsi="Times New Roman"/>
          <w:b/>
          <w:bCs/>
          <w:color w:val="auto"/>
          <w:sz w:val="30"/>
          <w:szCs w:val="30"/>
        </w:rPr>
      </w:pPr>
      <w:r w:rsidRPr="00D94153">
        <w:rPr>
          <w:rFonts w:ascii="Times New Roman" w:hAnsi="Times New Roman"/>
          <w:b/>
          <w:bCs/>
          <w:color w:val="auto"/>
          <w:sz w:val="30"/>
          <w:szCs w:val="30"/>
        </w:rPr>
        <w:t>Правовые основания обработки персональных данных</w:t>
      </w:r>
    </w:p>
    <w:p w14:paraId="3E76DC3A"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p>
    <w:p w14:paraId="70EB6825"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Согласно абзацу шестому статьи 1 Закона о защите персональных данных под обработкой персональных данных понимается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 </w:t>
      </w:r>
    </w:p>
    <w:p w14:paraId="120753CC"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hAnsi="Times New Roman"/>
          <w:sz w:val="30"/>
          <w:szCs w:val="30"/>
        </w:rPr>
        <w:t>В соответствии с частью первой пункта 3 статьи 4 Закона о защите персональных данных 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 и иными законодательными актами.</w:t>
      </w:r>
    </w:p>
    <w:p w14:paraId="6400BE13" w14:textId="77777777" w:rsidR="000704B9" w:rsidRPr="00D72AAD" w:rsidRDefault="000704B9" w:rsidP="003750B5">
      <w:pPr>
        <w:pStyle w:val="2"/>
        <w:numPr>
          <w:ilvl w:val="1"/>
          <w:numId w:val="19"/>
        </w:numPr>
        <w:spacing w:before="0" w:line="240" w:lineRule="auto"/>
        <w:ind w:left="0" w:firstLine="142"/>
        <w:jc w:val="center"/>
        <w:rPr>
          <w:rFonts w:ascii="Times New Roman" w:hAnsi="Times New Roman"/>
          <w:b/>
          <w:bCs/>
          <w:i/>
          <w:iCs/>
          <w:color w:val="auto"/>
          <w:sz w:val="30"/>
          <w:szCs w:val="30"/>
        </w:rPr>
      </w:pPr>
      <w:r w:rsidRPr="00D72AAD">
        <w:rPr>
          <w:rFonts w:ascii="Times New Roman" w:hAnsi="Times New Roman"/>
          <w:b/>
          <w:bCs/>
          <w:i/>
          <w:iCs/>
          <w:color w:val="auto"/>
          <w:sz w:val="30"/>
          <w:szCs w:val="30"/>
        </w:rPr>
        <w:t>Обработка персональных данных без согласия пациента</w:t>
      </w:r>
    </w:p>
    <w:p w14:paraId="1AA4FA59" w14:textId="16CD979B"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3.1.1</w:t>
      </w:r>
      <w:r w:rsidR="00B4742A" w:rsidRPr="00D94153">
        <w:rPr>
          <w:rFonts w:ascii="Times New Roman" w:eastAsia="Times New Roman" w:hAnsi="Times New Roman"/>
          <w:sz w:val="30"/>
          <w:szCs w:val="30"/>
        </w:rPr>
        <w:t>.</w:t>
      </w:r>
      <w:r w:rsidRPr="00D94153">
        <w:rPr>
          <w:rFonts w:ascii="Times New Roman" w:eastAsia="Times New Roman" w:hAnsi="Times New Roman"/>
          <w:sz w:val="30"/>
          <w:szCs w:val="30"/>
        </w:rPr>
        <w:t xml:space="preserve"> Случаи (правовые основания), когда для обработки персональных данных согласие пациента не требуется, перечислены в</w:t>
      </w:r>
      <w:r w:rsidR="00DB3F17">
        <w:rPr>
          <w:rFonts w:ascii="Times New Roman" w:eastAsia="Times New Roman" w:hAnsi="Times New Roman"/>
          <w:sz w:val="30"/>
          <w:szCs w:val="30"/>
        </w:rPr>
        <w:t> </w:t>
      </w:r>
      <w:r w:rsidRPr="00D94153">
        <w:rPr>
          <w:rFonts w:ascii="Times New Roman" w:eastAsia="Times New Roman" w:hAnsi="Times New Roman"/>
          <w:sz w:val="30"/>
          <w:szCs w:val="30"/>
        </w:rPr>
        <w:t>статьях 6 и 8 Закона о защите персональных данных. При наличии хотя бы одного из этих правовых оснований обработка персональных данных осуществляется без согласия субъекта персональных данных.</w:t>
      </w:r>
    </w:p>
    <w:p w14:paraId="4624EDF1" w14:textId="4CDDD26E"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3.1.2</w:t>
      </w:r>
      <w:r w:rsidR="00B4742A" w:rsidRPr="00D94153">
        <w:rPr>
          <w:rFonts w:ascii="Times New Roman" w:eastAsia="Times New Roman" w:hAnsi="Times New Roman"/>
          <w:sz w:val="30"/>
          <w:szCs w:val="30"/>
        </w:rPr>
        <w:t>.</w:t>
      </w:r>
      <w:r w:rsidRPr="00D94153">
        <w:rPr>
          <w:rFonts w:ascii="Times New Roman" w:eastAsia="Times New Roman" w:hAnsi="Times New Roman"/>
          <w:sz w:val="30"/>
          <w:szCs w:val="30"/>
        </w:rPr>
        <w:t xml:space="preserve"> При этом</w:t>
      </w:r>
      <w:r w:rsidRPr="00D94153">
        <w:rPr>
          <w:rFonts w:ascii="Times New Roman" w:eastAsia="Times New Roman" w:hAnsi="Times New Roman"/>
          <w:b/>
          <w:bCs/>
          <w:sz w:val="30"/>
          <w:szCs w:val="30"/>
        </w:rPr>
        <w:t xml:space="preserve"> особого внимания требует</w:t>
      </w:r>
      <w:r w:rsidRPr="00D94153">
        <w:rPr>
          <w:rFonts w:ascii="Times New Roman" w:eastAsia="Times New Roman" w:hAnsi="Times New Roman"/>
          <w:sz w:val="30"/>
          <w:szCs w:val="30"/>
        </w:rPr>
        <w:t xml:space="preserve"> применение основания обработки специальных персональных данных, предусмотренного абзацем шестым пункта 2 статьи 8 Закона о защите персональных данных, которое позволяет вести обработку специальных персональных данных без получения согласия 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w:t>
      </w:r>
      <w:r w:rsidRPr="00D94153">
        <w:rPr>
          <w:rFonts w:ascii="Times New Roman" w:eastAsia="Times New Roman" w:hAnsi="Times New Roman"/>
          <w:sz w:val="30"/>
          <w:szCs w:val="30"/>
        </w:rPr>
        <w:lastRenderedPageBreak/>
        <w:t xml:space="preserve">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 </w:t>
      </w:r>
    </w:p>
    <w:p w14:paraId="11C90694" w14:textId="77777777" w:rsidR="000704B9" w:rsidRPr="00D94153" w:rsidRDefault="000704B9" w:rsidP="00B4742A">
      <w:pPr>
        <w:shd w:val="clear" w:color="auto" w:fill="FFFFFF"/>
        <w:spacing w:after="0" w:line="280" w:lineRule="exact"/>
        <w:jc w:val="both"/>
        <w:rPr>
          <w:rFonts w:ascii="Times New Roman" w:eastAsia="Times New Roman" w:hAnsi="Times New Roman"/>
          <w:i/>
          <w:iCs/>
          <w:kern w:val="36"/>
          <w:sz w:val="30"/>
          <w:szCs w:val="30"/>
        </w:rPr>
      </w:pPr>
      <w:proofErr w:type="spellStart"/>
      <w:r w:rsidRPr="00D94153">
        <w:rPr>
          <w:rFonts w:ascii="Times New Roman" w:eastAsia="Times New Roman" w:hAnsi="Times New Roman"/>
          <w:i/>
          <w:iCs/>
          <w:kern w:val="36"/>
          <w:sz w:val="30"/>
          <w:szCs w:val="30"/>
        </w:rPr>
        <w:t>Справочно</w:t>
      </w:r>
      <w:proofErr w:type="spellEnd"/>
      <w:r w:rsidRPr="00D94153">
        <w:rPr>
          <w:rFonts w:ascii="Times New Roman" w:eastAsia="Times New Roman" w:hAnsi="Times New Roman"/>
          <w:i/>
          <w:iCs/>
          <w:kern w:val="36"/>
          <w:sz w:val="30"/>
          <w:szCs w:val="30"/>
        </w:rPr>
        <w:t>.</w:t>
      </w:r>
    </w:p>
    <w:p w14:paraId="680E0EF1" w14:textId="77777777" w:rsidR="000704B9" w:rsidRPr="00D94153" w:rsidRDefault="000704B9" w:rsidP="00B4742A">
      <w:pPr>
        <w:shd w:val="clear" w:color="auto" w:fill="FFFFFF"/>
        <w:spacing w:after="0" w:line="280" w:lineRule="exact"/>
        <w:ind w:firstLine="720"/>
        <w:jc w:val="both"/>
        <w:rPr>
          <w:rFonts w:ascii="Times New Roman" w:eastAsia="Times New Roman" w:hAnsi="Times New Roman"/>
          <w:i/>
          <w:iCs/>
          <w:kern w:val="36"/>
          <w:sz w:val="30"/>
          <w:szCs w:val="30"/>
        </w:rPr>
      </w:pPr>
      <w:r w:rsidRPr="00D94153">
        <w:rPr>
          <w:rFonts w:ascii="Times New Roman" w:eastAsia="Times New Roman" w:hAnsi="Times New Roman"/>
          <w:i/>
          <w:iCs/>
          <w:kern w:val="36"/>
          <w:sz w:val="30"/>
          <w:szCs w:val="30"/>
        </w:rPr>
        <w:t>Согласно абзацу двадцать девятому части 1 статьи 1 Закона о здравоохранении работниками здравоохранения признаются лица, занимающие в установленном законодательством порядке должности медицинских, фармацевтических работников, а также иные лица, работающие в области здравоохранения.</w:t>
      </w:r>
    </w:p>
    <w:p w14:paraId="7E600FB6" w14:textId="2D4E706A" w:rsidR="000704B9" w:rsidRPr="00D94153" w:rsidRDefault="000704B9" w:rsidP="00B4742A">
      <w:pPr>
        <w:shd w:val="clear" w:color="auto" w:fill="FFFFFF"/>
        <w:spacing w:after="0" w:line="280" w:lineRule="exact"/>
        <w:ind w:firstLine="720"/>
        <w:jc w:val="both"/>
        <w:rPr>
          <w:rFonts w:ascii="Times New Roman" w:eastAsia="Times New Roman" w:hAnsi="Times New Roman"/>
          <w:i/>
          <w:iCs/>
          <w:kern w:val="36"/>
          <w:sz w:val="30"/>
          <w:szCs w:val="30"/>
        </w:rPr>
      </w:pPr>
      <w:r w:rsidRPr="00D94153">
        <w:rPr>
          <w:rFonts w:ascii="Times New Roman" w:eastAsia="Times New Roman" w:hAnsi="Times New Roman"/>
          <w:i/>
          <w:iCs/>
          <w:kern w:val="36"/>
          <w:sz w:val="30"/>
          <w:szCs w:val="30"/>
        </w:rPr>
        <w:t>К числу иных лиц, работающих в области здравоохранения, следует относить работников, обеспечивающих оказание медицинской помощи, например, дезинфекторов, медицинских регистраторов, сестер-хозяек</w:t>
      </w:r>
      <w:r w:rsidRPr="00D94153">
        <w:rPr>
          <w:rFonts w:ascii="Times New Roman" w:eastAsia="Times New Roman" w:hAnsi="Times New Roman"/>
          <w:i/>
          <w:iCs/>
          <w:kern w:val="36"/>
          <w:sz w:val="30"/>
          <w:szCs w:val="30"/>
          <w:lang w:val="be-BY"/>
        </w:rPr>
        <w:t>, а</w:t>
      </w:r>
      <w:r w:rsidR="00DB3F17">
        <w:rPr>
          <w:rFonts w:ascii="Times New Roman" w:eastAsia="Times New Roman" w:hAnsi="Times New Roman"/>
          <w:i/>
          <w:iCs/>
          <w:kern w:val="36"/>
          <w:sz w:val="30"/>
          <w:szCs w:val="30"/>
          <w:lang w:val="be-BY"/>
        </w:rPr>
        <w:t> </w:t>
      </w:r>
      <w:r w:rsidRPr="00D94153">
        <w:rPr>
          <w:rFonts w:ascii="Times New Roman" w:eastAsia="Times New Roman" w:hAnsi="Times New Roman"/>
          <w:i/>
          <w:iCs/>
          <w:kern w:val="36"/>
          <w:sz w:val="30"/>
          <w:szCs w:val="30"/>
          <w:lang w:val="be-BY"/>
        </w:rPr>
        <w:t>также лиц, занимающих должности служащих, занятых в</w:t>
      </w:r>
      <w:r w:rsidR="00DB3F17">
        <w:rPr>
          <w:rFonts w:ascii="Times New Roman" w:eastAsia="Times New Roman" w:hAnsi="Times New Roman"/>
          <w:i/>
          <w:iCs/>
          <w:kern w:val="36"/>
          <w:sz w:val="30"/>
          <w:szCs w:val="30"/>
          <w:lang w:val="be-BY"/>
        </w:rPr>
        <w:t> </w:t>
      </w:r>
      <w:r w:rsidRPr="00D94153">
        <w:rPr>
          <w:rFonts w:ascii="Times New Roman" w:eastAsia="Times New Roman" w:hAnsi="Times New Roman"/>
          <w:i/>
          <w:iCs/>
          <w:kern w:val="36"/>
          <w:sz w:val="30"/>
          <w:szCs w:val="30"/>
          <w:lang w:val="be-BY"/>
        </w:rPr>
        <w:t>здравоохранении</w:t>
      </w:r>
      <w:r w:rsidRPr="00D94153">
        <w:rPr>
          <w:rFonts w:ascii="Times New Roman" w:eastAsia="Times New Roman" w:hAnsi="Times New Roman"/>
          <w:i/>
          <w:iCs/>
          <w:kern w:val="36"/>
          <w:sz w:val="30"/>
          <w:szCs w:val="30"/>
        </w:rPr>
        <w:t xml:space="preserve"> и иных работников, выполняющих вспомогательные функции в здравоохранении.</w:t>
      </w:r>
    </w:p>
    <w:p w14:paraId="4647A2FE" w14:textId="66E10825" w:rsidR="000704B9" w:rsidRPr="00D94153" w:rsidRDefault="00DB3F17" w:rsidP="000704B9">
      <w:pPr>
        <w:spacing w:after="0" w:line="240" w:lineRule="auto"/>
        <w:ind w:firstLine="720"/>
        <w:jc w:val="both"/>
        <w:rPr>
          <w:rFonts w:ascii="Times New Roman" w:hAnsi="Times New Roman"/>
          <w:sz w:val="30"/>
          <w:szCs w:val="30"/>
        </w:rPr>
      </w:pPr>
      <w:r>
        <w:rPr>
          <w:rFonts w:ascii="Times New Roman" w:hAnsi="Times New Roman"/>
          <w:sz w:val="30"/>
          <w:szCs w:val="30"/>
        </w:rPr>
        <w:t>Н</w:t>
      </w:r>
      <w:r w:rsidR="000704B9" w:rsidRPr="00D94153">
        <w:rPr>
          <w:rFonts w:ascii="Times New Roman" w:hAnsi="Times New Roman"/>
          <w:sz w:val="30"/>
          <w:szCs w:val="30"/>
        </w:rPr>
        <w:t>ередки случаи, когда при организации оказания медицинской помощи пациенту доступ к его персональным данным необходим работникам организации здравоохранения, на которых прямо не</w:t>
      </w:r>
      <w:r>
        <w:rPr>
          <w:rFonts w:ascii="Times New Roman" w:hAnsi="Times New Roman"/>
          <w:sz w:val="30"/>
          <w:szCs w:val="30"/>
        </w:rPr>
        <w:t> </w:t>
      </w:r>
      <w:r w:rsidR="000704B9" w:rsidRPr="00D94153">
        <w:rPr>
          <w:rFonts w:ascii="Times New Roman" w:hAnsi="Times New Roman"/>
          <w:sz w:val="30"/>
          <w:szCs w:val="30"/>
        </w:rPr>
        <w:t xml:space="preserve">распространяется </w:t>
      </w:r>
      <w:r w:rsidR="000704B9" w:rsidRPr="00DB3F17">
        <w:rPr>
          <w:rFonts w:ascii="Times New Roman" w:hAnsi="Times New Roman"/>
          <w:sz w:val="30"/>
          <w:szCs w:val="30"/>
        </w:rPr>
        <w:t>обязанность сохранять врачебную тайну,</w:t>
      </w:r>
      <w:r w:rsidR="000704B9" w:rsidRPr="00D94153">
        <w:rPr>
          <w:rFonts w:ascii="Times New Roman" w:hAnsi="Times New Roman"/>
          <w:sz w:val="30"/>
          <w:szCs w:val="30"/>
        </w:rPr>
        <w:t xml:space="preserve"> например, бухгалтер</w:t>
      </w:r>
      <w:r w:rsidR="00B4742A" w:rsidRPr="00D94153">
        <w:rPr>
          <w:rFonts w:ascii="Times New Roman" w:hAnsi="Times New Roman"/>
          <w:sz w:val="30"/>
          <w:szCs w:val="30"/>
        </w:rPr>
        <w:t>у</w:t>
      </w:r>
      <w:r w:rsidR="000704B9" w:rsidRPr="00D94153">
        <w:rPr>
          <w:rFonts w:ascii="Times New Roman" w:hAnsi="Times New Roman"/>
          <w:sz w:val="30"/>
          <w:szCs w:val="30"/>
        </w:rPr>
        <w:t xml:space="preserve"> или юрисконсульт</w:t>
      </w:r>
      <w:r w:rsidR="00B4742A" w:rsidRPr="00D94153">
        <w:rPr>
          <w:rFonts w:ascii="Times New Roman" w:hAnsi="Times New Roman"/>
          <w:sz w:val="30"/>
          <w:szCs w:val="30"/>
        </w:rPr>
        <w:t>у</w:t>
      </w:r>
      <w:r w:rsidR="000704B9" w:rsidRPr="00D94153">
        <w:rPr>
          <w:rFonts w:ascii="Times New Roman" w:hAnsi="Times New Roman"/>
          <w:sz w:val="30"/>
          <w:szCs w:val="30"/>
        </w:rPr>
        <w:t xml:space="preserve">. В этом случае также применяется </w:t>
      </w:r>
      <w:r w:rsidR="003750B5">
        <w:rPr>
          <w:rFonts w:ascii="Times New Roman" w:hAnsi="Times New Roman"/>
          <w:sz w:val="30"/>
          <w:szCs w:val="30"/>
        </w:rPr>
        <w:t>упомянутое</w:t>
      </w:r>
      <w:r w:rsidR="000704B9" w:rsidRPr="00D94153">
        <w:rPr>
          <w:rFonts w:ascii="Times New Roman" w:hAnsi="Times New Roman"/>
          <w:sz w:val="30"/>
          <w:szCs w:val="30"/>
        </w:rPr>
        <w:t xml:space="preserve"> основание, например, когда бухгалтер обрабатывает информацию о платежах пациента, который получал платные медицинские услуги в организации здравоохранения. </w:t>
      </w:r>
    </w:p>
    <w:p w14:paraId="4544B713" w14:textId="5B130C20" w:rsidR="000704B9" w:rsidRPr="00D94153" w:rsidRDefault="000704B9" w:rsidP="000704B9">
      <w:pPr>
        <w:spacing w:after="0" w:line="240" w:lineRule="auto"/>
        <w:ind w:firstLine="720"/>
        <w:jc w:val="both"/>
        <w:rPr>
          <w:rFonts w:ascii="Times New Roman" w:eastAsia="Times New Roman" w:hAnsi="Times New Roman"/>
          <w:sz w:val="24"/>
          <w:szCs w:val="24"/>
          <w:lang w:val="ru-BY" w:eastAsia="ru-BY"/>
        </w:rPr>
      </w:pPr>
      <w:r w:rsidRPr="00D94153">
        <w:rPr>
          <w:rFonts w:ascii="Times New Roman" w:eastAsia="Times New Roman" w:hAnsi="Times New Roman"/>
          <w:sz w:val="30"/>
          <w:szCs w:val="30"/>
          <w:lang w:eastAsia="ru-BY"/>
        </w:rPr>
        <w:t xml:space="preserve">Положения абзаца шестого пункта 2 статьи 8 Закона являются самостоятельным правовым основанием для обработки специальных персональных данных и не требуют получения согласия субъекта персональных данных. </w:t>
      </w:r>
    </w:p>
    <w:p w14:paraId="783034B5"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Вместе с тем пунктом 3 статьи 3 Закона о защите персональных данных предусмотрено, что в случае, если законодательным актом, устанавливающим правовой режим охраняемой законом тайны, предусматриваются особенности обработки персональных данных, входящих в состав охраняемой законом тайны, применяются положения этого законодательного акта.</w:t>
      </w:r>
    </w:p>
    <w:p w14:paraId="6C62F7AA" w14:textId="1835D914"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Таким законодательным актом в данном случае </w:t>
      </w:r>
      <w:r w:rsidR="003750B5">
        <w:rPr>
          <w:rFonts w:ascii="Times New Roman" w:eastAsia="Times New Roman" w:hAnsi="Times New Roman"/>
          <w:sz w:val="30"/>
          <w:szCs w:val="30"/>
        </w:rPr>
        <w:t>является</w:t>
      </w:r>
      <w:r w:rsidRPr="00D94153">
        <w:rPr>
          <w:rFonts w:ascii="Times New Roman" w:eastAsia="Times New Roman" w:hAnsi="Times New Roman"/>
          <w:sz w:val="30"/>
          <w:szCs w:val="30"/>
        </w:rPr>
        <w:t xml:space="preserve"> Закон о здравоохранении. В части тринадцатой статьи 44 Закона о здравоохранении установлено, что при </w:t>
      </w:r>
      <w:r w:rsidRPr="00D94153">
        <w:rPr>
          <w:rFonts w:ascii="Times New Roman" w:eastAsia="Times New Roman" w:hAnsi="Times New Roman"/>
          <w:b/>
          <w:bCs/>
          <w:sz w:val="30"/>
          <w:szCs w:val="30"/>
        </w:rPr>
        <w:t>формировании электронной медицинской карты пациента</w:t>
      </w:r>
      <w:r w:rsidRPr="00D94153">
        <w:rPr>
          <w:rFonts w:ascii="Times New Roman" w:eastAsia="Times New Roman" w:hAnsi="Times New Roman"/>
          <w:sz w:val="30"/>
          <w:szCs w:val="30"/>
        </w:rPr>
        <w:t xml:space="preserve">, </w:t>
      </w:r>
      <w:r w:rsidRPr="00D94153">
        <w:rPr>
          <w:rFonts w:ascii="Times New Roman" w:eastAsia="Times New Roman" w:hAnsi="Times New Roman"/>
          <w:b/>
          <w:bCs/>
          <w:sz w:val="30"/>
          <w:szCs w:val="30"/>
        </w:rPr>
        <w:t>информационных систем, информационных ресурсов, баз (банков) данных, реестров (регистров)</w:t>
      </w:r>
      <w:r w:rsidRPr="00D94153">
        <w:rPr>
          <w:rFonts w:ascii="Times New Roman" w:eastAsia="Times New Roman" w:hAnsi="Times New Roman"/>
          <w:sz w:val="30"/>
          <w:szCs w:val="30"/>
        </w:rPr>
        <w:t xml:space="preserve"> в здравоохранении согласие, отзыв согласия на внесение и обработку персональных данных пациента или лиц, указанных в части второй статьи 18 Закона о здравоохранении, информации, составляющей врачебную тайну, отказ от их внесения и обработки оформляются на бумажном носителе или иным способом, не запрещенным законодательством.</w:t>
      </w:r>
    </w:p>
    <w:p w14:paraId="2BC434F6" w14:textId="787F7586" w:rsidR="000704B9" w:rsidRPr="00D94153" w:rsidRDefault="000704B9" w:rsidP="000704B9">
      <w:pPr>
        <w:spacing w:after="0" w:line="240" w:lineRule="auto"/>
        <w:ind w:firstLine="709"/>
        <w:jc w:val="both"/>
        <w:rPr>
          <w:rFonts w:ascii="Times New Roman" w:eastAsia="Times New Roman" w:hAnsi="Times New Roman"/>
          <w:b/>
          <w:bCs/>
          <w:sz w:val="30"/>
          <w:szCs w:val="30"/>
        </w:rPr>
      </w:pPr>
      <w:r w:rsidRPr="00D94153">
        <w:rPr>
          <w:rFonts w:ascii="Times New Roman" w:eastAsia="Times New Roman" w:hAnsi="Times New Roman"/>
          <w:b/>
          <w:bCs/>
          <w:sz w:val="30"/>
          <w:szCs w:val="30"/>
        </w:rPr>
        <w:lastRenderedPageBreak/>
        <w:t xml:space="preserve">Следовательно, если обработка специальных персональных данных </w:t>
      </w:r>
      <w:r w:rsidR="003750B5">
        <w:rPr>
          <w:rFonts w:ascii="Times New Roman" w:eastAsia="Times New Roman" w:hAnsi="Times New Roman"/>
          <w:b/>
          <w:bCs/>
          <w:sz w:val="30"/>
          <w:szCs w:val="30"/>
        </w:rPr>
        <w:t xml:space="preserve">в </w:t>
      </w:r>
      <w:r w:rsidR="003750B5" w:rsidRPr="003750B5">
        <w:rPr>
          <w:rFonts w:ascii="Times New Roman" w:eastAsia="Times New Roman" w:hAnsi="Times New Roman"/>
          <w:b/>
          <w:bCs/>
          <w:sz w:val="30"/>
          <w:szCs w:val="30"/>
        </w:rPr>
        <w:t>целях организации оказания медицинской помощи</w:t>
      </w:r>
      <w:r w:rsidR="003750B5" w:rsidRPr="00D94153">
        <w:rPr>
          <w:rFonts w:ascii="Times New Roman" w:eastAsia="Times New Roman" w:hAnsi="Times New Roman"/>
          <w:b/>
          <w:bCs/>
          <w:sz w:val="30"/>
          <w:szCs w:val="30"/>
        </w:rPr>
        <w:t xml:space="preserve"> </w:t>
      </w:r>
      <w:r w:rsidRPr="00D94153">
        <w:rPr>
          <w:rFonts w:ascii="Times New Roman" w:eastAsia="Times New Roman" w:hAnsi="Times New Roman"/>
          <w:b/>
          <w:bCs/>
          <w:sz w:val="30"/>
          <w:szCs w:val="30"/>
        </w:rPr>
        <w:t>осуществляется организацией здравоохранения только на бумажных носителях, то такое согласие получать не требуется. А</w:t>
      </w:r>
      <w:r w:rsidR="00DB3F17">
        <w:rPr>
          <w:rFonts w:ascii="Times New Roman" w:eastAsia="Times New Roman" w:hAnsi="Times New Roman"/>
          <w:b/>
          <w:bCs/>
          <w:sz w:val="30"/>
          <w:szCs w:val="30"/>
        </w:rPr>
        <w:t> </w:t>
      </w:r>
      <w:r w:rsidRPr="00D94153">
        <w:rPr>
          <w:rFonts w:ascii="Times New Roman" w:eastAsia="Times New Roman" w:hAnsi="Times New Roman"/>
          <w:b/>
          <w:bCs/>
          <w:sz w:val="30"/>
          <w:szCs w:val="30"/>
        </w:rPr>
        <w:t>в</w:t>
      </w:r>
      <w:r w:rsidR="00DB3F17">
        <w:rPr>
          <w:rFonts w:ascii="Times New Roman" w:eastAsia="Times New Roman" w:hAnsi="Times New Roman"/>
          <w:b/>
          <w:bCs/>
          <w:sz w:val="30"/>
          <w:szCs w:val="30"/>
        </w:rPr>
        <w:t> </w:t>
      </w:r>
      <w:r w:rsidRPr="00D94153">
        <w:rPr>
          <w:rFonts w:ascii="Times New Roman" w:eastAsia="Times New Roman" w:hAnsi="Times New Roman"/>
          <w:b/>
          <w:bCs/>
          <w:sz w:val="30"/>
          <w:szCs w:val="30"/>
        </w:rPr>
        <w:t>случае использования организацией здравоохранения средств автоматизации (включая внесение сведений в информационные ресурсы (информационные системы)</w:t>
      </w:r>
      <w:r w:rsidR="00471A36">
        <w:rPr>
          <w:rFonts w:ascii="Times New Roman" w:eastAsia="Times New Roman" w:hAnsi="Times New Roman"/>
          <w:b/>
          <w:bCs/>
          <w:sz w:val="30"/>
          <w:szCs w:val="30"/>
        </w:rPr>
        <w:t>)</w:t>
      </w:r>
      <w:r w:rsidRPr="00D94153">
        <w:rPr>
          <w:rFonts w:ascii="Times New Roman" w:eastAsia="Times New Roman" w:hAnsi="Times New Roman"/>
          <w:b/>
          <w:bCs/>
          <w:sz w:val="30"/>
          <w:szCs w:val="30"/>
        </w:rPr>
        <w:t xml:space="preserve"> необходимо получить согласие пациента.</w:t>
      </w:r>
    </w:p>
    <w:p w14:paraId="2130931E" w14:textId="210E0B3F" w:rsidR="000704B9" w:rsidRPr="00D94153" w:rsidRDefault="000704B9" w:rsidP="00B4742A">
      <w:pPr>
        <w:shd w:val="clear" w:color="auto" w:fill="FFFFFF"/>
        <w:spacing w:after="0" w:line="280" w:lineRule="exact"/>
        <w:jc w:val="both"/>
        <w:rPr>
          <w:rFonts w:ascii="Times New Roman" w:eastAsia="Times New Roman" w:hAnsi="Times New Roman"/>
          <w:i/>
          <w:iCs/>
          <w:kern w:val="36"/>
          <w:sz w:val="30"/>
          <w:szCs w:val="30"/>
        </w:rPr>
      </w:pPr>
      <w:proofErr w:type="spellStart"/>
      <w:r w:rsidRPr="00D94153">
        <w:rPr>
          <w:rFonts w:ascii="Times New Roman" w:eastAsia="Times New Roman" w:hAnsi="Times New Roman"/>
          <w:i/>
          <w:iCs/>
          <w:kern w:val="36"/>
          <w:sz w:val="30"/>
          <w:szCs w:val="30"/>
        </w:rPr>
        <w:t>Справочно</w:t>
      </w:r>
      <w:proofErr w:type="spellEnd"/>
      <w:r w:rsidRPr="00D94153">
        <w:rPr>
          <w:rFonts w:ascii="Times New Roman" w:eastAsia="Times New Roman" w:hAnsi="Times New Roman"/>
          <w:i/>
          <w:iCs/>
          <w:kern w:val="36"/>
          <w:sz w:val="30"/>
          <w:szCs w:val="30"/>
        </w:rPr>
        <w:t>.</w:t>
      </w:r>
    </w:p>
    <w:p w14:paraId="5F889FE4" w14:textId="77777777" w:rsidR="000704B9" w:rsidRPr="00D94153" w:rsidRDefault="000704B9" w:rsidP="00B4742A">
      <w:pPr>
        <w:shd w:val="clear" w:color="auto" w:fill="FFFFFF"/>
        <w:spacing w:after="0" w:line="280" w:lineRule="exact"/>
        <w:ind w:firstLine="720"/>
        <w:jc w:val="both"/>
        <w:rPr>
          <w:rFonts w:ascii="Times New Roman" w:eastAsia="Times New Roman" w:hAnsi="Times New Roman"/>
          <w:i/>
          <w:iCs/>
          <w:kern w:val="36"/>
          <w:sz w:val="30"/>
          <w:szCs w:val="30"/>
        </w:rPr>
      </w:pPr>
      <w:r w:rsidRPr="00D94153">
        <w:rPr>
          <w:rFonts w:ascii="Times New Roman" w:eastAsia="Times New Roman" w:hAnsi="Times New Roman"/>
          <w:i/>
          <w:iCs/>
          <w:kern w:val="36"/>
          <w:sz w:val="30"/>
          <w:szCs w:val="30"/>
        </w:rPr>
        <w:t>Примеры систематизации персональных данных без использования средств автоматизации (получение согласия на обработку персональных данных в этом случае не требуется):</w:t>
      </w:r>
    </w:p>
    <w:p w14:paraId="176ADE4C" w14:textId="66DEE4ED" w:rsidR="000704B9" w:rsidRPr="00D94153" w:rsidRDefault="000704B9" w:rsidP="00B4742A">
      <w:pPr>
        <w:shd w:val="clear" w:color="auto" w:fill="FFFFFF"/>
        <w:spacing w:after="0" w:line="280" w:lineRule="exact"/>
        <w:ind w:firstLine="720"/>
        <w:jc w:val="both"/>
        <w:rPr>
          <w:rFonts w:ascii="Times New Roman" w:eastAsia="Times New Roman" w:hAnsi="Times New Roman"/>
          <w:i/>
          <w:iCs/>
          <w:kern w:val="36"/>
          <w:sz w:val="30"/>
          <w:szCs w:val="30"/>
        </w:rPr>
      </w:pPr>
      <w:r w:rsidRPr="00D94153">
        <w:rPr>
          <w:rFonts w:ascii="Times New Roman" w:eastAsia="Times New Roman" w:hAnsi="Times New Roman"/>
          <w:i/>
          <w:iCs/>
          <w:kern w:val="36"/>
          <w:sz w:val="30"/>
          <w:szCs w:val="30"/>
        </w:rPr>
        <w:t>ведение журнала посетителей на вахте (в журнале отражается время прихода и ухода, ФИО посетителя и данные подразделения, которое он посещает), поиск данных и доступ к ним осуществля</w:t>
      </w:r>
      <w:r w:rsidR="00B4742A" w:rsidRPr="00D94153">
        <w:rPr>
          <w:rFonts w:ascii="Times New Roman" w:eastAsia="Times New Roman" w:hAnsi="Times New Roman"/>
          <w:i/>
          <w:iCs/>
          <w:kern w:val="36"/>
          <w:sz w:val="30"/>
          <w:szCs w:val="30"/>
        </w:rPr>
        <w:t>ю</w:t>
      </w:r>
      <w:r w:rsidRPr="00D94153">
        <w:rPr>
          <w:rFonts w:ascii="Times New Roman" w:eastAsia="Times New Roman" w:hAnsi="Times New Roman"/>
          <w:i/>
          <w:iCs/>
          <w:kern w:val="36"/>
          <w:sz w:val="30"/>
          <w:szCs w:val="30"/>
        </w:rPr>
        <w:t>тся на основе хронологического критерия (время посещения);</w:t>
      </w:r>
    </w:p>
    <w:p w14:paraId="79DED5BC" w14:textId="4FEE2A74" w:rsidR="000704B9" w:rsidRPr="00D94153" w:rsidRDefault="000704B9" w:rsidP="00B4742A">
      <w:pPr>
        <w:shd w:val="clear" w:color="auto" w:fill="FFFFFF"/>
        <w:spacing w:after="0" w:line="280" w:lineRule="exact"/>
        <w:ind w:firstLine="720"/>
        <w:jc w:val="both"/>
        <w:rPr>
          <w:rFonts w:ascii="Times New Roman" w:eastAsia="Times New Roman" w:hAnsi="Times New Roman"/>
          <w:i/>
          <w:iCs/>
          <w:kern w:val="36"/>
          <w:sz w:val="30"/>
          <w:szCs w:val="30"/>
        </w:rPr>
      </w:pPr>
      <w:r w:rsidRPr="00D94153">
        <w:rPr>
          <w:rFonts w:ascii="Times New Roman" w:eastAsia="Times New Roman" w:hAnsi="Times New Roman"/>
          <w:i/>
          <w:iCs/>
          <w:kern w:val="36"/>
          <w:sz w:val="30"/>
          <w:szCs w:val="30"/>
        </w:rPr>
        <w:t>хранение медицинских карт пациентов в поликлинике, поиск и доступ к данным осуществля</w:t>
      </w:r>
      <w:r w:rsidR="005F033D" w:rsidRPr="00D94153">
        <w:rPr>
          <w:rFonts w:ascii="Times New Roman" w:eastAsia="Times New Roman" w:hAnsi="Times New Roman"/>
          <w:i/>
          <w:iCs/>
          <w:kern w:val="36"/>
          <w:sz w:val="30"/>
          <w:szCs w:val="30"/>
        </w:rPr>
        <w:t>ю</w:t>
      </w:r>
      <w:r w:rsidRPr="00D94153">
        <w:rPr>
          <w:rFonts w:ascii="Times New Roman" w:eastAsia="Times New Roman" w:hAnsi="Times New Roman"/>
          <w:i/>
          <w:iCs/>
          <w:kern w:val="36"/>
          <w:sz w:val="30"/>
          <w:szCs w:val="30"/>
        </w:rPr>
        <w:t>тся на основе двух критериев – размещение медицинских карт по участкам и ФИО пациента.</w:t>
      </w:r>
    </w:p>
    <w:p w14:paraId="5F050B01" w14:textId="77777777" w:rsidR="003750B5" w:rsidRDefault="003750B5" w:rsidP="003750B5">
      <w:pPr>
        <w:spacing w:after="0" w:line="280" w:lineRule="exact"/>
        <w:ind w:firstLine="709"/>
        <w:jc w:val="both"/>
        <w:rPr>
          <w:rFonts w:ascii="Times New Roman" w:hAnsi="Times New Roman"/>
          <w:i/>
          <w:iCs/>
          <w:sz w:val="30"/>
          <w:szCs w:val="30"/>
        </w:rPr>
      </w:pPr>
      <w:r>
        <w:rPr>
          <w:rFonts w:ascii="Times New Roman" w:hAnsi="Times New Roman"/>
          <w:i/>
          <w:iCs/>
          <w:sz w:val="30"/>
          <w:szCs w:val="30"/>
        </w:rPr>
        <w:t>К и</w:t>
      </w:r>
      <w:r w:rsidRPr="00D94153">
        <w:rPr>
          <w:rFonts w:ascii="Times New Roman" w:hAnsi="Times New Roman"/>
          <w:i/>
          <w:iCs/>
          <w:sz w:val="30"/>
          <w:szCs w:val="30"/>
        </w:rPr>
        <w:t xml:space="preserve">нформационным ресурсам и системам </w:t>
      </w:r>
      <w:r>
        <w:rPr>
          <w:rFonts w:ascii="Times New Roman" w:hAnsi="Times New Roman"/>
          <w:i/>
          <w:iCs/>
          <w:sz w:val="30"/>
          <w:szCs w:val="30"/>
        </w:rPr>
        <w:t>относится</w:t>
      </w:r>
      <w:r w:rsidRPr="00D94153">
        <w:rPr>
          <w:rFonts w:ascii="Times New Roman" w:hAnsi="Times New Roman"/>
          <w:i/>
          <w:iCs/>
          <w:sz w:val="30"/>
          <w:szCs w:val="30"/>
        </w:rPr>
        <w:t xml:space="preserve"> в том числе любой медицинский аппарат, куда вносятся сведения о пациенте (компьютерный томограф, магнитно-резонансный томограф и т.п.).</w:t>
      </w:r>
    </w:p>
    <w:p w14:paraId="74BA7C1D" w14:textId="77A6272F"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Таким образом, при определении необходимости наличия согласия субъекта на обработку персональных данных следует, в первую очередь, исходить из применяемых способов обработки персональных данных. При этом обработкой с использованием средств автоматизации признаются любые действия с персональными данными, осуществляемые в</w:t>
      </w:r>
      <w:r w:rsidR="003750B5">
        <w:rPr>
          <w:rFonts w:ascii="Times New Roman" w:eastAsia="Times New Roman" w:hAnsi="Times New Roman"/>
          <w:sz w:val="30"/>
          <w:szCs w:val="30"/>
        </w:rPr>
        <w:t> </w:t>
      </w:r>
      <w:r w:rsidRPr="00D94153">
        <w:rPr>
          <w:rFonts w:ascii="Times New Roman" w:eastAsia="Times New Roman" w:hAnsi="Times New Roman"/>
          <w:sz w:val="30"/>
          <w:szCs w:val="30"/>
        </w:rPr>
        <w:t>электронной форме.</w:t>
      </w:r>
    </w:p>
    <w:p w14:paraId="6DFE99D1" w14:textId="7EDF7908" w:rsidR="000704B9" w:rsidRPr="00D94153" w:rsidRDefault="000704B9" w:rsidP="000704B9">
      <w:pPr>
        <w:spacing w:after="0" w:line="240" w:lineRule="auto"/>
        <w:ind w:firstLine="709"/>
        <w:jc w:val="both"/>
        <w:rPr>
          <w:rFonts w:ascii="Times New Roman" w:eastAsia="Times New Roman" w:hAnsi="Times New Roman"/>
          <w:sz w:val="30"/>
          <w:lang w:eastAsia="ru-RU"/>
        </w:rPr>
      </w:pPr>
      <w:r w:rsidRPr="00D94153">
        <w:rPr>
          <w:rFonts w:ascii="Times New Roman" w:eastAsia="Times New Roman" w:hAnsi="Times New Roman"/>
          <w:sz w:val="30"/>
          <w:szCs w:val="30"/>
        </w:rPr>
        <w:t>3.1.3</w:t>
      </w:r>
      <w:r w:rsidR="005F033D" w:rsidRPr="00D94153">
        <w:rPr>
          <w:rFonts w:ascii="Times New Roman" w:eastAsia="Times New Roman" w:hAnsi="Times New Roman"/>
          <w:sz w:val="30"/>
          <w:szCs w:val="30"/>
        </w:rPr>
        <w:t>.</w:t>
      </w:r>
      <w:r w:rsidRPr="00D94153">
        <w:rPr>
          <w:rFonts w:ascii="Times New Roman" w:eastAsia="Times New Roman" w:hAnsi="Times New Roman"/>
          <w:sz w:val="30"/>
          <w:lang w:eastAsia="ru-RU"/>
        </w:rPr>
        <w:t xml:space="preserve"> Согласие субъекта персональных данных на обработку </w:t>
      </w:r>
      <w:r w:rsidRPr="00D94153">
        <w:rPr>
          <w:rFonts w:ascii="Times New Roman" w:eastAsia="Times New Roman" w:hAnsi="Times New Roman"/>
          <w:spacing w:val="-4"/>
          <w:sz w:val="30"/>
          <w:lang w:eastAsia="ru-RU"/>
        </w:rPr>
        <w:t>персональных данных не требуется в случаях, когда обработка персональных</w:t>
      </w:r>
      <w:r w:rsidRPr="00D94153">
        <w:rPr>
          <w:rFonts w:ascii="Times New Roman" w:eastAsia="Times New Roman" w:hAnsi="Times New Roman"/>
          <w:sz w:val="30"/>
          <w:lang w:eastAsia="ru-RU"/>
        </w:rPr>
        <w:t xml:space="preserve"> данных является необходимой для выполнения обязанностей (полномочий), предусмотренных законодательными актами (законами, декретами и указами Президента Республики Беларусь). </w:t>
      </w:r>
    </w:p>
    <w:p w14:paraId="5B5FE0AF" w14:textId="77777777" w:rsidR="000704B9" w:rsidRPr="00D94153" w:rsidRDefault="000704B9" w:rsidP="000704B9">
      <w:pPr>
        <w:spacing w:after="0" w:line="240" w:lineRule="auto"/>
        <w:ind w:firstLine="709"/>
        <w:jc w:val="both"/>
        <w:rPr>
          <w:rFonts w:ascii="Times New Roman" w:eastAsia="Times New Roman" w:hAnsi="Times New Roman"/>
          <w:sz w:val="30"/>
          <w:szCs w:val="30"/>
          <w:lang w:val="ru-BY" w:eastAsia="ru-RU"/>
        </w:rPr>
      </w:pPr>
      <w:r w:rsidRPr="00D94153">
        <w:rPr>
          <w:rFonts w:ascii="Times New Roman" w:eastAsia="Times New Roman" w:hAnsi="Times New Roman"/>
          <w:sz w:val="30"/>
          <w:szCs w:val="30"/>
          <w:lang w:eastAsia="ru-RU"/>
        </w:rPr>
        <w:t xml:space="preserve">Обработку персональных данных по данному основанию могут осуществлять как </w:t>
      </w:r>
      <w:r w:rsidRPr="00D94153">
        <w:rPr>
          <w:rFonts w:ascii="Times New Roman" w:eastAsia="Times New Roman" w:hAnsi="Times New Roman"/>
          <w:b/>
          <w:bCs/>
          <w:sz w:val="30"/>
          <w:szCs w:val="30"/>
          <w:lang w:eastAsia="ru-RU"/>
        </w:rPr>
        <w:t xml:space="preserve">государственные органы </w:t>
      </w:r>
      <w:r w:rsidRPr="00D94153">
        <w:rPr>
          <w:rFonts w:ascii="Times New Roman" w:eastAsia="Times New Roman" w:hAnsi="Times New Roman"/>
          <w:sz w:val="30"/>
          <w:szCs w:val="30"/>
          <w:lang w:eastAsia="ru-RU"/>
        </w:rPr>
        <w:t>для выполнения своих задач и функций, так и </w:t>
      </w:r>
      <w:r w:rsidRPr="00D94153">
        <w:rPr>
          <w:rFonts w:ascii="Times New Roman" w:eastAsia="Times New Roman" w:hAnsi="Times New Roman"/>
          <w:b/>
          <w:bCs/>
          <w:sz w:val="30"/>
          <w:szCs w:val="30"/>
          <w:lang w:eastAsia="ru-RU"/>
        </w:rPr>
        <w:t xml:space="preserve">иные организации </w:t>
      </w:r>
      <w:r w:rsidRPr="00D94153">
        <w:rPr>
          <w:rFonts w:ascii="Times New Roman" w:eastAsia="Times New Roman" w:hAnsi="Times New Roman"/>
          <w:sz w:val="30"/>
          <w:szCs w:val="30"/>
          <w:lang w:eastAsia="ru-RU"/>
        </w:rPr>
        <w:t>при выполнении возложенных на них обязанностей (полномочий) в общественных интересах.</w:t>
      </w:r>
    </w:p>
    <w:p w14:paraId="083B79DC" w14:textId="77777777" w:rsidR="000704B9" w:rsidRPr="00D94153" w:rsidRDefault="000704B9" w:rsidP="005F033D">
      <w:pPr>
        <w:spacing w:after="0" w:line="280" w:lineRule="exact"/>
        <w:jc w:val="both"/>
        <w:rPr>
          <w:rFonts w:ascii="Times New Roman" w:eastAsia="Times New Roman" w:hAnsi="Times New Roman"/>
          <w:i/>
          <w:iCs/>
          <w:sz w:val="30"/>
          <w:szCs w:val="30"/>
          <w:lang w:eastAsia="ru-RU"/>
        </w:rPr>
      </w:pPr>
      <w:r w:rsidRPr="00D94153">
        <w:rPr>
          <w:rFonts w:ascii="Times New Roman" w:eastAsia="Times New Roman" w:hAnsi="Times New Roman"/>
          <w:i/>
          <w:iCs/>
          <w:sz w:val="30"/>
          <w:szCs w:val="30"/>
          <w:lang w:eastAsia="ru-RU"/>
        </w:rPr>
        <w:t xml:space="preserve">Пример. </w:t>
      </w:r>
    </w:p>
    <w:p w14:paraId="6CBEB00E" w14:textId="35FCA7D5" w:rsidR="000704B9" w:rsidRPr="00D94153" w:rsidRDefault="000704B9" w:rsidP="005F033D">
      <w:pPr>
        <w:pStyle w:val="p-normal"/>
        <w:spacing w:before="0" w:beforeAutospacing="0" w:after="0" w:afterAutospacing="0" w:line="280" w:lineRule="exact"/>
        <w:ind w:firstLine="720"/>
        <w:jc w:val="both"/>
        <w:textAlignment w:val="baseline"/>
        <w:rPr>
          <w:rStyle w:val="word-wrapper"/>
          <w:rFonts w:eastAsia="Calibri"/>
          <w:i/>
          <w:iCs/>
          <w:sz w:val="30"/>
          <w:szCs w:val="30"/>
          <w:bdr w:val="none" w:sz="0" w:space="0" w:color="auto" w:frame="1"/>
        </w:rPr>
      </w:pPr>
      <w:r w:rsidRPr="00D94153">
        <w:rPr>
          <w:i/>
          <w:iCs/>
          <w:sz w:val="30"/>
          <w:szCs w:val="30"/>
          <w:lang w:eastAsia="ru-RU"/>
        </w:rPr>
        <w:t xml:space="preserve">Частью второй статьи 19 Закона </w:t>
      </w:r>
      <w:r w:rsidRPr="00D94153">
        <w:rPr>
          <w:i/>
          <w:iCs/>
          <w:sz w:val="30"/>
          <w:szCs w:val="30"/>
        </w:rPr>
        <w:t xml:space="preserve">Республики Беларусь от 30 ноября 2010 г. № 197-З </w:t>
      </w:r>
      <w:r w:rsidR="005F033D" w:rsidRPr="00D94153">
        <w:rPr>
          <w:i/>
          <w:iCs/>
          <w:sz w:val="30"/>
          <w:szCs w:val="30"/>
          <w:lang w:val="ru-RU"/>
        </w:rPr>
        <w:t>«</w:t>
      </w:r>
      <w:r w:rsidRPr="00D94153">
        <w:rPr>
          <w:i/>
          <w:iCs/>
          <w:sz w:val="30"/>
          <w:szCs w:val="30"/>
        </w:rPr>
        <w:t>О донорстве крови и ее компонентов</w:t>
      </w:r>
      <w:r w:rsidR="005F033D" w:rsidRPr="00D94153">
        <w:rPr>
          <w:i/>
          <w:iCs/>
          <w:sz w:val="30"/>
          <w:szCs w:val="30"/>
          <w:lang w:val="ru-RU"/>
        </w:rPr>
        <w:t>»</w:t>
      </w:r>
      <w:r w:rsidRPr="00D94153">
        <w:rPr>
          <w:i/>
          <w:iCs/>
          <w:sz w:val="30"/>
          <w:szCs w:val="30"/>
        </w:rPr>
        <w:t xml:space="preserve"> установлено, что </w:t>
      </w:r>
      <w:r w:rsidRPr="00D94153">
        <w:rPr>
          <w:rStyle w:val="word-wrapper"/>
          <w:rFonts w:eastAsia="Calibri"/>
          <w:i/>
          <w:iCs/>
          <w:sz w:val="30"/>
          <w:szCs w:val="30"/>
          <w:bdr w:val="none" w:sz="0" w:space="0" w:color="auto" w:frame="1"/>
        </w:rPr>
        <w:t xml:space="preserve">волонтерами не могут быть лица, имеющие непогашенную или неснятую судимость, а также признанные в установленном порядке недееспособными или ограниченно дееспособными. Для выполнения этой обязанности необходимо получить соответствующие сведения. </w:t>
      </w:r>
    </w:p>
    <w:p w14:paraId="6A74FFB2" w14:textId="36E91E3D" w:rsidR="000704B9" w:rsidRPr="00D94153" w:rsidRDefault="000704B9" w:rsidP="005F033D">
      <w:pPr>
        <w:pStyle w:val="p-normal"/>
        <w:spacing w:before="0" w:beforeAutospacing="0" w:after="0" w:afterAutospacing="0" w:line="280" w:lineRule="exact"/>
        <w:ind w:firstLine="720"/>
        <w:jc w:val="both"/>
        <w:textAlignment w:val="baseline"/>
        <w:rPr>
          <w:i/>
          <w:iCs/>
          <w:sz w:val="30"/>
          <w:szCs w:val="30"/>
          <w:lang w:val="ru-RU"/>
        </w:rPr>
      </w:pPr>
      <w:r w:rsidRPr="00D94153">
        <w:rPr>
          <w:rStyle w:val="word-wrapper"/>
          <w:rFonts w:eastAsia="Calibri"/>
          <w:i/>
          <w:iCs/>
          <w:sz w:val="30"/>
          <w:szCs w:val="30"/>
          <w:bdr w:val="none" w:sz="0" w:space="0" w:color="auto" w:frame="1"/>
        </w:rPr>
        <w:t>Обработка указанных персональных данных волонтеров осуществляется без согласия субъекта персональных данных на основании</w:t>
      </w:r>
      <w:r w:rsidRPr="00D94153">
        <w:rPr>
          <w:i/>
          <w:iCs/>
          <w:sz w:val="30"/>
          <w:szCs w:val="30"/>
          <w:lang w:eastAsia="ru-RU"/>
        </w:rPr>
        <w:t xml:space="preserve"> </w:t>
      </w:r>
      <w:r w:rsidRPr="00D94153">
        <w:rPr>
          <w:i/>
          <w:iCs/>
          <w:sz w:val="30"/>
          <w:szCs w:val="30"/>
          <w:lang w:eastAsia="ru-RU"/>
        </w:rPr>
        <w:lastRenderedPageBreak/>
        <w:t xml:space="preserve">абзаца двадцатого статьи 6 </w:t>
      </w:r>
      <w:r w:rsidRPr="00D94153">
        <w:rPr>
          <w:i/>
          <w:iCs/>
          <w:sz w:val="30"/>
          <w:szCs w:val="30"/>
          <w:lang w:val="ru-RU" w:eastAsia="ru-RU"/>
        </w:rPr>
        <w:t xml:space="preserve">и </w:t>
      </w:r>
      <w:r w:rsidRPr="00D94153">
        <w:rPr>
          <w:rStyle w:val="word-wrapper"/>
          <w:rFonts w:eastAsia="Calibri"/>
          <w:i/>
          <w:iCs/>
          <w:sz w:val="30"/>
          <w:szCs w:val="30"/>
          <w:bdr w:val="none" w:sz="0" w:space="0" w:color="auto" w:frame="1"/>
        </w:rPr>
        <w:t xml:space="preserve">абзаца семнадцатого пункта 2 статьи 8 </w:t>
      </w:r>
      <w:r w:rsidRPr="00D94153">
        <w:rPr>
          <w:i/>
          <w:iCs/>
          <w:sz w:val="30"/>
          <w:szCs w:val="30"/>
          <w:lang w:eastAsia="ru-RU"/>
        </w:rPr>
        <w:t>Закона о защите персональных</w:t>
      </w:r>
      <w:r w:rsidR="005F033D" w:rsidRPr="00D94153">
        <w:rPr>
          <w:i/>
          <w:iCs/>
          <w:sz w:val="30"/>
          <w:szCs w:val="30"/>
          <w:lang w:val="ru-RU" w:eastAsia="ru-RU"/>
        </w:rPr>
        <w:t xml:space="preserve"> данных</w:t>
      </w:r>
      <w:r w:rsidRPr="00D94153">
        <w:rPr>
          <w:rStyle w:val="word-wrapper"/>
          <w:rFonts w:eastAsia="Calibri"/>
          <w:i/>
          <w:iCs/>
          <w:sz w:val="30"/>
          <w:szCs w:val="30"/>
          <w:bdr w:val="none" w:sz="0" w:space="0" w:color="auto" w:frame="1"/>
        </w:rPr>
        <w:t xml:space="preserve">. </w:t>
      </w:r>
    </w:p>
    <w:p w14:paraId="11BE4B16" w14:textId="77777777" w:rsidR="000704B9" w:rsidRPr="00D94153" w:rsidRDefault="000704B9" w:rsidP="005F033D">
      <w:pPr>
        <w:spacing w:after="0" w:line="240" w:lineRule="auto"/>
        <w:ind w:firstLine="709"/>
        <w:jc w:val="both"/>
        <w:rPr>
          <w:rFonts w:ascii="Times New Roman" w:eastAsia="Times New Roman" w:hAnsi="Times New Roman"/>
          <w:sz w:val="30"/>
          <w:szCs w:val="30"/>
          <w:lang w:val="ru-BY" w:eastAsia="ru-RU"/>
        </w:rPr>
      </w:pPr>
      <w:r w:rsidRPr="00D94153">
        <w:rPr>
          <w:rFonts w:ascii="Times New Roman" w:eastAsia="Times New Roman" w:hAnsi="Times New Roman"/>
          <w:sz w:val="30"/>
          <w:szCs w:val="30"/>
          <w:lang w:eastAsia="ru-RU"/>
        </w:rPr>
        <w:t xml:space="preserve">Как обработка персональных данных, которая является необходимой для выполнения таких обязанностей (полномочий), рассматриваются и случаи, когда </w:t>
      </w:r>
      <w:r w:rsidRPr="00D94153">
        <w:rPr>
          <w:rFonts w:ascii="Times New Roman" w:eastAsia="Times New Roman" w:hAnsi="Times New Roman"/>
          <w:b/>
          <w:bCs/>
          <w:sz w:val="30"/>
          <w:szCs w:val="30"/>
          <w:lang w:eastAsia="ru-RU"/>
        </w:rPr>
        <w:t xml:space="preserve">законодательный акт содержит отсылочную норму </w:t>
      </w:r>
      <w:r w:rsidRPr="00D94153">
        <w:rPr>
          <w:rFonts w:ascii="Times New Roman" w:eastAsia="Times New Roman" w:hAnsi="Times New Roman"/>
          <w:sz w:val="30"/>
          <w:szCs w:val="30"/>
          <w:lang w:eastAsia="ru-RU"/>
        </w:rPr>
        <w:t>об определении порядка реализации обязанностей (полномочий) в иных нормативных правовых актах, например, в постановлениях Совета Министров Республики Беларусь, республиканских органов государственного управления.</w:t>
      </w:r>
      <w:r w:rsidRPr="00D94153">
        <w:rPr>
          <w:rFonts w:ascii="Times New Roman" w:eastAsia="Times New Roman" w:hAnsi="Times New Roman"/>
          <w:sz w:val="30"/>
          <w:szCs w:val="30"/>
          <w:lang w:val="ru-BY" w:eastAsia="ru-RU"/>
        </w:rPr>
        <w:t xml:space="preserve"> </w:t>
      </w:r>
    </w:p>
    <w:p w14:paraId="4C5349DB" w14:textId="77777777" w:rsidR="000704B9" w:rsidRPr="00D94153" w:rsidRDefault="000704B9" w:rsidP="005F033D">
      <w:pPr>
        <w:spacing w:after="0" w:line="280" w:lineRule="exact"/>
        <w:jc w:val="both"/>
        <w:rPr>
          <w:rFonts w:ascii="Times New Roman" w:eastAsia="Times New Roman" w:hAnsi="Times New Roman"/>
          <w:i/>
          <w:iCs/>
          <w:sz w:val="30"/>
          <w:szCs w:val="30"/>
          <w:lang w:eastAsia="ru-RU"/>
        </w:rPr>
      </w:pPr>
      <w:r w:rsidRPr="00D94153">
        <w:rPr>
          <w:rFonts w:ascii="Times New Roman" w:eastAsia="Times New Roman" w:hAnsi="Times New Roman"/>
          <w:i/>
          <w:iCs/>
          <w:sz w:val="30"/>
          <w:szCs w:val="30"/>
          <w:lang w:eastAsia="ru-RU"/>
        </w:rPr>
        <w:t xml:space="preserve">Пример. </w:t>
      </w:r>
    </w:p>
    <w:p w14:paraId="279ED5B0" w14:textId="59C793A0" w:rsidR="00357EC2" w:rsidRPr="00357EC2" w:rsidRDefault="000704B9" w:rsidP="00357EC2">
      <w:pPr>
        <w:spacing w:after="0" w:line="280" w:lineRule="exact"/>
        <w:ind w:firstLine="709"/>
        <w:jc w:val="both"/>
        <w:rPr>
          <w:rFonts w:ascii="Times New Roman" w:eastAsia="Times New Roman" w:hAnsi="Times New Roman"/>
          <w:i/>
          <w:iCs/>
          <w:sz w:val="30"/>
          <w:szCs w:val="30"/>
          <w:lang w:val="ru-BY" w:eastAsia="ru-RU"/>
        </w:rPr>
      </w:pPr>
      <w:r w:rsidRPr="00D94153">
        <w:rPr>
          <w:rFonts w:ascii="Times New Roman" w:eastAsia="Times New Roman" w:hAnsi="Times New Roman"/>
          <w:i/>
          <w:iCs/>
          <w:sz w:val="30"/>
          <w:szCs w:val="30"/>
          <w:lang w:eastAsia="ru-RU"/>
        </w:rPr>
        <w:t xml:space="preserve">В соответствии с положениями </w:t>
      </w:r>
      <w:r w:rsidR="00357EC2">
        <w:rPr>
          <w:rFonts w:ascii="Times New Roman" w:eastAsia="Times New Roman" w:hAnsi="Times New Roman"/>
          <w:i/>
          <w:iCs/>
          <w:sz w:val="30"/>
          <w:szCs w:val="30"/>
          <w:lang w:eastAsia="ru-RU"/>
        </w:rPr>
        <w:t xml:space="preserve">статьи 31-1 </w:t>
      </w:r>
      <w:r w:rsidR="00357EC2" w:rsidRPr="00357EC2">
        <w:rPr>
          <w:rFonts w:ascii="Times New Roman" w:eastAsia="Times New Roman" w:hAnsi="Times New Roman"/>
          <w:i/>
          <w:iCs/>
          <w:sz w:val="30"/>
          <w:szCs w:val="30"/>
          <w:lang w:val="ru-BY" w:eastAsia="ru-RU"/>
        </w:rPr>
        <w:t>Закон</w:t>
      </w:r>
      <w:r w:rsidR="00357EC2">
        <w:rPr>
          <w:rFonts w:ascii="Times New Roman" w:eastAsia="Times New Roman" w:hAnsi="Times New Roman"/>
          <w:i/>
          <w:iCs/>
          <w:sz w:val="30"/>
          <w:szCs w:val="30"/>
          <w:lang w:val="ru-BY" w:eastAsia="ru-RU"/>
        </w:rPr>
        <w:t>а</w:t>
      </w:r>
      <w:r w:rsidR="00357EC2" w:rsidRPr="00357EC2">
        <w:rPr>
          <w:rFonts w:ascii="Times New Roman" w:eastAsia="Times New Roman" w:hAnsi="Times New Roman"/>
          <w:i/>
          <w:iCs/>
          <w:sz w:val="30"/>
          <w:szCs w:val="30"/>
          <w:lang w:val="ru-BY" w:eastAsia="ru-RU"/>
        </w:rPr>
        <w:t xml:space="preserve"> Республики Беларусь от 13</w:t>
      </w:r>
      <w:r w:rsidR="00357EC2">
        <w:rPr>
          <w:rFonts w:ascii="Times New Roman" w:eastAsia="Times New Roman" w:hAnsi="Times New Roman"/>
          <w:i/>
          <w:iCs/>
          <w:sz w:val="30"/>
          <w:szCs w:val="30"/>
          <w:lang w:val="ru-BY" w:eastAsia="ru-RU"/>
        </w:rPr>
        <w:t xml:space="preserve"> июля </w:t>
      </w:r>
      <w:r w:rsidR="00357EC2" w:rsidRPr="00357EC2">
        <w:rPr>
          <w:rFonts w:ascii="Times New Roman" w:eastAsia="Times New Roman" w:hAnsi="Times New Roman"/>
          <w:i/>
          <w:iCs/>
          <w:sz w:val="30"/>
          <w:szCs w:val="30"/>
          <w:lang w:val="ru-BY" w:eastAsia="ru-RU"/>
        </w:rPr>
        <w:t>2012</w:t>
      </w:r>
      <w:r w:rsidR="00357EC2">
        <w:rPr>
          <w:rFonts w:ascii="Times New Roman" w:eastAsia="Times New Roman" w:hAnsi="Times New Roman"/>
          <w:i/>
          <w:iCs/>
          <w:sz w:val="30"/>
          <w:szCs w:val="30"/>
          <w:lang w:val="ru-BY" w:eastAsia="ru-RU"/>
        </w:rPr>
        <w:t xml:space="preserve"> г. №</w:t>
      </w:r>
      <w:r w:rsidR="00357EC2" w:rsidRPr="00357EC2">
        <w:rPr>
          <w:rFonts w:ascii="Times New Roman" w:eastAsia="Times New Roman" w:hAnsi="Times New Roman"/>
          <w:i/>
          <w:iCs/>
          <w:sz w:val="30"/>
          <w:szCs w:val="30"/>
          <w:lang w:val="ru-BY" w:eastAsia="ru-RU"/>
        </w:rPr>
        <w:t xml:space="preserve"> 408-З </w:t>
      </w:r>
      <w:r w:rsidR="00357EC2" w:rsidRPr="00357EC2">
        <w:rPr>
          <w:rFonts w:ascii="Times New Roman" w:hAnsi="Times New Roman"/>
          <w:i/>
          <w:iCs/>
          <w:sz w:val="30"/>
          <w:szCs w:val="30"/>
        </w:rPr>
        <w:t>«</w:t>
      </w:r>
      <w:r w:rsidR="00357EC2" w:rsidRPr="00357EC2">
        <w:rPr>
          <w:rFonts w:ascii="Times New Roman" w:eastAsia="Times New Roman" w:hAnsi="Times New Roman"/>
          <w:i/>
          <w:iCs/>
          <w:sz w:val="30"/>
          <w:szCs w:val="30"/>
          <w:lang w:val="ru-BY" w:eastAsia="ru-RU"/>
        </w:rPr>
        <w:t>О наркотических средствах, психотропных веществах, их прекурсорах и аналогах</w:t>
      </w:r>
      <w:r w:rsidR="00357EC2" w:rsidRPr="00357EC2">
        <w:rPr>
          <w:rFonts w:ascii="Times New Roman" w:hAnsi="Times New Roman"/>
          <w:i/>
          <w:iCs/>
          <w:sz w:val="30"/>
          <w:szCs w:val="30"/>
        </w:rPr>
        <w:t>»</w:t>
      </w:r>
      <w:r w:rsidR="00357EC2">
        <w:rPr>
          <w:rFonts w:ascii="Times New Roman" w:eastAsia="Times New Roman" w:hAnsi="Times New Roman"/>
          <w:i/>
          <w:iCs/>
          <w:sz w:val="30"/>
          <w:szCs w:val="30"/>
          <w:lang w:val="ru-BY" w:eastAsia="ru-RU"/>
        </w:rPr>
        <w:t xml:space="preserve"> в</w:t>
      </w:r>
      <w:r w:rsidR="00357EC2" w:rsidRPr="00357EC2">
        <w:rPr>
          <w:rFonts w:ascii="Times New Roman" w:eastAsia="Times New Roman" w:hAnsi="Times New Roman"/>
          <w:i/>
          <w:iCs/>
          <w:sz w:val="30"/>
          <w:szCs w:val="30"/>
          <w:lang w:val="ru-BY" w:eastAsia="ru-RU"/>
        </w:rPr>
        <w:t xml:space="preserve"> целях профилактики потребления наркотических средств, психотропных веществ, аналогов создается Единая система учета лиц, потребляющих наркотические средства, психотропные вещества, их аналоги.</w:t>
      </w:r>
    </w:p>
    <w:p w14:paraId="13788B45" w14:textId="77777777" w:rsidR="00357EC2" w:rsidRPr="00357EC2" w:rsidRDefault="00357EC2" w:rsidP="00357EC2">
      <w:pPr>
        <w:spacing w:after="0" w:line="280" w:lineRule="exact"/>
        <w:ind w:firstLine="709"/>
        <w:jc w:val="both"/>
        <w:rPr>
          <w:rFonts w:ascii="Times New Roman" w:eastAsia="Times New Roman" w:hAnsi="Times New Roman"/>
          <w:i/>
          <w:iCs/>
          <w:sz w:val="30"/>
          <w:szCs w:val="30"/>
          <w:lang w:val="ru-BY" w:eastAsia="ru-RU"/>
        </w:rPr>
      </w:pPr>
      <w:r w:rsidRPr="00357EC2">
        <w:rPr>
          <w:rFonts w:ascii="Times New Roman" w:eastAsia="Times New Roman" w:hAnsi="Times New Roman"/>
          <w:i/>
          <w:iCs/>
          <w:sz w:val="30"/>
          <w:szCs w:val="30"/>
          <w:lang w:val="ru-BY" w:eastAsia="ru-RU"/>
        </w:rPr>
        <w:t>Формирование и ведение Единой системы учета лиц, потребляющих наркотические средства, психотропные вещества, их аналоги, осуществляются Министерством здравоохранения в порядке, устанавливаемом Советом Министров Республики Беларусь.</w:t>
      </w:r>
    </w:p>
    <w:p w14:paraId="2BC3DF84" w14:textId="77777777" w:rsidR="00357EC2" w:rsidRPr="00357EC2" w:rsidRDefault="00357EC2" w:rsidP="00357EC2">
      <w:pPr>
        <w:spacing w:after="0" w:line="280" w:lineRule="exact"/>
        <w:ind w:firstLine="709"/>
        <w:jc w:val="both"/>
        <w:rPr>
          <w:rFonts w:ascii="Times New Roman" w:eastAsia="Times New Roman" w:hAnsi="Times New Roman"/>
          <w:i/>
          <w:iCs/>
          <w:sz w:val="30"/>
          <w:szCs w:val="30"/>
          <w:lang w:val="ru-BY" w:eastAsia="ru-RU"/>
        </w:rPr>
      </w:pPr>
      <w:r w:rsidRPr="00357EC2">
        <w:rPr>
          <w:rFonts w:ascii="Times New Roman" w:eastAsia="Times New Roman" w:hAnsi="Times New Roman"/>
          <w:i/>
          <w:iCs/>
          <w:sz w:val="30"/>
          <w:szCs w:val="30"/>
          <w:lang w:val="ru-BY" w:eastAsia="ru-RU"/>
        </w:rPr>
        <w:t>Министерством здравоохранения обеспечивается незамедлительное представление сведений о лицах, включенных в Единую систему учета лиц, потребляющих наркотические средства, психотропные вещества, их аналоги, в органы внутренних дел по их месту жительства (месту пребывания) для последующего принятия мер профилактического характера, а также по письменным запросам органов внутренних дел в установленные в них сроки.</w:t>
      </w:r>
    </w:p>
    <w:p w14:paraId="74126CC7" w14:textId="0F9BB45D" w:rsidR="00357EC2" w:rsidRPr="00357EC2" w:rsidRDefault="00357EC2" w:rsidP="00357EC2">
      <w:pPr>
        <w:spacing w:after="0" w:line="280" w:lineRule="exact"/>
        <w:ind w:firstLine="709"/>
        <w:jc w:val="both"/>
        <w:rPr>
          <w:rFonts w:ascii="Times New Roman" w:hAnsi="Times New Roman"/>
          <w:i/>
          <w:iCs/>
          <w:sz w:val="30"/>
          <w:szCs w:val="30"/>
          <w:lang w:val="ru-BY"/>
        </w:rPr>
      </w:pPr>
      <w:r w:rsidRPr="00357EC2">
        <w:rPr>
          <w:rFonts w:ascii="Times New Roman" w:eastAsia="Times New Roman" w:hAnsi="Times New Roman"/>
          <w:i/>
          <w:iCs/>
          <w:sz w:val="30"/>
          <w:szCs w:val="30"/>
          <w:lang w:val="ru-BY" w:eastAsia="ru-RU"/>
        </w:rPr>
        <w:t>Постановление</w:t>
      </w:r>
      <w:r>
        <w:rPr>
          <w:rFonts w:ascii="Times New Roman" w:eastAsia="Times New Roman" w:hAnsi="Times New Roman"/>
          <w:i/>
          <w:iCs/>
          <w:sz w:val="30"/>
          <w:szCs w:val="30"/>
          <w:lang w:val="ru-BY" w:eastAsia="ru-RU"/>
        </w:rPr>
        <w:t>м</w:t>
      </w:r>
      <w:r w:rsidRPr="00357EC2">
        <w:rPr>
          <w:rFonts w:ascii="Times New Roman" w:eastAsia="Times New Roman" w:hAnsi="Times New Roman"/>
          <w:i/>
          <w:iCs/>
          <w:sz w:val="30"/>
          <w:szCs w:val="30"/>
          <w:lang w:val="ru-BY" w:eastAsia="ru-RU"/>
        </w:rPr>
        <w:t xml:space="preserve"> Совета Министров Республики Беларусь от </w:t>
      </w:r>
      <w:r>
        <w:rPr>
          <w:rFonts w:ascii="Times New Roman" w:eastAsia="Times New Roman" w:hAnsi="Times New Roman"/>
          <w:i/>
          <w:iCs/>
          <w:sz w:val="30"/>
          <w:szCs w:val="30"/>
          <w:lang w:val="ru-BY" w:eastAsia="ru-RU"/>
        </w:rPr>
        <w:t xml:space="preserve">4 июня </w:t>
      </w:r>
      <w:r w:rsidRPr="00357EC2">
        <w:rPr>
          <w:rFonts w:ascii="Times New Roman" w:eastAsia="Times New Roman" w:hAnsi="Times New Roman"/>
          <w:i/>
          <w:iCs/>
          <w:sz w:val="30"/>
          <w:szCs w:val="30"/>
          <w:lang w:val="ru-BY" w:eastAsia="ru-RU"/>
        </w:rPr>
        <w:t>2015</w:t>
      </w:r>
      <w:r>
        <w:rPr>
          <w:rFonts w:ascii="Times New Roman" w:eastAsia="Times New Roman" w:hAnsi="Times New Roman"/>
          <w:i/>
          <w:iCs/>
          <w:sz w:val="30"/>
          <w:szCs w:val="30"/>
          <w:lang w:val="ru-BY" w:eastAsia="ru-RU"/>
        </w:rPr>
        <w:t xml:space="preserve"> г.</w:t>
      </w:r>
      <w:r w:rsidRPr="00357EC2">
        <w:rPr>
          <w:rFonts w:ascii="Times New Roman" w:eastAsia="Times New Roman" w:hAnsi="Times New Roman"/>
          <w:i/>
          <w:iCs/>
          <w:sz w:val="30"/>
          <w:szCs w:val="30"/>
          <w:lang w:val="ru-BY" w:eastAsia="ru-RU"/>
        </w:rPr>
        <w:t xml:space="preserve"> </w:t>
      </w:r>
      <w:r>
        <w:rPr>
          <w:rFonts w:ascii="Times New Roman" w:eastAsia="Times New Roman" w:hAnsi="Times New Roman"/>
          <w:i/>
          <w:iCs/>
          <w:sz w:val="30"/>
          <w:szCs w:val="30"/>
          <w:lang w:val="ru-BY" w:eastAsia="ru-RU"/>
        </w:rPr>
        <w:t>№</w:t>
      </w:r>
      <w:r w:rsidRPr="00357EC2">
        <w:rPr>
          <w:rFonts w:ascii="Times New Roman" w:eastAsia="Times New Roman" w:hAnsi="Times New Roman"/>
          <w:i/>
          <w:iCs/>
          <w:sz w:val="30"/>
          <w:szCs w:val="30"/>
          <w:lang w:val="ru-BY" w:eastAsia="ru-RU"/>
        </w:rPr>
        <w:t xml:space="preserve"> 468 </w:t>
      </w:r>
      <w:r>
        <w:rPr>
          <w:rFonts w:ascii="Times New Roman" w:hAnsi="Times New Roman"/>
          <w:i/>
          <w:iCs/>
          <w:sz w:val="30"/>
          <w:szCs w:val="30"/>
        </w:rPr>
        <w:t xml:space="preserve">утверждено </w:t>
      </w:r>
      <w:r w:rsidRPr="00357EC2">
        <w:rPr>
          <w:rFonts w:ascii="Times New Roman" w:eastAsia="Times New Roman" w:hAnsi="Times New Roman"/>
          <w:i/>
          <w:iCs/>
          <w:sz w:val="30"/>
          <w:szCs w:val="30"/>
          <w:lang w:val="ru-BY" w:eastAsia="ru-RU"/>
        </w:rPr>
        <w:t>Положени</w:t>
      </w:r>
      <w:r>
        <w:rPr>
          <w:rFonts w:ascii="Times New Roman" w:eastAsia="Times New Roman" w:hAnsi="Times New Roman"/>
          <w:i/>
          <w:iCs/>
          <w:sz w:val="30"/>
          <w:szCs w:val="30"/>
          <w:lang w:val="ru-BY" w:eastAsia="ru-RU"/>
        </w:rPr>
        <w:t>е</w:t>
      </w:r>
      <w:r w:rsidRPr="00357EC2">
        <w:rPr>
          <w:rFonts w:ascii="Times New Roman" w:eastAsia="Times New Roman" w:hAnsi="Times New Roman"/>
          <w:i/>
          <w:iCs/>
          <w:sz w:val="30"/>
          <w:szCs w:val="30"/>
          <w:lang w:val="ru-BY" w:eastAsia="ru-RU"/>
        </w:rPr>
        <w:t xml:space="preserve"> о порядке формирования и ведения Единой системы учета лиц, потребляющих наркотические средства, психотропные вещества, их аналоги</w:t>
      </w:r>
      <w:r>
        <w:rPr>
          <w:rFonts w:ascii="Times New Roman" w:hAnsi="Times New Roman"/>
          <w:i/>
          <w:iCs/>
          <w:sz w:val="30"/>
          <w:szCs w:val="30"/>
        </w:rPr>
        <w:t xml:space="preserve">, где </w:t>
      </w:r>
      <w:r w:rsidRPr="00357EC2">
        <w:rPr>
          <w:rFonts w:ascii="Times New Roman" w:hAnsi="Times New Roman"/>
          <w:i/>
          <w:iCs/>
          <w:sz w:val="30"/>
          <w:szCs w:val="30"/>
          <w:lang w:val="ru-BY"/>
        </w:rPr>
        <w:t>определяется порядок формирования и ведения Единой системы учета лиц, потребляющих наркотические средства, психотропные вещества, их аналоги, содержащей сведения о пациентах, потребляющих наркотические средства, психотропные вещества, их аналоги без назначения врача-специалиста и состоящих на профилактическом или диспансерном наблюдении в государственных организациях здравоохранения, оказывающих наркологическую помощь в порядке, установленном законодательством Республики Беларусь</w:t>
      </w:r>
      <w:r>
        <w:rPr>
          <w:rFonts w:ascii="Times New Roman" w:hAnsi="Times New Roman"/>
          <w:i/>
          <w:iCs/>
          <w:sz w:val="30"/>
          <w:szCs w:val="30"/>
          <w:lang w:val="ru-BY"/>
        </w:rPr>
        <w:t>.</w:t>
      </w:r>
    </w:p>
    <w:p w14:paraId="40A06B74" w14:textId="79A2D8A3" w:rsidR="000704B9" w:rsidRPr="00D94153" w:rsidRDefault="000704B9" w:rsidP="005F033D">
      <w:pPr>
        <w:spacing w:after="0" w:line="280" w:lineRule="exact"/>
        <w:ind w:firstLine="709"/>
        <w:jc w:val="both"/>
        <w:rPr>
          <w:rFonts w:ascii="Times New Roman" w:eastAsia="Times New Roman" w:hAnsi="Times New Roman"/>
          <w:i/>
          <w:iCs/>
          <w:sz w:val="30"/>
          <w:szCs w:val="30"/>
          <w:lang w:eastAsia="ru-RU"/>
        </w:rPr>
      </w:pPr>
      <w:r w:rsidRPr="00D94153">
        <w:rPr>
          <w:rFonts w:ascii="Times New Roman" w:eastAsia="Times New Roman" w:hAnsi="Times New Roman"/>
          <w:i/>
          <w:iCs/>
          <w:sz w:val="30"/>
          <w:szCs w:val="30"/>
          <w:lang w:eastAsia="ru-RU"/>
        </w:rPr>
        <w:t xml:space="preserve">Обработка персональных данных </w:t>
      </w:r>
      <w:r w:rsidR="00357EC2">
        <w:rPr>
          <w:rFonts w:ascii="Times New Roman" w:eastAsia="Times New Roman" w:hAnsi="Times New Roman"/>
          <w:i/>
          <w:iCs/>
          <w:sz w:val="30"/>
          <w:szCs w:val="30"/>
          <w:lang w:eastAsia="ru-RU"/>
        </w:rPr>
        <w:t xml:space="preserve">для целей </w:t>
      </w:r>
      <w:r w:rsidR="00357EC2" w:rsidRPr="00357EC2">
        <w:rPr>
          <w:rFonts w:ascii="Times New Roman" w:eastAsia="Times New Roman" w:hAnsi="Times New Roman"/>
          <w:i/>
          <w:iCs/>
          <w:sz w:val="30"/>
          <w:szCs w:val="30"/>
          <w:lang w:val="ru-BY" w:eastAsia="ru-RU"/>
        </w:rPr>
        <w:t xml:space="preserve">формирования и ведения </w:t>
      </w:r>
      <w:r w:rsidR="00357EC2">
        <w:rPr>
          <w:rFonts w:ascii="Times New Roman" w:eastAsia="Times New Roman" w:hAnsi="Times New Roman"/>
          <w:i/>
          <w:iCs/>
          <w:sz w:val="30"/>
          <w:szCs w:val="30"/>
          <w:lang w:val="ru-BY" w:eastAsia="ru-RU"/>
        </w:rPr>
        <w:t xml:space="preserve">названной Единой системы </w:t>
      </w:r>
      <w:r w:rsidRPr="00D94153">
        <w:rPr>
          <w:rFonts w:ascii="Times New Roman" w:eastAsia="Times New Roman" w:hAnsi="Times New Roman"/>
          <w:i/>
          <w:iCs/>
          <w:sz w:val="30"/>
          <w:szCs w:val="30"/>
          <w:lang w:eastAsia="ru-RU"/>
        </w:rPr>
        <w:t xml:space="preserve">осуществляется на основании абзаца двадцатого статьи 6 </w:t>
      </w:r>
      <w:r w:rsidR="00357EC2">
        <w:rPr>
          <w:rFonts w:ascii="Times New Roman" w:eastAsia="Times New Roman" w:hAnsi="Times New Roman"/>
          <w:i/>
          <w:iCs/>
          <w:sz w:val="30"/>
          <w:szCs w:val="30"/>
          <w:lang w:eastAsia="ru-RU"/>
        </w:rPr>
        <w:t xml:space="preserve"> и абзаца семнадцатого пункта 2 статьи 8 </w:t>
      </w:r>
      <w:r w:rsidRPr="00D94153">
        <w:rPr>
          <w:rFonts w:ascii="Times New Roman" w:eastAsia="Times New Roman" w:hAnsi="Times New Roman"/>
          <w:i/>
          <w:iCs/>
          <w:sz w:val="30"/>
          <w:szCs w:val="30"/>
          <w:lang w:eastAsia="ru-RU"/>
        </w:rPr>
        <w:t>Закона о</w:t>
      </w:r>
      <w:r w:rsidR="00357EC2">
        <w:rPr>
          <w:rFonts w:ascii="Times New Roman" w:eastAsia="Times New Roman" w:hAnsi="Times New Roman"/>
          <w:i/>
          <w:iCs/>
          <w:sz w:val="30"/>
          <w:szCs w:val="30"/>
          <w:lang w:eastAsia="ru-RU"/>
        </w:rPr>
        <w:t> </w:t>
      </w:r>
      <w:r w:rsidRPr="00D94153">
        <w:rPr>
          <w:rFonts w:ascii="Times New Roman" w:eastAsia="Times New Roman" w:hAnsi="Times New Roman"/>
          <w:i/>
          <w:iCs/>
          <w:sz w:val="30"/>
          <w:szCs w:val="30"/>
          <w:lang w:eastAsia="ru-RU"/>
        </w:rPr>
        <w:t xml:space="preserve">защите персональных данных без согласия субъекта персональных данных. </w:t>
      </w:r>
    </w:p>
    <w:p w14:paraId="65470F70" w14:textId="6100F16A"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3.1.4</w:t>
      </w:r>
      <w:r w:rsidR="005F033D" w:rsidRPr="00D94153">
        <w:rPr>
          <w:rFonts w:ascii="Times New Roman" w:eastAsia="Times New Roman" w:hAnsi="Times New Roman"/>
          <w:sz w:val="30"/>
          <w:szCs w:val="30"/>
        </w:rPr>
        <w:t>.</w:t>
      </w:r>
      <w:r w:rsidRPr="00D94153">
        <w:rPr>
          <w:rFonts w:ascii="Times New Roman" w:eastAsia="Times New Roman" w:hAnsi="Times New Roman"/>
          <w:sz w:val="30"/>
          <w:szCs w:val="30"/>
        </w:rPr>
        <w:t xml:space="preserve"> Еще одним случаем обработки персональных данных </w:t>
      </w:r>
      <w:r w:rsidRPr="00D94153">
        <w:rPr>
          <w:rFonts w:ascii="Times New Roman" w:eastAsia="Times New Roman" w:hAnsi="Times New Roman"/>
          <w:b/>
          <w:bCs/>
          <w:sz w:val="30"/>
          <w:szCs w:val="30"/>
        </w:rPr>
        <w:t>без согласия пациента</w:t>
      </w:r>
      <w:r w:rsidRPr="00D94153">
        <w:rPr>
          <w:rFonts w:ascii="Times New Roman" w:eastAsia="Times New Roman" w:hAnsi="Times New Roman"/>
          <w:sz w:val="30"/>
          <w:szCs w:val="30"/>
        </w:rPr>
        <w:t xml:space="preserve"> является </w:t>
      </w:r>
      <w:r w:rsidRPr="00D94153">
        <w:rPr>
          <w:rFonts w:ascii="Times New Roman" w:eastAsia="Times New Roman" w:hAnsi="Times New Roman"/>
          <w:b/>
          <w:bCs/>
          <w:sz w:val="30"/>
          <w:szCs w:val="30"/>
        </w:rPr>
        <w:t>оказание ему экстренной медицинской помощи.</w:t>
      </w:r>
      <w:r w:rsidRPr="00D94153">
        <w:rPr>
          <w:rFonts w:ascii="Times New Roman" w:hAnsi="Times New Roman"/>
          <w:sz w:val="30"/>
          <w:szCs w:val="30"/>
          <w:shd w:val="clear" w:color="auto" w:fill="FFFFFF"/>
        </w:rPr>
        <w:t xml:space="preserve"> </w:t>
      </w:r>
      <w:r w:rsidRPr="00D94153">
        <w:rPr>
          <w:rFonts w:ascii="Times New Roman" w:eastAsia="Times New Roman" w:hAnsi="Times New Roman"/>
          <w:sz w:val="30"/>
          <w:szCs w:val="30"/>
        </w:rPr>
        <w:t>В этом случае</w:t>
      </w:r>
      <w:r w:rsidRPr="00D94153">
        <w:rPr>
          <w:rFonts w:ascii="Times New Roman" w:hAnsi="Times New Roman"/>
          <w:sz w:val="30"/>
          <w:szCs w:val="30"/>
          <w:shd w:val="clear" w:color="auto" w:fill="FFFFFF"/>
        </w:rPr>
        <w:t xml:space="preserve"> </w:t>
      </w:r>
      <w:r w:rsidRPr="00D94153">
        <w:rPr>
          <w:rFonts w:ascii="Times New Roman" w:eastAsia="Times New Roman" w:hAnsi="Times New Roman"/>
          <w:sz w:val="30"/>
          <w:szCs w:val="30"/>
        </w:rPr>
        <w:t xml:space="preserve">следует руководствоваться абзацем восемнадцатым статьи 6 и абзацем шестнадцатым пункта 2 статьи 8 Закона </w:t>
      </w:r>
      <w:r w:rsidRPr="00D94153">
        <w:rPr>
          <w:rFonts w:ascii="Times New Roman" w:eastAsia="Times New Roman" w:hAnsi="Times New Roman"/>
          <w:sz w:val="30"/>
          <w:szCs w:val="30"/>
        </w:rPr>
        <w:lastRenderedPageBreak/>
        <w:t>о защите персональных данных, согласно которым согласие субъекта персональных данных на обработку специальных данных не требуется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722834C5"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Для применения этого основания необходимо одновременное соблюдение двух условий:</w:t>
      </w:r>
    </w:p>
    <w:p w14:paraId="0B7D57CA" w14:textId="77777777" w:rsidR="000704B9" w:rsidRPr="00D94153"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обработка персональных данных необходима для целей защиты жизни, здоровья или иных жизненно важных интересов пациента;</w:t>
      </w:r>
    </w:p>
    <w:p w14:paraId="629D9B59" w14:textId="77777777" w:rsidR="000704B9" w:rsidRPr="00D94153" w:rsidRDefault="000704B9" w:rsidP="000704B9">
      <w:pPr>
        <w:pStyle w:val="a8"/>
        <w:numPr>
          <w:ilvl w:val="0"/>
          <w:numId w:val="7"/>
        </w:numPr>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получение согласия пациента на обработку персональных данных невозможно, т.к. его состояние не позволяет оценить представленную ему информацию, указанную в части первой пункта 5 статьи 5 Закона о защите персональных данных, и выразить свободное однозначное согласие на обработку его персональных данных.</w:t>
      </w:r>
    </w:p>
    <w:p w14:paraId="535DA3A9" w14:textId="3C3A3E72"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Таким образом, обработка персональных данных пациента, в том числе с помощью средств автоматизации, при оказании ему экстренной медицинской помощи при соблюдении указанных условий осуществляется без согласия пациента. </w:t>
      </w:r>
      <w:r w:rsidR="000C0493">
        <w:rPr>
          <w:rFonts w:ascii="Times New Roman" w:eastAsia="Times New Roman" w:hAnsi="Times New Roman"/>
          <w:sz w:val="30"/>
          <w:szCs w:val="30"/>
        </w:rPr>
        <w:t>В последующем</w:t>
      </w:r>
      <w:r w:rsidRPr="00D94153">
        <w:rPr>
          <w:rFonts w:ascii="Times New Roman" w:eastAsia="Times New Roman" w:hAnsi="Times New Roman"/>
          <w:sz w:val="30"/>
          <w:szCs w:val="30"/>
        </w:rPr>
        <w:t xml:space="preserve">, как только состояние пациента позволяет перейти на оказание ему медицинской помощи в иной форме, его согласие на обработку персональных данных должно быть получено, если такая обработка предполагается с использованием средств автоматизации. </w:t>
      </w:r>
    </w:p>
    <w:p w14:paraId="51579B67" w14:textId="77777777" w:rsidR="005F033D" w:rsidRPr="00D94153" w:rsidRDefault="000704B9" w:rsidP="000704B9">
      <w:pPr>
        <w:spacing w:after="0" w:line="240" w:lineRule="auto"/>
        <w:ind w:firstLine="709"/>
        <w:jc w:val="both"/>
        <w:rPr>
          <w:rFonts w:ascii="Times New Roman" w:eastAsia="Times New Roman" w:hAnsi="Times New Roman"/>
          <w:sz w:val="30"/>
          <w:szCs w:val="30"/>
          <w:bdr w:val="none" w:sz="0" w:space="0" w:color="auto" w:frame="1"/>
          <w:lang w:eastAsia="ru-BY"/>
        </w:rPr>
      </w:pPr>
      <w:r w:rsidRPr="00D94153">
        <w:rPr>
          <w:rFonts w:ascii="Times New Roman" w:eastAsia="Times New Roman" w:hAnsi="Times New Roman"/>
          <w:sz w:val="30"/>
          <w:szCs w:val="30"/>
        </w:rPr>
        <w:t>3.1.5</w:t>
      </w:r>
      <w:r w:rsidR="005F033D" w:rsidRPr="00D94153">
        <w:rPr>
          <w:rFonts w:ascii="Times New Roman" w:eastAsia="Times New Roman" w:hAnsi="Times New Roman"/>
          <w:sz w:val="30"/>
          <w:szCs w:val="30"/>
        </w:rPr>
        <w:t>.</w:t>
      </w:r>
      <w:r w:rsidRPr="00D94153">
        <w:rPr>
          <w:rFonts w:ascii="Times New Roman" w:eastAsia="Times New Roman" w:hAnsi="Times New Roman"/>
          <w:sz w:val="30"/>
          <w:szCs w:val="30"/>
        </w:rPr>
        <w:t xml:space="preserve"> </w:t>
      </w:r>
      <w:r w:rsidRPr="00D94153">
        <w:rPr>
          <w:rFonts w:ascii="Times New Roman" w:eastAsia="Times New Roman" w:hAnsi="Times New Roman"/>
          <w:sz w:val="30"/>
          <w:szCs w:val="30"/>
          <w:bdr w:val="none" w:sz="0" w:space="0" w:color="auto" w:frame="1"/>
          <w:lang w:eastAsia="ru-BY"/>
        </w:rPr>
        <w:t xml:space="preserve">Согласие </w:t>
      </w:r>
      <w:r w:rsidR="005F033D" w:rsidRPr="00D94153">
        <w:rPr>
          <w:rFonts w:ascii="Times New Roman" w:eastAsia="Times New Roman" w:hAnsi="Times New Roman"/>
          <w:sz w:val="30"/>
          <w:szCs w:val="30"/>
          <w:bdr w:val="none" w:sz="0" w:space="0" w:color="auto" w:frame="1"/>
          <w:lang w:eastAsia="ru-BY"/>
        </w:rPr>
        <w:t>пациента</w:t>
      </w:r>
      <w:r w:rsidRPr="00D94153">
        <w:rPr>
          <w:rFonts w:ascii="Times New Roman" w:eastAsia="Times New Roman" w:hAnsi="Times New Roman"/>
          <w:sz w:val="30"/>
          <w:szCs w:val="30"/>
          <w:bdr w:val="none" w:sz="0" w:space="0" w:color="auto" w:frame="1"/>
          <w:lang w:eastAsia="ru-BY"/>
        </w:rPr>
        <w:t xml:space="preserve"> на обработку</w:t>
      </w:r>
      <w:r w:rsidR="005F033D" w:rsidRPr="00D94153">
        <w:rPr>
          <w:rFonts w:ascii="Times New Roman" w:eastAsia="Times New Roman" w:hAnsi="Times New Roman"/>
          <w:sz w:val="30"/>
          <w:szCs w:val="30"/>
          <w:bdr w:val="none" w:sz="0" w:space="0" w:color="auto" w:frame="1"/>
          <w:lang w:eastAsia="ru-BY"/>
        </w:rPr>
        <w:t xml:space="preserve"> его </w:t>
      </w:r>
      <w:r w:rsidRPr="00D94153">
        <w:rPr>
          <w:rFonts w:ascii="Times New Roman" w:eastAsia="Times New Roman" w:hAnsi="Times New Roman"/>
          <w:sz w:val="30"/>
          <w:szCs w:val="30"/>
          <w:bdr w:val="none" w:sz="0" w:space="0" w:color="auto" w:frame="1"/>
          <w:lang w:eastAsia="ru-BY"/>
        </w:rPr>
        <w:t xml:space="preserve">персональных данных также не требуется при осуществлении в отношении него административных процедур, осуществляемых организациями здравоохранения, в пределах установленного законодательством объема запрашиваемых документов и (или) сведений. </w:t>
      </w:r>
    </w:p>
    <w:p w14:paraId="4A5C6DAD" w14:textId="586523A4" w:rsidR="000704B9" w:rsidRPr="00D94153" w:rsidRDefault="000704B9" w:rsidP="000704B9">
      <w:pPr>
        <w:spacing w:after="0" w:line="240" w:lineRule="auto"/>
        <w:ind w:firstLine="709"/>
        <w:jc w:val="both"/>
        <w:rPr>
          <w:rFonts w:ascii="Times New Roman" w:eastAsia="Times New Roman" w:hAnsi="Times New Roman"/>
          <w:sz w:val="30"/>
          <w:szCs w:val="30"/>
          <w:bdr w:val="none" w:sz="0" w:space="0" w:color="auto" w:frame="1"/>
          <w:lang w:eastAsia="ru-BY"/>
        </w:rPr>
      </w:pPr>
      <w:r w:rsidRPr="00D94153">
        <w:rPr>
          <w:rFonts w:ascii="Times New Roman" w:eastAsia="Times New Roman" w:hAnsi="Times New Roman"/>
          <w:sz w:val="30"/>
          <w:szCs w:val="30"/>
          <w:bdr w:val="none" w:sz="0" w:space="0" w:color="auto" w:frame="1"/>
          <w:lang w:eastAsia="ru-BY"/>
        </w:rPr>
        <w:t xml:space="preserve">Такая обработка осуществляется на основании абзаца </w:t>
      </w:r>
      <w:r w:rsidR="000C0493">
        <w:rPr>
          <w:rFonts w:ascii="Times New Roman" w:eastAsia="Times New Roman" w:hAnsi="Times New Roman"/>
          <w:sz w:val="30"/>
          <w:szCs w:val="30"/>
          <w:bdr w:val="none" w:sz="0" w:space="0" w:color="auto" w:frame="1"/>
          <w:lang w:eastAsia="ru-BY"/>
        </w:rPr>
        <w:t>двадцатого</w:t>
      </w:r>
      <w:r w:rsidRPr="00D94153">
        <w:rPr>
          <w:rFonts w:ascii="Times New Roman" w:eastAsia="Times New Roman" w:hAnsi="Times New Roman"/>
          <w:sz w:val="30"/>
          <w:szCs w:val="30"/>
          <w:bdr w:val="none" w:sz="0" w:space="0" w:color="auto" w:frame="1"/>
          <w:lang w:eastAsia="ru-BY"/>
        </w:rPr>
        <w:t xml:space="preserve"> статьи 6 Закона с учетом положений Закона Республики Беларусь от 28</w:t>
      </w:r>
      <w:r w:rsidR="000C0493">
        <w:rPr>
          <w:rFonts w:ascii="Times New Roman" w:eastAsia="Times New Roman" w:hAnsi="Times New Roman"/>
          <w:sz w:val="30"/>
          <w:szCs w:val="30"/>
          <w:bdr w:val="none" w:sz="0" w:space="0" w:color="auto" w:frame="1"/>
          <w:lang w:eastAsia="ru-BY"/>
        </w:rPr>
        <w:t> </w:t>
      </w:r>
      <w:r w:rsidRPr="00D94153">
        <w:rPr>
          <w:rFonts w:ascii="Times New Roman" w:eastAsia="Times New Roman" w:hAnsi="Times New Roman"/>
          <w:sz w:val="30"/>
          <w:szCs w:val="30"/>
          <w:bdr w:val="none" w:sz="0" w:space="0" w:color="auto" w:frame="1"/>
          <w:lang w:eastAsia="ru-BY"/>
        </w:rPr>
        <w:t xml:space="preserve">октября 2008 г. № 433-З </w:t>
      </w:r>
      <w:r w:rsidR="005F033D" w:rsidRPr="00D94153">
        <w:rPr>
          <w:rFonts w:ascii="Times New Roman" w:eastAsia="Times New Roman" w:hAnsi="Times New Roman"/>
          <w:sz w:val="30"/>
          <w:szCs w:val="30"/>
          <w:bdr w:val="none" w:sz="0" w:space="0" w:color="auto" w:frame="1"/>
          <w:lang w:eastAsia="ru-BY"/>
        </w:rPr>
        <w:t>«</w:t>
      </w:r>
      <w:r w:rsidRPr="00D94153">
        <w:rPr>
          <w:rFonts w:ascii="Times New Roman" w:eastAsia="Times New Roman" w:hAnsi="Times New Roman"/>
          <w:sz w:val="30"/>
          <w:szCs w:val="30"/>
          <w:bdr w:val="none" w:sz="0" w:space="0" w:color="auto" w:frame="1"/>
          <w:lang w:eastAsia="ru-BY"/>
        </w:rPr>
        <w:t>Об основах административных процедур</w:t>
      </w:r>
      <w:r w:rsidR="005F033D" w:rsidRPr="00D94153">
        <w:rPr>
          <w:rFonts w:ascii="Times New Roman" w:eastAsia="Times New Roman" w:hAnsi="Times New Roman"/>
          <w:sz w:val="30"/>
          <w:szCs w:val="30"/>
          <w:bdr w:val="none" w:sz="0" w:space="0" w:color="auto" w:frame="1"/>
          <w:lang w:eastAsia="ru-BY"/>
        </w:rPr>
        <w:t>»</w:t>
      </w:r>
      <w:r w:rsidRPr="00D94153">
        <w:rPr>
          <w:rFonts w:ascii="Times New Roman" w:eastAsia="Times New Roman" w:hAnsi="Times New Roman"/>
          <w:sz w:val="30"/>
          <w:szCs w:val="30"/>
          <w:bdr w:val="none" w:sz="0" w:space="0" w:color="auto" w:frame="1"/>
          <w:lang w:eastAsia="ru-BY"/>
        </w:rPr>
        <w:t xml:space="preserve">, а в отношении специальных персональных данных </w:t>
      </w:r>
      <w:r w:rsidRPr="00D94153">
        <w:rPr>
          <w:rFonts w:ascii="Times New Roman" w:eastAsia="Times New Roman" w:hAnsi="Times New Roman"/>
          <w:sz w:val="30"/>
          <w:szCs w:val="30"/>
          <w:lang w:eastAsia="ru-RU"/>
        </w:rPr>
        <w:t>–</w:t>
      </w:r>
      <w:r w:rsidRPr="00D94153">
        <w:rPr>
          <w:rFonts w:ascii="Times New Roman" w:eastAsia="Times New Roman" w:hAnsi="Times New Roman"/>
          <w:sz w:val="30"/>
          <w:szCs w:val="30"/>
          <w:bdr w:val="none" w:sz="0" w:space="0" w:color="auto" w:frame="1"/>
          <w:lang w:eastAsia="ru-BY"/>
        </w:rPr>
        <w:t xml:space="preserve"> абзаца тринадцатого пункта 2 статьи 8 Закона</w:t>
      </w:r>
      <w:r w:rsidR="00661939">
        <w:rPr>
          <w:rFonts w:ascii="Times New Roman" w:eastAsia="Times New Roman" w:hAnsi="Times New Roman"/>
          <w:sz w:val="30"/>
          <w:szCs w:val="30"/>
          <w:bdr w:val="none" w:sz="0" w:space="0" w:color="auto" w:frame="1"/>
          <w:lang w:eastAsia="ru-BY"/>
        </w:rPr>
        <w:t xml:space="preserve"> о защите персональных данных</w:t>
      </w:r>
      <w:r w:rsidRPr="00D94153">
        <w:rPr>
          <w:rFonts w:ascii="Times New Roman" w:eastAsia="Times New Roman" w:hAnsi="Times New Roman"/>
          <w:sz w:val="30"/>
          <w:szCs w:val="30"/>
          <w:bdr w:val="none" w:sz="0" w:space="0" w:color="auto" w:frame="1"/>
          <w:lang w:eastAsia="ru-BY"/>
        </w:rPr>
        <w:t>.</w:t>
      </w:r>
    </w:p>
    <w:p w14:paraId="054D8A53" w14:textId="7097C69F" w:rsidR="000704B9" w:rsidRPr="00D72AAD" w:rsidRDefault="000704B9" w:rsidP="003750B5">
      <w:pPr>
        <w:spacing w:after="0" w:line="240" w:lineRule="auto"/>
        <w:ind w:firstLine="709"/>
        <w:jc w:val="both"/>
        <w:rPr>
          <w:rFonts w:ascii="Times New Roman" w:hAnsi="Times New Roman"/>
          <w:b/>
          <w:bCs/>
          <w:i/>
          <w:iCs/>
          <w:sz w:val="30"/>
          <w:szCs w:val="30"/>
        </w:rPr>
      </w:pPr>
      <w:r w:rsidRPr="00D72AAD">
        <w:rPr>
          <w:rFonts w:ascii="Times New Roman" w:hAnsi="Times New Roman"/>
          <w:b/>
          <w:bCs/>
          <w:i/>
          <w:iCs/>
          <w:sz w:val="30"/>
          <w:szCs w:val="30"/>
        </w:rPr>
        <w:t>3.2 Согласие на обработку персональных данных и согласие на</w:t>
      </w:r>
      <w:r w:rsidR="00D72AAD">
        <w:rPr>
          <w:rFonts w:ascii="Times New Roman" w:hAnsi="Times New Roman"/>
          <w:b/>
          <w:bCs/>
          <w:i/>
          <w:iCs/>
          <w:sz w:val="30"/>
          <w:szCs w:val="30"/>
        </w:rPr>
        <w:t> </w:t>
      </w:r>
      <w:r w:rsidRPr="00D72AAD">
        <w:rPr>
          <w:rFonts w:ascii="Times New Roman" w:hAnsi="Times New Roman"/>
          <w:b/>
          <w:bCs/>
          <w:i/>
          <w:iCs/>
          <w:sz w:val="30"/>
          <w:szCs w:val="30"/>
        </w:rPr>
        <w:t>медицинское вмешательство</w:t>
      </w:r>
    </w:p>
    <w:p w14:paraId="0D9DBEC4"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Важно различать согласие на обработку персональных данных и добровольное информированное согласие на предоставление медицинской помощи (согласие на медицинское вмешательство).</w:t>
      </w:r>
    </w:p>
    <w:p w14:paraId="77AC2590"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Медицинское вмешательство – любое воздействие и (или) иная манипуляция, выполняемые медицинским работником при оказании медицинской помощи (статья 1 Закона о здравоохранении).</w:t>
      </w:r>
      <w:r w:rsidRPr="00D94153">
        <w:t xml:space="preserve"> </w:t>
      </w:r>
      <w:r w:rsidRPr="00D94153">
        <w:rPr>
          <w:rFonts w:ascii="Times New Roman" w:hAnsi="Times New Roman"/>
          <w:sz w:val="30"/>
          <w:szCs w:val="30"/>
        </w:rPr>
        <w:t xml:space="preserve">Медицинские вмешательства делятся на простые (определены в постановлении Министерства здравоохранения Республики Беларусь «Об установлении </w:t>
      </w:r>
      <w:r w:rsidRPr="00D94153">
        <w:rPr>
          <w:rFonts w:ascii="Times New Roman" w:hAnsi="Times New Roman"/>
          <w:sz w:val="30"/>
          <w:szCs w:val="30"/>
        </w:rPr>
        <w:lastRenderedPageBreak/>
        <w:t>перечня простых медицинских вмешательств» Беларусь от 31 мая 2011 г. № 49) и сложные (все остальные случаи).</w:t>
      </w:r>
    </w:p>
    <w:p w14:paraId="222A06A4"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При простом медицинском вмешательстве согласие на него дается устно пациентом или лицами, указанными в части второй статьи 18 Закона о здравоохранении с отметкой медицинского работника в медицинских документах о получении такого согласия. При сложном – письменно лечащему врачу в соответствии с формой согласия, утвержденной</w:t>
      </w:r>
      <w:r w:rsidRPr="00D94153">
        <w:t xml:space="preserve"> </w:t>
      </w:r>
      <w:r w:rsidRPr="00D94153">
        <w:rPr>
          <w:rFonts w:ascii="Times New Roman" w:hAnsi="Times New Roman"/>
          <w:sz w:val="30"/>
          <w:szCs w:val="30"/>
        </w:rPr>
        <w:t>постановлением Министерства здравоохранения от 15 апреля 2021 г. № 36 «Об установлении формы согласия пациента на сложное медицинское вмешательство».</w:t>
      </w:r>
    </w:p>
    <w:p w14:paraId="414D88D6"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 xml:space="preserve">Согласие на обработку персональных данных должно быть получено в соответствии с законодательством о персональных данных. </w:t>
      </w:r>
    </w:p>
    <w:p w14:paraId="5687499D" w14:textId="7736DCB5"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 xml:space="preserve">Таким образом, согласие на медицинское вмешательство </w:t>
      </w:r>
      <w:r w:rsidR="000C4E7A">
        <w:rPr>
          <w:rFonts w:ascii="Times New Roman" w:hAnsi="Times New Roman"/>
          <w:sz w:val="30"/>
          <w:szCs w:val="30"/>
        </w:rPr>
        <w:t>(</w:t>
      </w:r>
      <w:r w:rsidR="000C4E7A" w:rsidRPr="008A1242">
        <w:rPr>
          <w:rFonts w:ascii="Times New Roman" w:hAnsi="Times New Roman"/>
          <w:color w:val="000000"/>
          <w:sz w:val="30"/>
          <w:szCs w:val="30"/>
        </w:rPr>
        <w:t xml:space="preserve">согласия </w:t>
      </w:r>
      <w:r w:rsidR="000C4E7A" w:rsidRPr="008A1242">
        <w:rPr>
          <w:rFonts w:ascii="Times New Roman" w:hAnsi="Times New Roman"/>
          <w:color w:val="000000"/>
          <w:sz w:val="30"/>
          <w:szCs w:val="30"/>
          <w:lang w:val="be-BY"/>
        </w:rPr>
        <w:t xml:space="preserve">на осуществление в отношении </w:t>
      </w:r>
      <w:r w:rsidR="000C4E7A">
        <w:rPr>
          <w:rFonts w:ascii="Times New Roman" w:hAnsi="Times New Roman"/>
          <w:color w:val="000000"/>
          <w:sz w:val="30"/>
          <w:szCs w:val="30"/>
        </w:rPr>
        <w:t>лица каких-либо действий, медицинских манипуляций</w:t>
      </w:r>
      <w:r w:rsidR="000C4E7A">
        <w:rPr>
          <w:rFonts w:ascii="Times New Roman" w:hAnsi="Times New Roman"/>
          <w:sz w:val="30"/>
          <w:szCs w:val="30"/>
        </w:rPr>
        <w:t xml:space="preserve">) </w:t>
      </w:r>
      <w:r w:rsidRPr="00D94153">
        <w:rPr>
          <w:rFonts w:ascii="Times New Roman" w:hAnsi="Times New Roman"/>
          <w:sz w:val="30"/>
          <w:szCs w:val="30"/>
        </w:rPr>
        <w:t>является обязательным условием для организации оказания медицинской помощи пациенту и дается каждый раз перед каждым вмешательством медицинскому работнику</w:t>
      </w:r>
      <w:r w:rsidR="000C4E7A" w:rsidRPr="000C4E7A">
        <w:rPr>
          <w:rFonts w:ascii="Times New Roman" w:hAnsi="Times New Roman"/>
          <w:sz w:val="30"/>
          <w:szCs w:val="30"/>
        </w:rPr>
        <w:t xml:space="preserve"> </w:t>
      </w:r>
      <w:r w:rsidR="000C4E7A" w:rsidRPr="00D94153">
        <w:rPr>
          <w:rFonts w:ascii="Times New Roman" w:hAnsi="Times New Roman"/>
          <w:sz w:val="30"/>
          <w:szCs w:val="30"/>
        </w:rPr>
        <w:t>в соответствии с</w:t>
      </w:r>
      <w:r w:rsidR="000C4E7A">
        <w:rPr>
          <w:rFonts w:ascii="Times New Roman" w:hAnsi="Times New Roman"/>
          <w:sz w:val="30"/>
          <w:szCs w:val="30"/>
        </w:rPr>
        <w:t> </w:t>
      </w:r>
      <w:r w:rsidR="000C4E7A" w:rsidRPr="00D94153">
        <w:rPr>
          <w:rFonts w:ascii="Times New Roman" w:hAnsi="Times New Roman"/>
          <w:sz w:val="30"/>
          <w:szCs w:val="30"/>
        </w:rPr>
        <w:t>законодательством о здравоохранении</w:t>
      </w:r>
      <w:r w:rsidRPr="00D94153">
        <w:rPr>
          <w:rFonts w:ascii="Times New Roman" w:hAnsi="Times New Roman"/>
          <w:sz w:val="30"/>
          <w:szCs w:val="30"/>
        </w:rPr>
        <w:t xml:space="preserve">. Согласие на обработку персональных данных </w:t>
      </w:r>
      <w:r w:rsidR="00832537">
        <w:rPr>
          <w:rFonts w:ascii="Times New Roman" w:hAnsi="Times New Roman"/>
          <w:sz w:val="30"/>
          <w:szCs w:val="30"/>
        </w:rPr>
        <w:t xml:space="preserve">(при необходимости) </w:t>
      </w:r>
      <w:r w:rsidRPr="00D94153">
        <w:rPr>
          <w:rFonts w:ascii="Times New Roman" w:hAnsi="Times New Roman"/>
          <w:sz w:val="30"/>
          <w:szCs w:val="30"/>
        </w:rPr>
        <w:t>пациент</w:t>
      </w:r>
      <w:r w:rsidR="00832537">
        <w:rPr>
          <w:rFonts w:ascii="Times New Roman" w:hAnsi="Times New Roman"/>
          <w:sz w:val="30"/>
          <w:szCs w:val="30"/>
        </w:rPr>
        <w:t xml:space="preserve"> дает либо </w:t>
      </w:r>
      <w:r w:rsidR="005F033D" w:rsidRPr="00D94153">
        <w:rPr>
          <w:rFonts w:ascii="Times New Roman" w:hAnsi="Times New Roman"/>
          <w:sz w:val="30"/>
          <w:szCs w:val="30"/>
        </w:rPr>
        <w:t>в</w:t>
      </w:r>
      <w:r w:rsidR="000C4E7A">
        <w:rPr>
          <w:rFonts w:ascii="Times New Roman" w:hAnsi="Times New Roman"/>
          <w:sz w:val="30"/>
          <w:szCs w:val="30"/>
        </w:rPr>
        <w:t> </w:t>
      </w:r>
      <w:r w:rsidR="005F033D" w:rsidRPr="00D94153">
        <w:rPr>
          <w:rFonts w:ascii="Times New Roman" w:hAnsi="Times New Roman"/>
          <w:sz w:val="30"/>
          <w:szCs w:val="30"/>
        </w:rPr>
        <w:t xml:space="preserve">соответствии </w:t>
      </w:r>
      <w:r w:rsidR="000C4E7A">
        <w:rPr>
          <w:rFonts w:ascii="Times New Roman" w:hAnsi="Times New Roman"/>
          <w:sz w:val="30"/>
          <w:szCs w:val="30"/>
        </w:rPr>
        <w:t xml:space="preserve">с </w:t>
      </w:r>
      <w:r w:rsidR="00B3262E">
        <w:rPr>
          <w:rFonts w:ascii="Times New Roman" w:hAnsi="Times New Roman"/>
          <w:sz w:val="30"/>
          <w:szCs w:val="30"/>
        </w:rPr>
        <w:t xml:space="preserve">требованиями </w:t>
      </w:r>
      <w:r w:rsidR="005F033D" w:rsidRPr="00D94153">
        <w:rPr>
          <w:rFonts w:ascii="Times New Roman" w:hAnsi="Times New Roman"/>
          <w:sz w:val="30"/>
          <w:szCs w:val="30"/>
        </w:rPr>
        <w:t>Инструкци</w:t>
      </w:r>
      <w:r w:rsidR="00B3262E">
        <w:rPr>
          <w:rFonts w:ascii="Times New Roman" w:hAnsi="Times New Roman"/>
          <w:sz w:val="30"/>
          <w:szCs w:val="30"/>
        </w:rPr>
        <w:t>и</w:t>
      </w:r>
      <w:r w:rsidR="005F033D" w:rsidRPr="00D94153">
        <w:rPr>
          <w:rFonts w:ascii="Times New Roman" w:hAnsi="Times New Roman"/>
          <w:sz w:val="30"/>
          <w:szCs w:val="30"/>
        </w:rPr>
        <w:t xml:space="preserve"> №</w:t>
      </w:r>
      <w:r w:rsidR="00832537">
        <w:rPr>
          <w:rFonts w:ascii="Times New Roman" w:hAnsi="Times New Roman"/>
          <w:sz w:val="30"/>
          <w:szCs w:val="30"/>
        </w:rPr>
        <w:t> </w:t>
      </w:r>
      <w:r w:rsidR="005F033D" w:rsidRPr="00D94153">
        <w:rPr>
          <w:rFonts w:ascii="Times New Roman" w:hAnsi="Times New Roman"/>
          <w:sz w:val="30"/>
          <w:szCs w:val="30"/>
        </w:rPr>
        <w:t>74</w:t>
      </w:r>
      <w:r w:rsidRPr="00D94153">
        <w:rPr>
          <w:rFonts w:ascii="Times New Roman" w:hAnsi="Times New Roman"/>
          <w:sz w:val="30"/>
          <w:szCs w:val="30"/>
        </w:rPr>
        <w:t xml:space="preserve"> </w:t>
      </w:r>
      <w:r w:rsidR="00832537">
        <w:rPr>
          <w:rFonts w:ascii="Times New Roman" w:hAnsi="Times New Roman"/>
          <w:sz w:val="30"/>
          <w:szCs w:val="30"/>
        </w:rPr>
        <w:t>либо в соответствии со</w:t>
      </w:r>
      <w:r w:rsidR="000C4E7A">
        <w:rPr>
          <w:rFonts w:ascii="Times New Roman" w:hAnsi="Times New Roman"/>
          <w:sz w:val="30"/>
          <w:szCs w:val="30"/>
        </w:rPr>
        <w:t> </w:t>
      </w:r>
      <w:r w:rsidR="00832537">
        <w:rPr>
          <w:rFonts w:ascii="Times New Roman" w:hAnsi="Times New Roman"/>
          <w:sz w:val="30"/>
          <w:szCs w:val="30"/>
        </w:rPr>
        <w:t>статьей 5 Закона о защите персональных данных</w:t>
      </w:r>
      <w:r w:rsidRPr="00D94153">
        <w:rPr>
          <w:rFonts w:ascii="Times New Roman" w:hAnsi="Times New Roman"/>
          <w:sz w:val="30"/>
          <w:szCs w:val="30"/>
        </w:rPr>
        <w:t>.</w:t>
      </w:r>
    </w:p>
    <w:p w14:paraId="29602A68" w14:textId="77777777" w:rsidR="000704B9" w:rsidRPr="00D72AAD" w:rsidRDefault="000704B9" w:rsidP="003750B5">
      <w:pPr>
        <w:pStyle w:val="2"/>
        <w:spacing w:before="0" w:line="240" w:lineRule="auto"/>
        <w:ind w:firstLine="709"/>
        <w:jc w:val="both"/>
        <w:rPr>
          <w:rFonts w:ascii="Times New Roman" w:hAnsi="Times New Roman"/>
          <w:b/>
          <w:bCs/>
          <w:i/>
          <w:iCs/>
          <w:color w:val="auto"/>
          <w:sz w:val="30"/>
          <w:szCs w:val="30"/>
        </w:rPr>
      </w:pPr>
      <w:r w:rsidRPr="00D72AAD">
        <w:rPr>
          <w:rFonts w:ascii="Times New Roman" w:hAnsi="Times New Roman"/>
          <w:b/>
          <w:bCs/>
          <w:i/>
          <w:iCs/>
          <w:color w:val="auto"/>
          <w:sz w:val="30"/>
          <w:szCs w:val="30"/>
        </w:rPr>
        <w:t>3.3.</w:t>
      </w:r>
      <w:r w:rsidRPr="00D72AAD">
        <w:rPr>
          <w:rFonts w:ascii="Times New Roman" w:hAnsi="Times New Roman"/>
          <w:i/>
          <w:iCs/>
          <w:color w:val="auto"/>
          <w:sz w:val="30"/>
          <w:szCs w:val="30"/>
        </w:rPr>
        <w:t xml:space="preserve"> </w:t>
      </w:r>
      <w:r w:rsidRPr="00D72AAD">
        <w:rPr>
          <w:rFonts w:ascii="Times New Roman" w:hAnsi="Times New Roman"/>
          <w:b/>
          <w:bCs/>
          <w:i/>
          <w:iCs/>
          <w:color w:val="auto"/>
          <w:sz w:val="30"/>
          <w:szCs w:val="30"/>
        </w:rPr>
        <w:t>Получение согласия на обработку персональных данных пациента</w:t>
      </w:r>
    </w:p>
    <w:p w14:paraId="7B009A43"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Согласно статье 5 Закона о защите персональных данных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 </w:t>
      </w:r>
    </w:p>
    <w:p w14:paraId="612AFF63"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Согласие может быть получено в письменной форме, в виде электронного документа, в иной электронной форме, предусмотренной пунктом 3 статьи 5 Закона о защите персональных данных (например, указание определенного кода после получения субъектом персональных данных СМС-сообщения или проставление соответствующей отметки на интернет-ресурсе).</w:t>
      </w:r>
    </w:p>
    <w:p w14:paraId="49946D54" w14:textId="77777777" w:rsidR="000704B9" w:rsidRPr="00D94153" w:rsidRDefault="000704B9" w:rsidP="000704B9">
      <w:pPr>
        <w:autoSpaceDE w:val="0"/>
        <w:autoSpaceDN w:val="0"/>
        <w:adjustRightInd w:val="0"/>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Согласно пункту 4 статьи 5 Закона о защите персональных данных </w:t>
      </w:r>
      <w:r w:rsidRPr="00D94153">
        <w:rPr>
          <w:rFonts w:ascii="Times New Roman" w:hAnsi="Times New Roman"/>
          <w:sz w:val="30"/>
          <w:szCs w:val="30"/>
        </w:rPr>
        <w:t>законодательными актами может быть предусмотрена необходимость получения согласия субъекта персональных данных только в письменной форме или в виде электронного документа</w:t>
      </w:r>
      <w:r w:rsidRPr="00D94153">
        <w:rPr>
          <w:rFonts w:ascii="Times New Roman" w:eastAsia="Times New Roman" w:hAnsi="Times New Roman"/>
          <w:sz w:val="30"/>
          <w:szCs w:val="30"/>
        </w:rPr>
        <w:t xml:space="preserve">. </w:t>
      </w:r>
    </w:p>
    <w:p w14:paraId="5E330CBA" w14:textId="0654385E" w:rsidR="000704B9" w:rsidRPr="00D94153" w:rsidRDefault="000704B9" w:rsidP="000704B9">
      <w:pPr>
        <w:autoSpaceDE w:val="0"/>
        <w:autoSpaceDN w:val="0"/>
        <w:adjustRightInd w:val="0"/>
        <w:spacing w:after="0" w:line="240" w:lineRule="auto"/>
        <w:ind w:firstLine="709"/>
        <w:jc w:val="both"/>
        <w:rPr>
          <w:rFonts w:ascii="Times New Roman" w:hAnsi="Times New Roman"/>
          <w:sz w:val="30"/>
          <w:szCs w:val="30"/>
        </w:rPr>
      </w:pPr>
      <w:r w:rsidRPr="00D94153">
        <w:rPr>
          <w:rFonts w:ascii="Times New Roman" w:eastAsia="Times New Roman" w:hAnsi="Times New Roman"/>
          <w:sz w:val="30"/>
          <w:szCs w:val="30"/>
        </w:rPr>
        <w:t xml:space="preserve">Так, </w:t>
      </w:r>
      <w:r w:rsidR="000C4E7A">
        <w:rPr>
          <w:rFonts w:ascii="Times New Roman" w:eastAsia="Times New Roman" w:hAnsi="Times New Roman"/>
          <w:sz w:val="30"/>
          <w:szCs w:val="30"/>
        </w:rPr>
        <w:t xml:space="preserve">как упоминалось, </w:t>
      </w:r>
      <w:r w:rsidRPr="00D94153">
        <w:rPr>
          <w:rFonts w:ascii="Times New Roman" w:eastAsia="Times New Roman" w:hAnsi="Times New Roman"/>
          <w:sz w:val="30"/>
          <w:szCs w:val="30"/>
        </w:rPr>
        <w:t>часть тринадцатая статьи 44 Закона о</w:t>
      </w:r>
      <w:r w:rsidR="000C4E7A">
        <w:rPr>
          <w:rFonts w:ascii="Times New Roman" w:eastAsia="Times New Roman" w:hAnsi="Times New Roman"/>
          <w:sz w:val="30"/>
          <w:szCs w:val="30"/>
        </w:rPr>
        <w:t> </w:t>
      </w:r>
      <w:r w:rsidRPr="00D94153">
        <w:rPr>
          <w:rFonts w:ascii="Times New Roman" w:eastAsia="Times New Roman" w:hAnsi="Times New Roman"/>
          <w:sz w:val="30"/>
          <w:szCs w:val="30"/>
        </w:rPr>
        <w:t xml:space="preserve">здравоохранении устанавливает, что </w:t>
      </w:r>
      <w:r w:rsidRPr="00D94153">
        <w:rPr>
          <w:rFonts w:ascii="Times New Roman" w:hAnsi="Times New Roman"/>
          <w:sz w:val="30"/>
          <w:szCs w:val="30"/>
        </w:rPr>
        <w:t xml:space="preserve">при формировании электронной медицинской карты пациента, информационных систем, информационных ресурсов, баз (банков) данных, реестров (регистров) в здравоохранении </w:t>
      </w:r>
      <w:r w:rsidRPr="00D94153">
        <w:rPr>
          <w:rFonts w:ascii="Times New Roman" w:eastAsia="Times New Roman" w:hAnsi="Times New Roman"/>
          <w:sz w:val="30"/>
          <w:szCs w:val="30"/>
        </w:rPr>
        <w:lastRenderedPageBreak/>
        <w:t xml:space="preserve">согласие </w:t>
      </w:r>
      <w:r w:rsidRPr="00D94153">
        <w:rPr>
          <w:rFonts w:ascii="Times New Roman" w:hAnsi="Times New Roman"/>
          <w:sz w:val="30"/>
          <w:szCs w:val="30"/>
        </w:rPr>
        <w:t xml:space="preserve">оформляется на бумажном носителе или иным способом, не запрещенным законодательством, по формам и в </w:t>
      </w:r>
      <w:hyperlink r:id="rId8" w:history="1">
        <w:r w:rsidRPr="00D94153">
          <w:rPr>
            <w:rFonts w:ascii="Times New Roman" w:hAnsi="Times New Roman"/>
            <w:sz w:val="30"/>
            <w:szCs w:val="30"/>
          </w:rPr>
          <w:t>порядке</w:t>
        </w:r>
      </w:hyperlink>
      <w:r w:rsidRPr="00D94153">
        <w:rPr>
          <w:rFonts w:ascii="Times New Roman" w:hAnsi="Times New Roman"/>
          <w:sz w:val="30"/>
          <w:szCs w:val="30"/>
        </w:rPr>
        <w:t>, устанавливаемым Министерством здравоохранения.</w:t>
      </w:r>
    </w:p>
    <w:p w14:paraId="677C13E9" w14:textId="0E2C5F42" w:rsidR="000704B9" w:rsidRPr="00D94153" w:rsidRDefault="000704B9" w:rsidP="000704B9">
      <w:pPr>
        <w:autoSpaceDE w:val="0"/>
        <w:autoSpaceDN w:val="0"/>
        <w:adjustRightInd w:val="0"/>
        <w:spacing w:after="0" w:line="240" w:lineRule="auto"/>
        <w:ind w:firstLine="709"/>
        <w:jc w:val="both"/>
        <w:rPr>
          <w:rFonts w:ascii="Times New Roman" w:hAnsi="Times New Roman"/>
          <w:sz w:val="30"/>
          <w:szCs w:val="30"/>
        </w:rPr>
      </w:pPr>
      <w:r w:rsidRPr="00D94153">
        <w:rPr>
          <w:rFonts w:ascii="Times New Roman" w:eastAsia="Times New Roman" w:hAnsi="Times New Roman"/>
          <w:sz w:val="30"/>
          <w:szCs w:val="30"/>
        </w:rPr>
        <w:t>В развитие данной нормы Министерством здравоохранения</w:t>
      </w:r>
      <w:r w:rsidRPr="00D94153">
        <w:rPr>
          <w:rFonts w:ascii="Times New Roman" w:eastAsia="Times New Roman" w:hAnsi="Times New Roman"/>
          <w:sz w:val="24"/>
          <w:szCs w:val="24"/>
          <w:lang w:val="ru-BY" w:eastAsia="ru-BY"/>
        </w:rPr>
        <w:t xml:space="preserve"> </w:t>
      </w:r>
      <w:r w:rsidRPr="00D94153">
        <w:rPr>
          <w:rFonts w:ascii="Times New Roman" w:eastAsia="Times New Roman" w:hAnsi="Times New Roman"/>
          <w:sz w:val="30"/>
          <w:szCs w:val="30"/>
          <w:lang w:val="ru-BY" w:eastAsia="ru-BY"/>
        </w:rPr>
        <w:t>утверждена Инструкция № 74</w:t>
      </w:r>
      <w:r w:rsidRPr="00D94153">
        <w:rPr>
          <w:rFonts w:ascii="Times New Roman" w:hAnsi="Times New Roman"/>
          <w:sz w:val="30"/>
          <w:szCs w:val="30"/>
        </w:rPr>
        <w:t xml:space="preserve">. Пунктом 4 данного документа определено, что перед внесением персональных данных, информации, составляющей врачебную тайну, в электронную медицинскую карту пациента, информационную систему должно быть </w:t>
      </w:r>
      <w:r w:rsidRPr="00D94153">
        <w:rPr>
          <w:rFonts w:ascii="Times New Roman" w:hAnsi="Times New Roman"/>
          <w:b/>
          <w:bCs/>
          <w:sz w:val="30"/>
          <w:szCs w:val="30"/>
        </w:rPr>
        <w:t xml:space="preserve">получено письменное согласие пациента. </w:t>
      </w:r>
      <w:r w:rsidRPr="00D94153">
        <w:rPr>
          <w:rFonts w:ascii="Times New Roman" w:hAnsi="Times New Roman"/>
          <w:sz w:val="30"/>
          <w:szCs w:val="30"/>
        </w:rPr>
        <w:t>Причем согласие дается однократно при первичном посещении государственной организации здравоохранения.</w:t>
      </w:r>
    </w:p>
    <w:p w14:paraId="1E14B168" w14:textId="009C7B21" w:rsidR="000704B9" w:rsidRPr="00D94153" w:rsidRDefault="000704B9" w:rsidP="000704B9">
      <w:pPr>
        <w:autoSpaceDE w:val="0"/>
        <w:autoSpaceDN w:val="0"/>
        <w:adjustRightInd w:val="0"/>
        <w:spacing w:after="0" w:line="240" w:lineRule="auto"/>
        <w:ind w:firstLine="709"/>
        <w:jc w:val="both"/>
        <w:rPr>
          <w:rFonts w:ascii="Times New Roman" w:hAnsi="Times New Roman"/>
          <w:sz w:val="30"/>
          <w:szCs w:val="30"/>
        </w:rPr>
      </w:pPr>
      <w:r w:rsidRPr="00D94153">
        <w:rPr>
          <w:rFonts w:ascii="Times New Roman" w:hAnsi="Times New Roman"/>
          <w:sz w:val="30"/>
          <w:szCs w:val="30"/>
        </w:rPr>
        <w:t>В настоящее время законодательством не определены форма и</w:t>
      </w:r>
      <w:r w:rsidR="00B3262E">
        <w:rPr>
          <w:rFonts w:ascii="Times New Roman" w:hAnsi="Times New Roman"/>
          <w:sz w:val="30"/>
          <w:szCs w:val="30"/>
        </w:rPr>
        <w:t> </w:t>
      </w:r>
      <w:r w:rsidRPr="00D94153">
        <w:rPr>
          <w:rFonts w:ascii="Times New Roman" w:hAnsi="Times New Roman"/>
          <w:sz w:val="30"/>
          <w:szCs w:val="30"/>
        </w:rPr>
        <w:t>порядок получения согласия пациента на обработку персональных данных для негосударственных организаций здравоохранения. В связи с</w:t>
      </w:r>
      <w:r w:rsidR="00B3262E">
        <w:rPr>
          <w:rFonts w:ascii="Times New Roman" w:hAnsi="Times New Roman"/>
          <w:sz w:val="30"/>
          <w:szCs w:val="30"/>
        </w:rPr>
        <w:t> </w:t>
      </w:r>
      <w:r w:rsidRPr="00D94153">
        <w:rPr>
          <w:rFonts w:ascii="Times New Roman" w:hAnsi="Times New Roman"/>
          <w:sz w:val="30"/>
          <w:szCs w:val="30"/>
        </w:rPr>
        <w:t>отсутствием законодательного регулирования у негосударственных организаций здравоохранения есть три варианта определения формы и</w:t>
      </w:r>
      <w:r w:rsidR="00B3262E">
        <w:rPr>
          <w:rFonts w:ascii="Times New Roman" w:hAnsi="Times New Roman"/>
          <w:sz w:val="30"/>
          <w:szCs w:val="30"/>
        </w:rPr>
        <w:t> </w:t>
      </w:r>
      <w:r w:rsidRPr="00D94153">
        <w:rPr>
          <w:rFonts w:ascii="Times New Roman" w:hAnsi="Times New Roman"/>
          <w:sz w:val="30"/>
          <w:szCs w:val="30"/>
        </w:rPr>
        <w:t>порядка получения согласия на обработку персональных данных</w:t>
      </w:r>
      <w:r w:rsidRPr="00D94153">
        <w:t xml:space="preserve"> </w:t>
      </w:r>
      <w:r w:rsidR="00B3262E">
        <w:rPr>
          <w:rFonts w:ascii="Times New Roman" w:hAnsi="Times New Roman"/>
          <w:sz w:val="30"/>
          <w:szCs w:val="30"/>
        </w:rPr>
        <w:t>при использовании ими средств автоматизации для обработки персональных данных пациентов</w:t>
      </w:r>
      <w:r w:rsidRPr="00D94153">
        <w:rPr>
          <w:rFonts w:ascii="Times New Roman" w:hAnsi="Times New Roman"/>
          <w:sz w:val="30"/>
          <w:szCs w:val="30"/>
        </w:rPr>
        <w:t>:</w:t>
      </w:r>
    </w:p>
    <w:p w14:paraId="6814A1E6" w14:textId="234F6A8A" w:rsidR="00B3262E" w:rsidRDefault="000704B9" w:rsidP="000704B9">
      <w:pPr>
        <w:tabs>
          <w:tab w:val="left" w:pos="1134"/>
        </w:tabs>
        <w:autoSpaceDE w:val="0"/>
        <w:autoSpaceDN w:val="0"/>
        <w:adjustRightInd w:val="0"/>
        <w:spacing w:after="0" w:line="240" w:lineRule="auto"/>
        <w:ind w:firstLine="709"/>
        <w:jc w:val="both"/>
        <w:rPr>
          <w:rFonts w:ascii="Times New Roman" w:hAnsi="Times New Roman"/>
          <w:sz w:val="30"/>
          <w:szCs w:val="30"/>
        </w:rPr>
      </w:pPr>
      <w:r w:rsidRPr="00D94153">
        <w:rPr>
          <w:rFonts w:ascii="Times New Roman" w:hAnsi="Times New Roman"/>
          <w:sz w:val="30"/>
          <w:szCs w:val="30"/>
        </w:rPr>
        <w:t>-</w:t>
      </w:r>
      <w:r w:rsidR="00B3262E">
        <w:rPr>
          <w:rFonts w:ascii="Times New Roman" w:hAnsi="Times New Roman"/>
          <w:sz w:val="30"/>
          <w:szCs w:val="30"/>
        </w:rPr>
        <w:t> </w:t>
      </w:r>
      <w:r w:rsidR="00B3262E" w:rsidRPr="00D94153">
        <w:rPr>
          <w:rFonts w:ascii="Times New Roman" w:hAnsi="Times New Roman"/>
          <w:sz w:val="30"/>
          <w:szCs w:val="30"/>
        </w:rPr>
        <w:t>воспользоваться формой и порядком получения согласия, определенными Инструкцией № 74;</w:t>
      </w:r>
    </w:p>
    <w:p w14:paraId="1AE69B81" w14:textId="6012121F" w:rsidR="000704B9" w:rsidRPr="00D94153" w:rsidRDefault="00B3262E" w:rsidP="00B3262E">
      <w:pPr>
        <w:tabs>
          <w:tab w:val="left" w:pos="1134"/>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w:t>
      </w:r>
      <w:r w:rsidR="000704B9" w:rsidRPr="00D94153">
        <w:rPr>
          <w:rFonts w:ascii="Times New Roman" w:hAnsi="Times New Roman"/>
          <w:sz w:val="30"/>
          <w:szCs w:val="30"/>
        </w:rPr>
        <w:t>самостоятельно определить форму и порядок получения согласия;</w:t>
      </w:r>
    </w:p>
    <w:p w14:paraId="389444EB" w14:textId="2DA9079C" w:rsidR="00DB3F17" w:rsidRDefault="000704B9" w:rsidP="000704B9">
      <w:pPr>
        <w:tabs>
          <w:tab w:val="left" w:pos="1134"/>
        </w:tabs>
        <w:autoSpaceDE w:val="0"/>
        <w:autoSpaceDN w:val="0"/>
        <w:adjustRightInd w:val="0"/>
        <w:spacing w:after="0" w:line="240" w:lineRule="auto"/>
        <w:ind w:firstLine="709"/>
        <w:jc w:val="both"/>
        <w:rPr>
          <w:rFonts w:ascii="Times New Roman" w:hAnsi="Times New Roman"/>
          <w:sz w:val="30"/>
          <w:szCs w:val="30"/>
        </w:rPr>
      </w:pPr>
      <w:r w:rsidRPr="00D94153">
        <w:rPr>
          <w:rFonts w:ascii="Times New Roman" w:hAnsi="Times New Roman"/>
          <w:sz w:val="30"/>
          <w:szCs w:val="30"/>
        </w:rPr>
        <w:t>-</w:t>
      </w:r>
      <w:r w:rsidR="00B3262E">
        <w:rPr>
          <w:rFonts w:ascii="Times New Roman" w:hAnsi="Times New Roman"/>
          <w:sz w:val="30"/>
          <w:szCs w:val="30"/>
        </w:rPr>
        <w:t> </w:t>
      </w:r>
      <w:r w:rsidRPr="00D94153">
        <w:rPr>
          <w:rFonts w:ascii="Times New Roman" w:hAnsi="Times New Roman"/>
          <w:sz w:val="30"/>
          <w:szCs w:val="30"/>
        </w:rPr>
        <w:t xml:space="preserve">использовать примерную форму, разработанную </w:t>
      </w:r>
      <w:r w:rsidR="005F033D" w:rsidRPr="00D94153">
        <w:rPr>
          <w:rFonts w:ascii="Times New Roman" w:hAnsi="Times New Roman"/>
          <w:sz w:val="30"/>
          <w:szCs w:val="30"/>
        </w:rPr>
        <w:t>Центром</w:t>
      </w:r>
      <w:r w:rsidR="000C4E7A">
        <w:rPr>
          <w:rFonts w:ascii="Times New Roman" w:hAnsi="Times New Roman"/>
          <w:sz w:val="30"/>
          <w:szCs w:val="30"/>
        </w:rPr>
        <w:t xml:space="preserve"> и самостоятельно определить порядок получения согласия</w:t>
      </w:r>
      <w:r w:rsidR="00DB3F17">
        <w:rPr>
          <w:rFonts w:ascii="Times New Roman" w:hAnsi="Times New Roman"/>
          <w:sz w:val="30"/>
          <w:szCs w:val="30"/>
        </w:rPr>
        <w:t>.</w:t>
      </w:r>
    </w:p>
    <w:p w14:paraId="3E4E350A" w14:textId="637553D2" w:rsidR="000704B9" w:rsidRDefault="000704B9" w:rsidP="000704B9">
      <w:pPr>
        <w:tabs>
          <w:tab w:val="left" w:pos="1134"/>
        </w:tabs>
        <w:autoSpaceDE w:val="0"/>
        <w:autoSpaceDN w:val="0"/>
        <w:adjustRightInd w:val="0"/>
        <w:spacing w:after="0" w:line="240" w:lineRule="auto"/>
        <w:ind w:firstLine="709"/>
        <w:jc w:val="both"/>
        <w:rPr>
          <w:rFonts w:ascii="Times New Roman" w:hAnsi="Times New Roman"/>
          <w:sz w:val="30"/>
          <w:szCs w:val="30"/>
        </w:rPr>
      </w:pPr>
      <w:r w:rsidRPr="00D94153">
        <w:rPr>
          <w:rFonts w:ascii="Times New Roman" w:hAnsi="Times New Roman"/>
          <w:sz w:val="30"/>
          <w:szCs w:val="30"/>
        </w:rPr>
        <w:t xml:space="preserve">Данная форма доступна на официальном сайте </w:t>
      </w:r>
      <w:r w:rsidR="005F033D" w:rsidRPr="00D94153">
        <w:rPr>
          <w:rFonts w:ascii="Times New Roman" w:hAnsi="Times New Roman"/>
          <w:sz w:val="30"/>
          <w:szCs w:val="30"/>
        </w:rPr>
        <w:t>Центра</w:t>
      </w:r>
      <w:r w:rsidRPr="00D94153">
        <w:rPr>
          <w:rFonts w:ascii="Times New Roman" w:hAnsi="Times New Roman"/>
          <w:sz w:val="30"/>
          <w:szCs w:val="30"/>
        </w:rPr>
        <w:t xml:space="preserve"> по адресу: </w:t>
      </w:r>
      <w:r w:rsidR="00BB74D3" w:rsidRPr="00BB74D3">
        <w:rPr>
          <w:rFonts w:ascii="Times New Roman" w:hAnsi="Times New Roman"/>
          <w:sz w:val="30"/>
          <w:szCs w:val="30"/>
        </w:rPr>
        <w:t>https://cpd.by/forma-soglasija-na-obrabotku-personalnyh-dannyh-razrabotana-centrom/</w:t>
      </w:r>
      <w:r w:rsidRPr="00D94153">
        <w:rPr>
          <w:rFonts w:ascii="Times New Roman" w:hAnsi="Times New Roman"/>
          <w:sz w:val="30"/>
          <w:szCs w:val="30"/>
        </w:rPr>
        <w:t>.</w:t>
      </w:r>
    </w:p>
    <w:p w14:paraId="0A138BBD" w14:textId="5C001EE9" w:rsidR="00BB74D3" w:rsidRPr="00D94153" w:rsidRDefault="00985D47" w:rsidP="000704B9">
      <w:pPr>
        <w:tabs>
          <w:tab w:val="left" w:pos="1134"/>
        </w:tabs>
        <w:autoSpaceDE w:val="0"/>
        <w:autoSpaceDN w:val="0"/>
        <w:adjustRightInd w:val="0"/>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этом получение согласия субъекта для указанной цели не исключает также необходимости получения согласия субъекта персональных данных для иных целей (например, осуществление рекламной рассылки, размещение фото- и видеоизображения пациентов на сайте организации и др.).</w:t>
      </w:r>
    </w:p>
    <w:p w14:paraId="3F5E595A" w14:textId="6B60CB3D" w:rsidR="00B3262E" w:rsidRDefault="00B3262E" w:rsidP="000704B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Для </w:t>
      </w:r>
      <w:r w:rsidR="00985D47">
        <w:rPr>
          <w:rFonts w:ascii="Times New Roman" w:hAnsi="Times New Roman"/>
          <w:sz w:val="30"/>
          <w:szCs w:val="30"/>
        </w:rPr>
        <w:t>подобных</w:t>
      </w:r>
      <w:r>
        <w:rPr>
          <w:rFonts w:ascii="Times New Roman" w:hAnsi="Times New Roman"/>
          <w:sz w:val="30"/>
          <w:szCs w:val="30"/>
        </w:rPr>
        <w:t xml:space="preserve"> целей обработки персональных данных</w:t>
      </w:r>
      <w:r w:rsidR="00985D47">
        <w:rPr>
          <w:rFonts w:ascii="Times New Roman" w:hAnsi="Times New Roman"/>
          <w:sz w:val="30"/>
          <w:szCs w:val="30"/>
        </w:rPr>
        <w:t xml:space="preserve"> пациентов</w:t>
      </w:r>
      <w:r>
        <w:rPr>
          <w:rFonts w:ascii="Times New Roman" w:hAnsi="Times New Roman"/>
          <w:sz w:val="30"/>
          <w:szCs w:val="30"/>
        </w:rPr>
        <w:t xml:space="preserve"> при необходимости получения согласия следует руководствоваться требованиями статьи 5 </w:t>
      </w:r>
      <w:r w:rsidR="00985D47">
        <w:rPr>
          <w:rFonts w:ascii="Times New Roman" w:hAnsi="Times New Roman"/>
          <w:sz w:val="30"/>
          <w:szCs w:val="30"/>
        </w:rPr>
        <w:t>З</w:t>
      </w:r>
      <w:r>
        <w:rPr>
          <w:rFonts w:ascii="Times New Roman" w:hAnsi="Times New Roman"/>
          <w:sz w:val="30"/>
          <w:szCs w:val="30"/>
        </w:rPr>
        <w:t xml:space="preserve">акона о защите персональных данных. </w:t>
      </w:r>
    </w:p>
    <w:p w14:paraId="6BCE1E59" w14:textId="77777777" w:rsidR="00DF2B37" w:rsidRDefault="00DF2B37" w:rsidP="00DF2B37">
      <w:pPr>
        <w:spacing w:after="0" w:line="240" w:lineRule="auto"/>
        <w:ind w:firstLine="720"/>
        <w:jc w:val="both"/>
        <w:rPr>
          <w:rFonts w:ascii="Times New Roman" w:eastAsia="Times New Roman" w:hAnsi="Times New Roman"/>
          <w:sz w:val="30"/>
          <w:szCs w:val="30"/>
          <w:bdr w:val="none" w:sz="0" w:space="0" w:color="auto" w:frame="1"/>
          <w:lang w:eastAsia="ru-BY"/>
        </w:rPr>
      </w:pPr>
      <w:r>
        <w:rPr>
          <w:rFonts w:ascii="Times New Roman" w:eastAsia="Times New Roman" w:hAnsi="Times New Roman"/>
          <w:sz w:val="30"/>
          <w:szCs w:val="30"/>
        </w:rPr>
        <w:t>В</w:t>
      </w:r>
      <w:r w:rsidRPr="009B1524">
        <w:rPr>
          <w:rFonts w:ascii="Times New Roman" w:eastAsia="Times New Roman" w:hAnsi="Times New Roman"/>
          <w:sz w:val="30"/>
          <w:szCs w:val="30"/>
        </w:rPr>
        <w:t xml:space="preserve"> соответствии с частью второй </w:t>
      </w:r>
      <w:r w:rsidRPr="00B70F15">
        <w:rPr>
          <w:rFonts w:ascii="Times New Roman" w:eastAsia="Times New Roman" w:hAnsi="Times New Roman"/>
          <w:sz w:val="30"/>
          <w:szCs w:val="30"/>
        </w:rPr>
        <w:t>пункта 9</w:t>
      </w:r>
      <w:r>
        <w:rPr>
          <w:rFonts w:ascii="Times New Roman" w:eastAsia="Times New Roman" w:hAnsi="Times New Roman"/>
          <w:sz w:val="30"/>
          <w:szCs w:val="30"/>
        </w:rPr>
        <w:t xml:space="preserve"> статьи 5 </w:t>
      </w:r>
      <w:r w:rsidRPr="00B70F15">
        <w:rPr>
          <w:rFonts w:ascii="Times New Roman" w:eastAsia="Times New Roman" w:hAnsi="Times New Roman"/>
          <w:sz w:val="30"/>
          <w:szCs w:val="30"/>
        </w:rPr>
        <w:t>Закона о</w:t>
      </w:r>
      <w:r>
        <w:rPr>
          <w:rFonts w:ascii="Times New Roman" w:eastAsia="Times New Roman" w:hAnsi="Times New Roman"/>
          <w:sz w:val="30"/>
          <w:szCs w:val="30"/>
        </w:rPr>
        <w:t> </w:t>
      </w:r>
      <w:r w:rsidRPr="00B70F15">
        <w:rPr>
          <w:rFonts w:ascii="Times New Roman" w:eastAsia="Times New Roman" w:hAnsi="Times New Roman"/>
          <w:sz w:val="30"/>
          <w:szCs w:val="30"/>
        </w:rPr>
        <w:t xml:space="preserve">защите персональных данных </w:t>
      </w:r>
      <w:r>
        <w:rPr>
          <w:rFonts w:ascii="Times New Roman" w:eastAsia="Times New Roman" w:hAnsi="Times New Roman"/>
          <w:sz w:val="30"/>
          <w:szCs w:val="30"/>
          <w:bdr w:val="none" w:sz="0" w:space="0" w:color="auto" w:frame="1"/>
          <w:lang w:eastAsia="ru-BY"/>
        </w:rPr>
        <w:t>в</w:t>
      </w:r>
      <w:r w:rsidRPr="00DF2B37">
        <w:rPr>
          <w:rFonts w:ascii="Times New Roman" w:eastAsia="Times New Roman" w:hAnsi="Times New Roman"/>
          <w:sz w:val="30"/>
          <w:szCs w:val="30"/>
          <w:bdr w:val="none" w:sz="0" w:space="0" w:color="auto" w:frame="1"/>
          <w:lang w:eastAsia="ru-BY"/>
        </w:rPr>
        <w:t xml:space="preserve">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 Законодательными актами может быть предусмотрен иной возраст </w:t>
      </w:r>
      <w:r w:rsidRPr="00DF2B37">
        <w:rPr>
          <w:rFonts w:ascii="Times New Roman" w:eastAsia="Times New Roman" w:hAnsi="Times New Roman"/>
          <w:sz w:val="30"/>
          <w:szCs w:val="30"/>
          <w:bdr w:val="none" w:sz="0" w:space="0" w:color="auto" w:frame="1"/>
          <w:lang w:eastAsia="ru-BY"/>
        </w:rPr>
        <w:lastRenderedPageBreak/>
        <w:t>несовершеннолетнего, до достижения которого согласие на обработку его персональных данных дает один из его законных представителей.</w:t>
      </w:r>
    </w:p>
    <w:p w14:paraId="5955A915" w14:textId="191C3FF3" w:rsidR="000704B9" w:rsidRPr="00D94153" w:rsidRDefault="000704B9" w:rsidP="00DF2B37">
      <w:pPr>
        <w:spacing w:after="0" w:line="240" w:lineRule="auto"/>
        <w:ind w:firstLine="720"/>
        <w:jc w:val="both"/>
        <w:rPr>
          <w:rFonts w:ascii="Times New Roman" w:hAnsi="Times New Roman"/>
          <w:sz w:val="30"/>
          <w:szCs w:val="30"/>
        </w:rPr>
      </w:pPr>
      <w:r w:rsidRPr="00D94153">
        <w:rPr>
          <w:rFonts w:ascii="Times New Roman" w:hAnsi="Times New Roman"/>
          <w:sz w:val="30"/>
          <w:szCs w:val="30"/>
        </w:rPr>
        <w:t xml:space="preserve">Согласно пункту 7 статьи 5 Закона обязанность доказывания получения согласия субъекта персональных данных возлагается на оператора. </w:t>
      </w:r>
    </w:p>
    <w:p w14:paraId="46446C69" w14:textId="77777777" w:rsidR="000704B9" w:rsidRPr="00D94153" w:rsidRDefault="000704B9" w:rsidP="000704B9">
      <w:pPr>
        <w:spacing w:after="0" w:line="240" w:lineRule="auto"/>
        <w:ind w:firstLine="709"/>
        <w:jc w:val="both"/>
        <w:rPr>
          <w:rFonts w:ascii="Times New Roman" w:eastAsia="Times New Roman" w:hAnsi="Times New Roman"/>
          <w:sz w:val="30"/>
          <w:szCs w:val="30"/>
          <w:lang w:eastAsia="ru-BY"/>
        </w:rPr>
      </w:pPr>
      <w:r w:rsidRPr="00D94153">
        <w:rPr>
          <w:rFonts w:ascii="Times New Roman" w:hAnsi="Times New Roman"/>
          <w:sz w:val="30"/>
          <w:szCs w:val="30"/>
        </w:rPr>
        <w:t>Поэтому п</w:t>
      </w:r>
      <w:r w:rsidRPr="00D94153">
        <w:rPr>
          <w:rFonts w:ascii="Times New Roman" w:hAnsi="Times New Roman"/>
          <w:sz w:val="30"/>
          <w:szCs w:val="30"/>
          <w:shd w:val="clear" w:color="auto" w:fill="FFFFFF"/>
        </w:rPr>
        <w:t>олучение согласия следует организовать таким образом, чтобы организация здравоохранения в любой момент могла подтвердить данный факт.</w:t>
      </w:r>
      <w:r w:rsidRPr="00D94153">
        <w:rPr>
          <w:rFonts w:ascii="Times New Roman" w:eastAsia="Times New Roman" w:hAnsi="Times New Roman"/>
          <w:sz w:val="30"/>
          <w:szCs w:val="30"/>
          <w:lang w:eastAsia="ru-BY"/>
        </w:rPr>
        <w:t xml:space="preserve"> </w:t>
      </w:r>
      <w:r w:rsidRPr="00D94153">
        <w:rPr>
          <w:rFonts w:ascii="Times New Roman" w:hAnsi="Times New Roman"/>
          <w:sz w:val="30"/>
          <w:szCs w:val="30"/>
        </w:rPr>
        <w:t>Механизм подтверждения получения согласия субъекта персональных данных определяется организацией здравоохранения самостоятельно.</w:t>
      </w:r>
    </w:p>
    <w:p w14:paraId="49FFD38F"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shd w:val="clear" w:color="auto" w:fill="FFFFFF"/>
        </w:rPr>
      </w:pPr>
      <w:r w:rsidRPr="00D94153">
        <w:rPr>
          <w:rFonts w:ascii="Times New Roman" w:eastAsia="Times New Roman" w:hAnsi="Times New Roman"/>
          <w:sz w:val="30"/>
          <w:szCs w:val="30"/>
          <w:shd w:val="clear" w:color="auto" w:fill="FFFFFF"/>
          <w:lang w:val="be-BY"/>
        </w:rPr>
        <w:t>С</w:t>
      </w:r>
      <w:r w:rsidRPr="00D94153">
        <w:rPr>
          <w:rFonts w:ascii="Times New Roman" w:eastAsia="Times New Roman" w:hAnsi="Times New Roman"/>
          <w:sz w:val="30"/>
          <w:szCs w:val="30"/>
          <w:shd w:val="clear" w:color="auto" w:fill="FFFFFF"/>
        </w:rPr>
        <w:t xml:space="preserve"> учетом заложенного в Законе о защите персональных данных риск-ориентированного подхода, организации здравоохранения целесообразно организовать учет полученных согласий. </w:t>
      </w:r>
    </w:p>
    <w:p w14:paraId="7663DF80" w14:textId="77777777" w:rsidR="000704B9" w:rsidRPr="00D94153" w:rsidRDefault="000704B9" w:rsidP="000704B9">
      <w:pPr>
        <w:shd w:val="clear" w:color="auto" w:fill="FFFFFF"/>
        <w:spacing w:after="0" w:line="240" w:lineRule="auto"/>
        <w:ind w:firstLine="709"/>
        <w:jc w:val="both"/>
        <w:rPr>
          <w:rFonts w:ascii="Times New Roman" w:eastAsia="Times New Roman" w:hAnsi="Times New Roman"/>
          <w:sz w:val="30"/>
          <w:szCs w:val="30"/>
          <w:shd w:val="clear" w:color="auto" w:fill="FFFFFF"/>
        </w:rPr>
      </w:pPr>
      <w:r w:rsidRPr="00D94153">
        <w:rPr>
          <w:rFonts w:ascii="Times New Roman" w:eastAsia="Times New Roman" w:hAnsi="Times New Roman"/>
          <w:sz w:val="30"/>
          <w:szCs w:val="30"/>
          <w:shd w:val="clear" w:color="auto" w:fill="FFFFFF"/>
        </w:rPr>
        <w:t>Не обязательно хранить все полученные согласия централизованно, в одном месте. Например, хранение согласий соответствующим подразделением, ответственным за реализацию конкретных процессов или функций, не является нарушением Закона о защите персональных данных.</w:t>
      </w:r>
    </w:p>
    <w:p w14:paraId="7082276F"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Независимо от установленного способа получения согласия на обработку персональных данных пациенту работник организации здравоохранения обязан простым и ясным языком разъяснить его права, связанные с обработкой персональных данных, механизм реализации таких прав, а также последствия дачи согласия или отказа в его даче. Эта информация должна быть предоставлена в форме, соответствующей форме выражения его согласия, отдельно от иной предоставляемой информации. </w:t>
      </w:r>
    </w:p>
    <w:p w14:paraId="3FA19BFD" w14:textId="77777777" w:rsidR="000704B9" w:rsidRPr="00D72AAD" w:rsidRDefault="000704B9" w:rsidP="000C4E7A">
      <w:pPr>
        <w:pStyle w:val="2"/>
        <w:spacing w:before="0" w:line="240" w:lineRule="auto"/>
        <w:ind w:firstLine="709"/>
        <w:jc w:val="both"/>
        <w:rPr>
          <w:rFonts w:ascii="Times New Roman" w:hAnsi="Times New Roman"/>
          <w:b/>
          <w:bCs/>
          <w:i/>
          <w:iCs/>
          <w:color w:val="auto"/>
          <w:sz w:val="30"/>
          <w:szCs w:val="30"/>
        </w:rPr>
      </w:pPr>
      <w:r w:rsidRPr="00D72AAD">
        <w:rPr>
          <w:rFonts w:ascii="Times New Roman" w:hAnsi="Times New Roman"/>
          <w:b/>
          <w:bCs/>
          <w:i/>
          <w:iCs/>
          <w:color w:val="auto"/>
          <w:sz w:val="32"/>
          <w:szCs w:val="32"/>
        </w:rPr>
        <w:t xml:space="preserve">3.4. </w:t>
      </w:r>
      <w:r w:rsidRPr="00D72AAD">
        <w:rPr>
          <w:rFonts w:ascii="Times New Roman" w:hAnsi="Times New Roman"/>
          <w:b/>
          <w:bCs/>
          <w:i/>
          <w:iCs/>
          <w:color w:val="auto"/>
          <w:sz w:val="30"/>
          <w:szCs w:val="30"/>
        </w:rPr>
        <w:t>Обработка персональных данных при отказе пациента от дачи согласия или отзыве согласия</w:t>
      </w:r>
    </w:p>
    <w:p w14:paraId="70905967" w14:textId="77777777" w:rsidR="000704B9" w:rsidRPr="00D94153" w:rsidRDefault="000704B9" w:rsidP="000704B9">
      <w:pPr>
        <w:spacing w:after="0" w:line="240" w:lineRule="auto"/>
        <w:ind w:firstLine="720"/>
        <w:jc w:val="both"/>
        <w:rPr>
          <w:rFonts w:ascii="Times New Roman" w:eastAsia="Times New Roman" w:hAnsi="Times New Roman"/>
          <w:b/>
          <w:bCs/>
          <w:sz w:val="30"/>
          <w:szCs w:val="30"/>
        </w:rPr>
      </w:pPr>
      <w:r w:rsidRPr="00D72AAD">
        <w:rPr>
          <w:rFonts w:ascii="Times New Roman" w:eastAsia="Times New Roman" w:hAnsi="Times New Roman"/>
          <w:b/>
          <w:bCs/>
          <w:sz w:val="30"/>
          <w:szCs w:val="30"/>
        </w:rPr>
        <w:t>Отказ</w:t>
      </w:r>
      <w:r w:rsidRPr="00D72AAD">
        <w:rPr>
          <w:rFonts w:ascii="Times New Roman" w:eastAsia="Times New Roman" w:hAnsi="Times New Roman"/>
          <w:sz w:val="30"/>
          <w:szCs w:val="30"/>
        </w:rPr>
        <w:t xml:space="preserve"> в оказании медицинской помощи в связи с отказом пациента в даче согласия на обработку персональных данных или отзыве ранее данного согласия</w:t>
      </w:r>
      <w:r w:rsidRPr="00D94153">
        <w:rPr>
          <w:rFonts w:ascii="Times New Roman" w:eastAsia="Times New Roman" w:hAnsi="Times New Roman"/>
          <w:b/>
          <w:bCs/>
          <w:sz w:val="30"/>
          <w:szCs w:val="30"/>
        </w:rPr>
        <w:t xml:space="preserve"> не допускается.</w:t>
      </w:r>
    </w:p>
    <w:p w14:paraId="6CC2AAD8"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Если пациент не дает согласия на внесение персональных данных в электронную медицинскую карту пациента или иную информационную систему, то обработка его персональных данных должна вестись на бумажных носителях медицинским, фармацевтическим или иным работником здравоохранения, на которого возложены обязанности по обеспечению защиты персональных данных.</w:t>
      </w:r>
    </w:p>
    <w:p w14:paraId="03210600"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Законодательно закреплено и право пациента без объяснения причин отозвать ранее данное согласие посредством подачи заявления в письменной форме либо в виде электронного документа. </w:t>
      </w:r>
    </w:p>
    <w:p w14:paraId="24EFE646" w14:textId="77777777" w:rsidR="000704B9" w:rsidRPr="00D94153" w:rsidRDefault="000704B9" w:rsidP="000704B9">
      <w:pPr>
        <w:autoSpaceDE w:val="0"/>
        <w:autoSpaceDN w:val="0"/>
        <w:adjustRightInd w:val="0"/>
        <w:spacing w:after="0" w:line="240" w:lineRule="auto"/>
        <w:ind w:firstLine="720"/>
        <w:jc w:val="both"/>
        <w:rPr>
          <w:rFonts w:ascii="Times New Roman" w:hAnsi="Times New Roman"/>
          <w:sz w:val="30"/>
          <w:szCs w:val="30"/>
        </w:rPr>
      </w:pPr>
      <w:r w:rsidRPr="00D94153">
        <w:rPr>
          <w:rFonts w:ascii="Times New Roman" w:hAnsi="Times New Roman"/>
          <w:b/>
          <w:bCs/>
          <w:sz w:val="30"/>
          <w:szCs w:val="30"/>
        </w:rPr>
        <w:t xml:space="preserve">При этом отзыв согласия имеет действие только на будущее время и не затрагивает правомерность обработки персональных </w:t>
      </w:r>
      <w:r w:rsidRPr="00D94153">
        <w:rPr>
          <w:rFonts w:ascii="Times New Roman" w:hAnsi="Times New Roman"/>
          <w:b/>
          <w:bCs/>
          <w:sz w:val="30"/>
          <w:szCs w:val="30"/>
        </w:rPr>
        <w:lastRenderedPageBreak/>
        <w:t>данных в прошлом</w:t>
      </w:r>
      <w:r w:rsidRPr="00D94153">
        <w:rPr>
          <w:rFonts w:ascii="Times New Roman" w:hAnsi="Times New Roman"/>
          <w:sz w:val="30"/>
          <w:szCs w:val="30"/>
        </w:rPr>
        <w:t xml:space="preserve"> (</w:t>
      </w:r>
      <w:hyperlink r:id="rId9" w:history="1">
        <w:r w:rsidRPr="00D94153">
          <w:rPr>
            <w:rFonts w:ascii="Times New Roman" w:hAnsi="Times New Roman"/>
            <w:sz w:val="30"/>
            <w:szCs w:val="30"/>
          </w:rPr>
          <w:t>часть первая пункта 4 статьи 10</w:t>
        </w:r>
      </w:hyperlink>
      <w:r w:rsidRPr="00D94153">
        <w:rPr>
          <w:rFonts w:ascii="Times New Roman" w:hAnsi="Times New Roman"/>
          <w:sz w:val="30"/>
          <w:szCs w:val="30"/>
        </w:rPr>
        <w:t xml:space="preserve"> Закона о защите персональных данных).</w:t>
      </w:r>
    </w:p>
    <w:p w14:paraId="2261CEB8" w14:textId="66C36F79" w:rsidR="000704B9" w:rsidRPr="00D94153" w:rsidRDefault="00F62DC7"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С</w:t>
      </w:r>
      <w:r w:rsidR="000704B9" w:rsidRPr="00D94153">
        <w:rPr>
          <w:rFonts w:ascii="Times New Roman" w:eastAsia="Times New Roman" w:hAnsi="Times New Roman"/>
          <w:sz w:val="30"/>
          <w:szCs w:val="30"/>
        </w:rPr>
        <w:t xml:space="preserve">ледует </w:t>
      </w:r>
      <w:r w:rsidRPr="00D94153">
        <w:rPr>
          <w:rFonts w:ascii="Times New Roman" w:eastAsia="Times New Roman" w:hAnsi="Times New Roman"/>
          <w:sz w:val="30"/>
          <w:szCs w:val="30"/>
        </w:rPr>
        <w:t xml:space="preserve">также </w:t>
      </w:r>
      <w:r w:rsidR="000704B9" w:rsidRPr="00D94153">
        <w:rPr>
          <w:rFonts w:ascii="Times New Roman" w:eastAsia="Times New Roman" w:hAnsi="Times New Roman"/>
          <w:sz w:val="30"/>
          <w:szCs w:val="30"/>
        </w:rPr>
        <w:t xml:space="preserve">проверить, существуют ли основания для обработки персональных данных без согласия пациента. Например, если обработка требуется для формирования официальной статистической информации или для научных исследований, то организация здравоохранения вправе продолжить обработку, пока цели не будут достигнуты. </w:t>
      </w:r>
    </w:p>
    <w:p w14:paraId="1D4437AC" w14:textId="729862F3" w:rsidR="000704B9" w:rsidRPr="00D94153" w:rsidRDefault="000704B9" w:rsidP="000704B9">
      <w:pPr>
        <w:autoSpaceDE w:val="0"/>
        <w:autoSpaceDN w:val="0"/>
        <w:adjustRightInd w:val="0"/>
        <w:spacing w:after="0" w:line="240" w:lineRule="auto"/>
        <w:ind w:firstLine="709"/>
        <w:jc w:val="both"/>
        <w:rPr>
          <w:rFonts w:ascii="Times New Roman" w:hAnsi="Times New Roman"/>
          <w:sz w:val="30"/>
          <w:szCs w:val="30"/>
        </w:rPr>
      </w:pPr>
      <w:r w:rsidRPr="00D94153">
        <w:rPr>
          <w:rFonts w:ascii="Times New Roman" w:hAnsi="Times New Roman"/>
          <w:sz w:val="30"/>
          <w:szCs w:val="30"/>
        </w:rPr>
        <w:t xml:space="preserve">В связи с этим Инструкцией № 74 определено, что </w:t>
      </w:r>
      <w:r w:rsidRPr="00D94153">
        <w:rPr>
          <w:rFonts w:ascii="Times New Roman" w:hAnsi="Times New Roman"/>
          <w:b/>
          <w:bCs/>
          <w:sz w:val="30"/>
          <w:szCs w:val="30"/>
        </w:rPr>
        <w:t>в целях обеспечения полноты и достоверности статистического учета данных о случаях оказания медицинской помощи пациентам оператор информационной системы</w:t>
      </w:r>
      <w:r w:rsidRPr="00D94153">
        <w:rPr>
          <w:rFonts w:ascii="Times New Roman" w:hAnsi="Times New Roman"/>
          <w:sz w:val="30"/>
          <w:szCs w:val="30"/>
        </w:rPr>
        <w:t xml:space="preserve"> с момента оформления отказа от внесения и обработки персональных данных пациента, информации, составляющей врачебную тайну, </w:t>
      </w:r>
      <w:r w:rsidRPr="00D94153">
        <w:rPr>
          <w:rFonts w:ascii="Times New Roman" w:hAnsi="Times New Roman"/>
          <w:b/>
          <w:bCs/>
          <w:sz w:val="30"/>
          <w:szCs w:val="30"/>
        </w:rPr>
        <w:t>вправе продолжить хранение и обработку обезличенных данных (информации) пациента</w:t>
      </w:r>
      <w:r w:rsidRPr="00D94153">
        <w:rPr>
          <w:rFonts w:ascii="Times New Roman" w:hAnsi="Times New Roman"/>
          <w:sz w:val="30"/>
          <w:szCs w:val="30"/>
        </w:rPr>
        <w:t xml:space="preserve">. </w:t>
      </w:r>
    </w:p>
    <w:p w14:paraId="5D187841" w14:textId="576D08DF" w:rsidR="000704B9" w:rsidRDefault="000704B9" w:rsidP="002A1D47">
      <w:pPr>
        <w:spacing w:after="0" w:line="240" w:lineRule="auto"/>
        <w:ind w:firstLine="708"/>
        <w:jc w:val="both"/>
        <w:rPr>
          <w:rFonts w:ascii="Times New Roman" w:hAnsi="Times New Roman"/>
          <w:sz w:val="30"/>
          <w:szCs w:val="30"/>
        </w:rPr>
      </w:pPr>
      <w:r w:rsidRPr="00D94153">
        <w:rPr>
          <w:rFonts w:ascii="Times New Roman" w:hAnsi="Times New Roman"/>
          <w:sz w:val="30"/>
          <w:szCs w:val="30"/>
        </w:rPr>
        <w:t>Таким образом, в случае отзыва пациентом или лицом, указанным в</w:t>
      </w:r>
      <w:r w:rsidR="00E224D9">
        <w:rPr>
          <w:rFonts w:ascii="Times New Roman" w:hAnsi="Times New Roman"/>
          <w:sz w:val="30"/>
          <w:szCs w:val="30"/>
        </w:rPr>
        <w:t> </w:t>
      </w:r>
      <w:r w:rsidRPr="00D94153">
        <w:rPr>
          <w:rFonts w:ascii="Times New Roman" w:hAnsi="Times New Roman"/>
          <w:sz w:val="30"/>
          <w:szCs w:val="30"/>
        </w:rPr>
        <w:t xml:space="preserve">части второй статьи 18 Закона о здравоохранении, согласия на обработку персональных данных в информационных системах (ресурсах), при принятии организацией здравоохранения решения о продолжении хранения и обработки персональных данных пациента, необходимо осуществить </w:t>
      </w:r>
      <w:r w:rsidRPr="00DB3F17">
        <w:rPr>
          <w:rFonts w:ascii="Times New Roman" w:hAnsi="Times New Roman"/>
          <w:sz w:val="30"/>
          <w:szCs w:val="30"/>
        </w:rPr>
        <w:t>обезличивание его персональных данных.</w:t>
      </w:r>
      <w:r w:rsidRPr="00D94153">
        <w:rPr>
          <w:rFonts w:ascii="Times New Roman" w:hAnsi="Times New Roman"/>
          <w:sz w:val="30"/>
          <w:szCs w:val="30"/>
        </w:rPr>
        <w:t xml:space="preserve"> Дальнейшую обработку персональных данных, информации, составляющей врачебную тайну, пациента или лица, указанного в части второй статьи 18 Закона о</w:t>
      </w:r>
      <w:r w:rsidR="00E224D9">
        <w:rPr>
          <w:rFonts w:ascii="Times New Roman" w:hAnsi="Times New Roman"/>
          <w:sz w:val="30"/>
          <w:szCs w:val="30"/>
        </w:rPr>
        <w:t> </w:t>
      </w:r>
      <w:r w:rsidRPr="00D94153">
        <w:rPr>
          <w:rFonts w:ascii="Times New Roman" w:hAnsi="Times New Roman"/>
          <w:sz w:val="30"/>
          <w:szCs w:val="30"/>
        </w:rPr>
        <w:t>здравоохранени</w:t>
      </w:r>
      <w:r w:rsidR="005445A3">
        <w:rPr>
          <w:rFonts w:ascii="Times New Roman" w:hAnsi="Times New Roman"/>
          <w:sz w:val="30"/>
          <w:szCs w:val="30"/>
        </w:rPr>
        <w:t xml:space="preserve">и, следует </w:t>
      </w:r>
      <w:r w:rsidRPr="00D94153">
        <w:rPr>
          <w:rFonts w:ascii="Times New Roman" w:hAnsi="Times New Roman"/>
          <w:sz w:val="30"/>
          <w:szCs w:val="30"/>
        </w:rPr>
        <w:t>осуществлять на бумажном носителе в</w:t>
      </w:r>
      <w:r w:rsidR="00E224D9">
        <w:rPr>
          <w:rFonts w:ascii="Times New Roman" w:hAnsi="Times New Roman"/>
          <w:sz w:val="30"/>
          <w:szCs w:val="30"/>
        </w:rPr>
        <w:t> </w:t>
      </w:r>
      <w:r w:rsidRPr="00D94153">
        <w:rPr>
          <w:rFonts w:ascii="Times New Roman" w:hAnsi="Times New Roman"/>
          <w:sz w:val="30"/>
          <w:szCs w:val="30"/>
        </w:rPr>
        <w:t xml:space="preserve">порядке, определенном приказом Министерства здравоохранения Республики Беларусь от 30 августа 2007 г. № 710 </w:t>
      </w:r>
      <w:r w:rsidR="00DB3F17">
        <w:rPr>
          <w:rFonts w:ascii="Times New Roman" w:hAnsi="Times New Roman"/>
          <w:sz w:val="30"/>
          <w:szCs w:val="30"/>
        </w:rPr>
        <w:t>«</w:t>
      </w:r>
      <w:r w:rsidRPr="00D94153">
        <w:rPr>
          <w:rFonts w:ascii="Times New Roman" w:hAnsi="Times New Roman"/>
          <w:sz w:val="30"/>
          <w:szCs w:val="30"/>
        </w:rPr>
        <w:t>Об утверждении форм первичной медицинской документации в амбулаторно-поликлинических организациях</w:t>
      </w:r>
      <w:r w:rsidR="00DB3F17">
        <w:rPr>
          <w:rFonts w:ascii="Times New Roman" w:hAnsi="Times New Roman"/>
          <w:sz w:val="30"/>
          <w:szCs w:val="30"/>
        </w:rPr>
        <w:t>»</w:t>
      </w:r>
      <w:r w:rsidRPr="00D94153">
        <w:rPr>
          <w:rFonts w:ascii="Times New Roman" w:hAnsi="Times New Roman"/>
          <w:sz w:val="30"/>
          <w:szCs w:val="30"/>
        </w:rPr>
        <w:t xml:space="preserve">, приказом Министерства здравоохранения Республики Беларусь от 1 октября 2007 г. № 792 </w:t>
      </w:r>
      <w:r w:rsidR="00DB3F17">
        <w:rPr>
          <w:rFonts w:ascii="Times New Roman" w:hAnsi="Times New Roman"/>
          <w:sz w:val="30"/>
          <w:szCs w:val="30"/>
        </w:rPr>
        <w:t>«</w:t>
      </w:r>
      <w:r w:rsidRPr="00D94153">
        <w:rPr>
          <w:rFonts w:ascii="Times New Roman" w:hAnsi="Times New Roman"/>
          <w:sz w:val="30"/>
          <w:szCs w:val="30"/>
        </w:rPr>
        <w:t>Об утверждении форм первичной медицинской документации в организациях здравоохранения, оказывающих стационарную помощь</w:t>
      </w:r>
      <w:r w:rsidR="00DB3F17">
        <w:rPr>
          <w:rFonts w:ascii="Times New Roman" w:hAnsi="Times New Roman"/>
          <w:sz w:val="30"/>
          <w:szCs w:val="30"/>
        </w:rPr>
        <w:t>»</w:t>
      </w:r>
      <w:r w:rsidRPr="00D94153">
        <w:rPr>
          <w:rFonts w:ascii="Times New Roman" w:hAnsi="Times New Roman"/>
          <w:sz w:val="30"/>
          <w:szCs w:val="30"/>
        </w:rPr>
        <w:t>.</w:t>
      </w:r>
    </w:p>
    <w:p w14:paraId="1B098BD4" w14:textId="77777777" w:rsidR="00D72AAD" w:rsidRDefault="00D72AAD" w:rsidP="000704B9">
      <w:pPr>
        <w:spacing w:after="0" w:line="240" w:lineRule="auto"/>
        <w:ind w:firstLine="708"/>
        <w:jc w:val="both"/>
        <w:rPr>
          <w:rFonts w:ascii="Times New Roman" w:hAnsi="Times New Roman"/>
          <w:sz w:val="30"/>
          <w:szCs w:val="30"/>
        </w:rPr>
      </w:pPr>
    </w:p>
    <w:p w14:paraId="42E77D54" w14:textId="2041F98F" w:rsidR="000704B9" w:rsidRPr="00D94153" w:rsidRDefault="000704B9" w:rsidP="0059422A">
      <w:pPr>
        <w:pStyle w:val="2"/>
        <w:numPr>
          <w:ilvl w:val="0"/>
          <w:numId w:val="18"/>
        </w:numPr>
        <w:tabs>
          <w:tab w:val="left" w:pos="1134"/>
        </w:tabs>
        <w:spacing w:before="0" w:line="240" w:lineRule="auto"/>
        <w:ind w:left="0" w:firstLine="709"/>
        <w:jc w:val="both"/>
        <w:rPr>
          <w:rFonts w:ascii="Times New Roman" w:hAnsi="Times New Roman"/>
          <w:b/>
          <w:bCs/>
          <w:color w:val="auto"/>
          <w:sz w:val="30"/>
          <w:szCs w:val="30"/>
        </w:rPr>
      </w:pPr>
      <w:r w:rsidRPr="00D94153">
        <w:rPr>
          <w:rFonts w:ascii="Times New Roman" w:hAnsi="Times New Roman"/>
          <w:b/>
          <w:bCs/>
          <w:color w:val="auto"/>
          <w:sz w:val="30"/>
          <w:szCs w:val="30"/>
        </w:rPr>
        <w:t>Сроки хранения документации в организациях здравоохранения на бумажных носителях</w:t>
      </w:r>
    </w:p>
    <w:p w14:paraId="45BFC9C6" w14:textId="77777777" w:rsidR="000704B9" w:rsidRPr="00D94153" w:rsidRDefault="000704B9" w:rsidP="000704B9">
      <w:pPr>
        <w:shd w:val="clear" w:color="auto" w:fill="FFFFFF"/>
        <w:spacing w:after="0" w:line="240" w:lineRule="auto"/>
        <w:ind w:firstLine="720"/>
        <w:jc w:val="both"/>
        <w:rPr>
          <w:rFonts w:ascii="Times New Roman" w:eastAsia="Times New Roman" w:hAnsi="Times New Roman"/>
          <w:sz w:val="30"/>
          <w:szCs w:val="30"/>
        </w:rPr>
      </w:pPr>
    </w:p>
    <w:p w14:paraId="69AC7BA2"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В соответствии с требованиями к обработке персональных данных, установленными статьей 4 Закона о защите персональных данных, обработка должна ограничиваться достижением конкретных, заранее заявленных законных целей, а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4173C3B8" w14:textId="77777777" w:rsidR="007E52E8" w:rsidRPr="00D94153" w:rsidRDefault="000704B9" w:rsidP="007E52E8">
      <w:pPr>
        <w:pStyle w:val="a8"/>
        <w:tabs>
          <w:tab w:val="left" w:pos="851"/>
        </w:tabs>
        <w:spacing w:after="0" w:line="240" w:lineRule="auto"/>
        <w:ind w:left="0" w:firstLine="709"/>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lastRenderedPageBreak/>
        <w:t>В силу необходимости соблюдения требований о хранении документов, предусмотренных Законом Республики Беларусь от 25</w:t>
      </w:r>
      <w:r w:rsidR="007E52E8" w:rsidRPr="00D94153">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 xml:space="preserve">ноября 2011 г. № 323-З «Об архивном деле и делопроизводстве в Республике Беларусь» и принятыми в его развитие нормативными правовыми актами оператор обязан обрабатывать (в частности, хранить) определенные документы, содержащие персональные данные физических лиц в течение установленного законодательством срока. </w:t>
      </w:r>
    </w:p>
    <w:p w14:paraId="555A28E5" w14:textId="78161E0F" w:rsidR="007E52E8" w:rsidRPr="00D94153" w:rsidRDefault="000704B9" w:rsidP="007E52E8">
      <w:pPr>
        <w:pStyle w:val="a8"/>
        <w:tabs>
          <w:tab w:val="left" w:pos="851"/>
        </w:tabs>
        <w:spacing w:after="0" w:line="240" w:lineRule="auto"/>
        <w:ind w:left="0" w:firstLine="709"/>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 xml:space="preserve">Например, </w:t>
      </w:r>
      <w:r w:rsidR="007E52E8" w:rsidRPr="00D94153">
        <w:rPr>
          <w:rFonts w:ascii="Times New Roman" w:eastAsia="Times New Roman" w:hAnsi="Times New Roman"/>
          <w:kern w:val="36"/>
          <w:sz w:val="30"/>
          <w:szCs w:val="30"/>
        </w:rPr>
        <w:t>п</w:t>
      </w:r>
      <w:r w:rsidRPr="00D94153">
        <w:rPr>
          <w:rFonts w:ascii="Times New Roman" w:eastAsia="Times New Roman" w:hAnsi="Times New Roman"/>
          <w:kern w:val="36"/>
          <w:sz w:val="30"/>
          <w:szCs w:val="30"/>
        </w:rPr>
        <w:t>остановлением № 140 определены следующие сроки хранения для:</w:t>
      </w:r>
    </w:p>
    <w:p w14:paraId="190FD35D" w14:textId="7EDFAD08" w:rsidR="000704B9" w:rsidRPr="00D94153" w:rsidRDefault="000704B9" w:rsidP="007E52E8">
      <w:pPr>
        <w:pStyle w:val="a8"/>
        <w:tabs>
          <w:tab w:val="left" w:pos="851"/>
        </w:tabs>
        <w:spacing w:after="0" w:line="240" w:lineRule="auto"/>
        <w:ind w:left="0" w:firstLine="709"/>
        <w:jc w:val="both"/>
        <w:rPr>
          <w:rFonts w:ascii="Times New Roman" w:eastAsia="Times New Roman" w:hAnsi="Times New Roman"/>
          <w:sz w:val="30"/>
          <w:szCs w:val="30"/>
        </w:rPr>
      </w:pPr>
      <w:r w:rsidRPr="00D94153">
        <w:rPr>
          <w:rFonts w:ascii="Times New Roman" w:eastAsia="Times New Roman" w:hAnsi="Times New Roman"/>
          <w:sz w:val="30"/>
          <w:szCs w:val="30"/>
        </w:rPr>
        <w:t>согласия субъектов персональных данных на обработку их персональных данных – 1 год после окончания срока, на который дается согласие;</w:t>
      </w:r>
    </w:p>
    <w:p w14:paraId="0F2C64A4" w14:textId="48FE94AA" w:rsidR="000704B9" w:rsidRPr="00D94153" w:rsidRDefault="000704B9" w:rsidP="007E52E8">
      <w:pPr>
        <w:pStyle w:val="a8"/>
        <w:tabs>
          <w:tab w:val="left" w:pos="851"/>
        </w:tabs>
        <w:spacing w:after="0" w:line="240" w:lineRule="auto"/>
        <w:jc w:val="both"/>
        <w:rPr>
          <w:rFonts w:ascii="Times New Roman" w:eastAsia="Times New Roman" w:hAnsi="Times New Roman"/>
          <w:sz w:val="30"/>
          <w:szCs w:val="30"/>
        </w:rPr>
      </w:pPr>
      <w:r w:rsidRPr="00D94153">
        <w:rPr>
          <w:rFonts w:ascii="Times New Roman" w:eastAsia="Times New Roman" w:hAnsi="Times New Roman"/>
          <w:sz w:val="30"/>
          <w:szCs w:val="30"/>
        </w:rPr>
        <w:t>заявления субъектов персональных данных – 1 год;</w:t>
      </w:r>
    </w:p>
    <w:p w14:paraId="351D907D" w14:textId="1D2BCFF6" w:rsidR="000704B9" w:rsidRPr="00D94153" w:rsidRDefault="000704B9" w:rsidP="003040B7">
      <w:pPr>
        <w:pStyle w:val="a8"/>
        <w:tabs>
          <w:tab w:val="left" w:pos="851"/>
        </w:tabs>
        <w:spacing w:after="0" w:line="240" w:lineRule="auto"/>
        <w:ind w:left="0" w:firstLine="720"/>
        <w:jc w:val="both"/>
        <w:rPr>
          <w:rFonts w:ascii="Times New Roman" w:eastAsia="Times New Roman" w:hAnsi="Times New Roman"/>
          <w:sz w:val="30"/>
          <w:szCs w:val="30"/>
        </w:rPr>
      </w:pPr>
      <w:r w:rsidRPr="00D94153">
        <w:rPr>
          <w:rFonts w:ascii="Times New Roman" w:eastAsia="Times New Roman" w:hAnsi="Times New Roman"/>
          <w:sz w:val="30"/>
          <w:szCs w:val="30"/>
        </w:rPr>
        <w:t>уведомления о нарушениях систем защиты персональных данных – 3 года.</w:t>
      </w:r>
    </w:p>
    <w:p w14:paraId="4A3CEBFE" w14:textId="143E822C" w:rsidR="000704B9" w:rsidRPr="00D94153" w:rsidRDefault="000704B9" w:rsidP="007E52E8">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Форма согласия (отказа, отзыва</w:t>
      </w:r>
      <w:r w:rsidR="003040B7" w:rsidRPr="00D94153">
        <w:rPr>
          <w:rFonts w:ascii="Times New Roman" w:eastAsia="Times New Roman" w:hAnsi="Times New Roman"/>
          <w:kern w:val="36"/>
          <w:sz w:val="30"/>
          <w:szCs w:val="30"/>
        </w:rPr>
        <w:t xml:space="preserve"> </w:t>
      </w:r>
      <w:r w:rsidR="003040B7" w:rsidRPr="00D94153">
        <w:rPr>
          <w:rFonts w:ascii="Times New Roman" w:eastAsia="Times New Roman" w:hAnsi="Times New Roman"/>
          <w:kern w:val="36"/>
          <w:sz w:val="30"/>
          <w:szCs w:val="30"/>
          <w:lang w:val="be-BY"/>
        </w:rPr>
        <w:t>согласия</w:t>
      </w:r>
      <w:r w:rsidRPr="00D94153">
        <w:rPr>
          <w:rFonts w:ascii="Times New Roman" w:eastAsia="Times New Roman" w:hAnsi="Times New Roman"/>
          <w:kern w:val="36"/>
          <w:sz w:val="30"/>
          <w:szCs w:val="30"/>
        </w:rPr>
        <w:t>) пациента на обработку персональных данных, установленная в Инструкцией № 74, не предусматривает срока действия согласия. При этом практика получения согласия в настоящее время предполагает, что эти документы хранятся в медицинской карте пациента, а значит целесообразно установить срок хранения согласий аналогичный сроку, предусматриваемому для хранения такой медицинской документации.</w:t>
      </w:r>
    </w:p>
    <w:p w14:paraId="1E364E49" w14:textId="310C1ABF" w:rsidR="000704B9" w:rsidRPr="00D94153" w:rsidRDefault="000704B9" w:rsidP="007E52E8">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В случае, когда медицинская документация ведется только в</w:t>
      </w:r>
      <w:r w:rsidR="00E00BC3">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электронном виде в информационной системе организации здравоохранения при отсутствии бумажных носителей, то хранить согласия пациентов на обработку персональных данных целесообразно в отдельной папке с учетом систематизации таких согласий, например по ФИО пациента, для удобного поиска.</w:t>
      </w:r>
    </w:p>
    <w:p w14:paraId="24660649" w14:textId="188D458C"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lang w:val="en-US"/>
        </w:rPr>
        <w:t>C</w:t>
      </w:r>
      <w:r w:rsidRPr="00D94153">
        <w:rPr>
          <w:rFonts w:ascii="Times New Roman" w:eastAsia="Times New Roman" w:hAnsi="Times New Roman"/>
          <w:kern w:val="36"/>
          <w:sz w:val="30"/>
          <w:szCs w:val="30"/>
        </w:rPr>
        <w:t>роки хранения медицинских документации, в частности, медицинской карты амбулаторного больного или медицинской карты стационарного пациента</w:t>
      </w:r>
      <w:r w:rsidR="00BA30A1">
        <w:rPr>
          <w:rFonts w:ascii="Times New Roman" w:eastAsia="Times New Roman" w:hAnsi="Times New Roman"/>
          <w:kern w:val="36"/>
          <w:sz w:val="30"/>
          <w:szCs w:val="30"/>
        </w:rPr>
        <w:t>,</w:t>
      </w:r>
      <w:r w:rsidRPr="00D94153">
        <w:rPr>
          <w:rFonts w:ascii="Times New Roman" w:eastAsia="Times New Roman" w:hAnsi="Times New Roman"/>
          <w:kern w:val="36"/>
          <w:sz w:val="30"/>
          <w:szCs w:val="30"/>
        </w:rPr>
        <w:t xml:space="preserve"> установлен</w:t>
      </w:r>
      <w:r w:rsidR="00BA30A1">
        <w:rPr>
          <w:rFonts w:ascii="Times New Roman" w:eastAsia="Times New Roman" w:hAnsi="Times New Roman"/>
          <w:kern w:val="36"/>
          <w:sz w:val="30"/>
          <w:szCs w:val="30"/>
        </w:rPr>
        <w:t>ы</w:t>
      </w:r>
      <w:r w:rsidRPr="00D94153">
        <w:rPr>
          <w:rFonts w:ascii="Times New Roman" w:eastAsia="Times New Roman" w:hAnsi="Times New Roman"/>
          <w:kern w:val="36"/>
          <w:sz w:val="30"/>
          <w:szCs w:val="30"/>
        </w:rPr>
        <w:t xml:space="preserve"> </w:t>
      </w:r>
      <w:r w:rsidR="00A03C63" w:rsidRPr="00D94153">
        <w:rPr>
          <w:rFonts w:ascii="Times New Roman" w:eastAsia="Times New Roman" w:hAnsi="Times New Roman"/>
          <w:kern w:val="36"/>
          <w:sz w:val="30"/>
          <w:szCs w:val="30"/>
        </w:rPr>
        <w:t>П</w:t>
      </w:r>
      <w:r w:rsidRPr="00D94153">
        <w:rPr>
          <w:rFonts w:ascii="Times New Roman" w:eastAsia="Times New Roman" w:hAnsi="Times New Roman"/>
          <w:kern w:val="36"/>
          <w:sz w:val="30"/>
          <w:szCs w:val="30"/>
        </w:rPr>
        <w:t>риказом № 11</w:t>
      </w:r>
      <w:r w:rsidR="00A03C63" w:rsidRPr="00D94153">
        <w:rPr>
          <w:rFonts w:ascii="Times New Roman" w:eastAsia="Times New Roman" w:hAnsi="Times New Roman"/>
          <w:kern w:val="36"/>
          <w:sz w:val="30"/>
          <w:szCs w:val="30"/>
        </w:rPr>
        <w:t>.</w:t>
      </w:r>
      <w:r w:rsidRPr="00D94153">
        <w:rPr>
          <w:rFonts w:ascii="Times New Roman" w:eastAsia="Times New Roman" w:hAnsi="Times New Roman"/>
          <w:kern w:val="36"/>
          <w:sz w:val="30"/>
          <w:szCs w:val="30"/>
        </w:rPr>
        <w:t xml:space="preserve"> </w:t>
      </w:r>
    </w:p>
    <w:p w14:paraId="790BE819" w14:textId="77777777" w:rsidR="000704B9" w:rsidRPr="00D94153" w:rsidRDefault="000704B9" w:rsidP="00A03C63">
      <w:pPr>
        <w:shd w:val="clear" w:color="auto" w:fill="FFFFFF"/>
        <w:spacing w:after="0" w:line="280" w:lineRule="exact"/>
        <w:jc w:val="both"/>
        <w:rPr>
          <w:rFonts w:ascii="Times New Roman" w:eastAsia="Times New Roman" w:hAnsi="Times New Roman"/>
          <w:i/>
          <w:iCs/>
          <w:kern w:val="36"/>
          <w:sz w:val="30"/>
          <w:szCs w:val="30"/>
        </w:rPr>
      </w:pPr>
      <w:proofErr w:type="spellStart"/>
      <w:r w:rsidRPr="00D94153">
        <w:rPr>
          <w:rFonts w:ascii="Times New Roman" w:eastAsia="Times New Roman" w:hAnsi="Times New Roman"/>
          <w:i/>
          <w:iCs/>
          <w:kern w:val="36"/>
          <w:sz w:val="30"/>
          <w:szCs w:val="30"/>
        </w:rPr>
        <w:t>Справочно</w:t>
      </w:r>
      <w:proofErr w:type="spellEnd"/>
      <w:r w:rsidRPr="00D94153">
        <w:rPr>
          <w:rFonts w:ascii="Times New Roman" w:eastAsia="Times New Roman" w:hAnsi="Times New Roman"/>
          <w:i/>
          <w:iCs/>
          <w:kern w:val="36"/>
          <w:sz w:val="30"/>
          <w:szCs w:val="30"/>
        </w:rPr>
        <w:t>.</w:t>
      </w:r>
    </w:p>
    <w:p w14:paraId="558AB6E9" w14:textId="764DDE94" w:rsidR="000704B9" w:rsidRPr="00D94153" w:rsidRDefault="000704B9" w:rsidP="00A03C63">
      <w:pPr>
        <w:shd w:val="clear" w:color="auto" w:fill="FFFFFF"/>
        <w:spacing w:after="0" w:line="280" w:lineRule="exact"/>
        <w:ind w:firstLine="720"/>
        <w:jc w:val="both"/>
        <w:rPr>
          <w:rFonts w:ascii="Times New Roman" w:eastAsia="Times New Roman" w:hAnsi="Times New Roman"/>
          <w:i/>
          <w:iCs/>
          <w:kern w:val="36"/>
          <w:sz w:val="30"/>
          <w:szCs w:val="30"/>
        </w:rPr>
      </w:pPr>
      <w:r w:rsidRPr="00D94153">
        <w:rPr>
          <w:rFonts w:ascii="Times New Roman" w:eastAsia="Times New Roman" w:hAnsi="Times New Roman"/>
          <w:i/>
          <w:iCs/>
          <w:kern w:val="36"/>
          <w:sz w:val="30"/>
          <w:szCs w:val="30"/>
        </w:rPr>
        <w:t>В соответствии с частью тринадцатой статьи 46 Закона о здравоохранения организации здравоохранения обеспечивают хранение медицинских документов в соответствии с требованиями сохранения врачебной тайны: не допускается несанкционированный доступ посторонних лиц к медицинским документам, хранение документов в</w:t>
      </w:r>
      <w:r w:rsidR="00E00BC3">
        <w:rPr>
          <w:rFonts w:ascii="Times New Roman" w:eastAsia="Times New Roman" w:hAnsi="Times New Roman"/>
          <w:i/>
          <w:iCs/>
          <w:kern w:val="36"/>
          <w:sz w:val="30"/>
          <w:szCs w:val="30"/>
        </w:rPr>
        <w:t> </w:t>
      </w:r>
      <w:r w:rsidRPr="00D94153">
        <w:rPr>
          <w:rFonts w:ascii="Times New Roman" w:eastAsia="Times New Roman" w:hAnsi="Times New Roman"/>
          <w:i/>
          <w:iCs/>
          <w:kern w:val="36"/>
          <w:sz w:val="30"/>
          <w:szCs w:val="30"/>
        </w:rPr>
        <w:t>открытом доступе.</w:t>
      </w:r>
    </w:p>
    <w:p w14:paraId="4597D944" w14:textId="41A36CFF"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Если срок хранения не определен в акте законодательства, то он определяется самой </w:t>
      </w:r>
      <w:r w:rsidRPr="00D94153">
        <w:rPr>
          <w:rFonts w:ascii="Times New Roman" w:eastAsia="Times New Roman" w:hAnsi="Times New Roman"/>
          <w:b/>
          <w:bCs/>
          <w:kern w:val="3"/>
          <w:sz w:val="30"/>
          <w:szCs w:val="30"/>
          <w:lang w:eastAsia="ru-RU"/>
        </w:rPr>
        <w:t>организацией здравоохранения</w:t>
      </w:r>
      <w:r w:rsidRPr="00D94153">
        <w:rPr>
          <w:rFonts w:ascii="Times New Roman" w:eastAsia="Times New Roman" w:hAnsi="Times New Roman"/>
          <w:kern w:val="3"/>
          <w:sz w:val="30"/>
          <w:szCs w:val="30"/>
          <w:lang w:eastAsia="ru-RU"/>
        </w:rPr>
        <w:t xml:space="preserve">. Ориентиром выступает рассматриваемая норма Закона о защите персональных данных, а именно – возможность хранить данные не дольше, чем это необходимо для достижения цели </w:t>
      </w:r>
      <w:r w:rsidR="00A03C63" w:rsidRPr="00D94153">
        <w:rPr>
          <w:rFonts w:ascii="Times New Roman" w:eastAsia="Times New Roman" w:hAnsi="Times New Roman"/>
          <w:kern w:val="3"/>
          <w:sz w:val="30"/>
          <w:szCs w:val="30"/>
          <w:lang w:eastAsia="ru-RU"/>
        </w:rPr>
        <w:t xml:space="preserve">их </w:t>
      </w:r>
      <w:r w:rsidRPr="00D94153">
        <w:rPr>
          <w:rFonts w:ascii="Times New Roman" w:eastAsia="Times New Roman" w:hAnsi="Times New Roman"/>
          <w:kern w:val="3"/>
          <w:sz w:val="30"/>
          <w:szCs w:val="30"/>
          <w:lang w:eastAsia="ru-RU"/>
        </w:rPr>
        <w:t>обработки.</w:t>
      </w:r>
    </w:p>
    <w:p w14:paraId="6D76F0A0" w14:textId="55F22C2A" w:rsidR="000704B9" w:rsidRPr="00D94153" w:rsidRDefault="00A03C63"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lastRenderedPageBreak/>
        <w:t>Х</w:t>
      </w:r>
      <w:r w:rsidR="000704B9" w:rsidRPr="00D94153">
        <w:rPr>
          <w:rFonts w:ascii="Times New Roman" w:eastAsia="Times New Roman" w:hAnsi="Times New Roman"/>
          <w:kern w:val="3"/>
          <w:sz w:val="30"/>
          <w:szCs w:val="30"/>
          <w:lang w:eastAsia="ru-RU"/>
        </w:rPr>
        <w:t>ранение персональных данных без правового основания, в том числе, если такие данные более не требуются для достижения заявленной цели, является незаконной обработкой персональных данных и влечет административную ответственность по части 1 ст. 23.7 Кодекса Республики Беларусь об административных правонарушениях.</w:t>
      </w:r>
    </w:p>
    <w:p w14:paraId="06FA0BAF" w14:textId="77777777"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p>
    <w:p w14:paraId="0BB25F4A" w14:textId="2C5CBF43" w:rsidR="000704B9" w:rsidRPr="00D94153" w:rsidRDefault="000704B9" w:rsidP="0059422A">
      <w:pPr>
        <w:numPr>
          <w:ilvl w:val="0"/>
          <w:numId w:val="18"/>
        </w:numPr>
        <w:shd w:val="clear" w:color="auto" w:fill="FFFFFF"/>
        <w:tabs>
          <w:tab w:val="left" w:pos="1134"/>
          <w:tab w:val="left" w:pos="1276"/>
        </w:tabs>
        <w:spacing w:after="0" w:line="240" w:lineRule="auto"/>
        <w:ind w:left="0" w:firstLine="709"/>
        <w:jc w:val="both"/>
        <w:rPr>
          <w:rFonts w:ascii="Times New Roman" w:eastAsia="Times New Roman" w:hAnsi="Times New Roman"/>
          <w:b/>
          <w:bCs/>
          <w:kern w:val="36"/>
          <w:sz w:val="30"/>
          <w:szCs w:val="30"/>
        </w:rPr>
      </w:pPr>
      <w:bookmarkStart w:id="3" w:name="_Hlk172718166"/>
      <w:r w:rsidRPr="00D94153">
        <w:rPr>
          <w:rFonts w:ascii="Times New Roman" w:hAnsi="Times New Roman"/>
          <w:b/>
          <w:bCs/>
          <w:sz w:val="30"/>
          <w:szCs w:val="30"/>
          <w:bdr w:val="none" w:sz="0" w:space="0" w:color="auto" w:frame="1"/>
          <w:lang w:eastAsia="ru-BY"/>
        </w:rPr>
        <w:t>Обмен</w:t>
      </w:r>
      <w:r w:rsidRPr="00D94153">
        <w:rPr>
          <w:rFonts w:ascii="Times New Roman" w:hAnsi="Times New Roman"/>
          <w:b/>
          <w:bCs/>
          <w:sz w:val="30"/>
          <w:szCs w:val="30"/>
        </w:rPr>
        <w:t xml:space="preserve"> персональными данными между организациями здравоохранения</w:t>
      </w:r>
    </w:p>
    <w:p w14:paraId="54FE6017" w14:textId="77777777" w:rsidR="000704B9" w:rsidRPr="00D94153" w:rsidRDefault="000704B9" w:rsidP="000704B9">
      <w:pPr>
        <w:shd w:val="clear" w:color="auto" w:fill="FFFFFF"/>
        <w:spacing w:after="0" w:line="240" w:lineRule="auto"/>
        <w:ind w:left="1069"/>
        <w:jc w:val="both"/>
        <w:rPr>
          <w:rFonts w:ascii="Times New Roman" w:eastAsia="Times New Roman" w:hAnsi="Times New Roman"/>
          <w:kern w:val="36"/>
          <w:sz w:val="30"/>
          <w:szCs w:val="30"/>
        </w:rPr>
      </w:pPr>
    </w:p>
    <w:p w14:paraId="3DB933C3" w14:textId="77777777" w:rsidR="000704B9" w:rsidRPr="00D94153" w:rsidRDefault="000704B9" w:rsidP="000704B9">
      <w:pPr>
        <w:pStyle w:val="p-normal"/>
        <w:spacing w:before="0" w:beforeAutospacing="0" w:after="0" w:afterAutospacing="0"/>
        <w:ind w:firstLine="709"/>
        <w:jc w:val="both"/>
        <w:rPr>
          <w:sz w:val="30"/>
          <w:szCs w:val="30"/>
          <w:bdr w:val="none" w:sz="0" w:space="0" w:color="auto" w:frame="1"/>
          <w:lang w:val="ru-RU"/>
        </w:rPr>
      </w:pPr>
      <w:r w:rsidRPr="00D94153">
        <w:rPr>
          <w:sz w:val="30"/>
          <w:szCs w:val="30"/>
          <w:bdr w:val="none" w:sz="0" w:space="0" w:color="auto" w:frame="1"/>
          <w:lang w:val="ru-RU"/>
        </w:rPr>
        <w:t>В целях своевременного оказания медицинской помощи граждане Республики Беларусь закрепляются за государственными учреждениями здравоохранения по их месту жительства (месту пребывания) (часть восьмая статьи 14 Закона о здравоохранении) или по их месту работы (ведомственные учреждения здравоохранения).</w:t>
      </w:r>
    </w:p>
    <w:p w14:paraId="05039EC7" w14:textId="315D46AB" w:rsidR="000704B9" w:rsidRPr="00D94153" w:rsidRDefault="000704B9" w:rsidP="000704B9">
      <w:pPr>
        <w:pStyle w:val="p-normal"/>
        <w:spacing w:before="0" w:beforeAutospacing="0" w:after="0" w:afterAutospacing="0"/>
        <w:ind w:firstLine="709"/>
        <w:jc w:val="both"/>
        <w:rPr>
          <w:sz w:val="30"/>
          <w:szCs w:val="30"/>
          <w:bdr w:val="none" w:sz="0" w:space="0" w:color="auto" w:frame="1"/>
          <w:lang w:val="ru-RU"/>
        </w:rPr>
      </w:pPr>
      <w:r w:rsidRPr="00D94153">
        <w:rPr>
          <w:sz w:val="30"/>
          <w:szCs w:val="30"/>
          <w:bdr w:val="none" w:sz="0" w:space="0" w:color="auto" w:frame="1"/>
          <w:lang w:val="ru-RU"/>
        </w:rPr>
        <w:t>Абзацем пятым части первой статьи 9 Закона о здравоохранении определены полномочия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к которы</w:t>
      </w:r>
      <w:r w:rsidR="00A03C63" w:rsidRPr="00D94153">
        <w:rPr>
          <w:sz w:val="30"/>
          <w:szCs w:val="30"/>
          <w:bdr w:val="none" w:sz="0" w:space="0" w:color="auto" w:frame="1"/>
          <w:lang w:val="ru-RU"/>
        </w:rPr>
        <w:t>м</w:t>
      </w:r>
      <w:r w:rsidRPr="00D94153">
        <w:rPr>
          <w:sz w:val="30"/>
          <w:szCs w:val="30"/>
          <w:bdr w:val="none" w:sz="0" w:space="0" w:color="auto" w:frame="1"/>
          <w:lang w:val="ru-RU"/>
        </w:rPr>
        <w:t xml:space="preserve"> относится</w:t>
      </w:r>
      <w:r w:rsidR="00A03C63" w:rsidRPr="00D94153">
        <w:rPr>
          <w:sz w:val="30"/>
          <w:szCs w:val="30"/>
          <w:bdr w:val="none" w:sz="0" w:space="0" w:color="auto" w:frame="1"/>
          <w:lang w:val="ru-RU"/>
        </w:rPr>
        <w:t>, в</w:t>
      </w:r>
      <w:r w:rsidR="00E00BC3">
        <w:rPr>
          <w:sz w:val="30"/>
          <w:szCs w:val="30"/>
          <w:bdr w:val="none" w:sz="0" w:space="0" w:color="auto" w:frame="1"/>
          <w:lang w:val="ru-RU"/>
        </w:rPr>
        <w:t> </w:t>
      </w:r>
      <w:r w:rsidR="00A03C63" w:rsidRPr="00D94153">
        <w:rPr>
          <w:sz w:val="30"/>
          <w:szCs w:val="30"/>
          <w:bdr w:val="none" w:sz="0" w:space="0" w:color="auto" w:frame="1"/>
          <w:lang w:val="ru-RU"/>
        </w:rPr>
        <w:t>частности,</w:t>
      </w:r>
      <w:r w:rsidRPr="00D94153">
        <w:rPr>
          <w:sz w:val="30"/>
          <w:szCs w:val="30"/>
          <w:bdr w:val="none" w:sz="0" w:space="0" w:color="auto" w:frame="1"/>
          <w:lang w:val="ru-RU"/>
        </w:rPr>
        <w:t xml:space="preserve"> организация оказания организациями здравоохранения, осуществляющими в установленном законодательством порядке медицинскую деятельность, медицинской помощи пациентам, проживающим на соответствующей территории, а также координация в пределах своей компетенции деятельности этих организаций.</w:t>
      </w:r>
    </w:p>
    <w:p w14:paraId="71FE79DC" w14:textId="02945287" w:rsidR="000704B9" w:rsidRPr="00D94153" w:rsidRDefault="00A03C63" w:rsidP="00A40DAA">
      <w:pPr>
        <w:pStyle w:val="p-normal"/>
        <w:spacing w:before="0" w:beforeAutospacing="0" w:after="0" w:afterAutospacing="0"/>
        <w:ind w:firstLine="709"/>
        <w:jc w:val="both"/>
        <w:rPr>
          <w:sz w:val="30"/>
          <w:szCs w:val="30"/>
        </w:rPr>
      </w:pPr>
      <w:r w:rsidRPr="00D94153">
        <w:rPr>
          <w:sz w:val="30"/>
          <w:szCs w:val="30"/>
          <w:bdr w:val="none" w:sz="0" w:space="0" w:color="auto" w:frame="1"/>
          <w:lang w:val="ru-RU"/>
        </w:rPr>
        <w:t>Таким образом, передача сведений о пациентах из одной организации здравоохранения в другую</w:t>
      </w:r>
      <w:r w:rsidR="00A40DAA" w:rsidRPr="00D94153">
        <w:rPr>
          <w:sz w:val="30"/>
          <w:szCs w:val="30"/>
          <w:bdr w:val="none" w:sz="0" w:space="0" w:color="auto" w:frame="1"/>
          <w:lang w:val="ru-RU"/>
        </w:rPr>
        <w:t xml:space="preserve"> </w:t>
      </w:r>
      <w:r w:rsidR="00A40DAA" w:rsidRPr="00D94153">
        <w:rPr>
          <w:sz w:val="30"/>
          <w:szCs w:val="30"/>
        </w:rPr>
        <w:t xml:space="preserve">(например, </w:t>
      </w:r>
      <w:r w:rsidR="00A40DAA" w:rsidRPr="00D94153">
        <w:rPr>
          <w:sz w:val="30"/>
          <w:szCs w:val="30"/>
          <w:bdr w:val="none" w:sz="0" w:space="0" w:color="auto" w:frame="1"/>
        </w:rPr>
        <w:t>выписки из медицинских документов</w:t>
      </w:r>
      <w:r w:rsidR="00A40DAA" w:rsidRPr="00D94153">
        <w:rPr>
          <w:sz w:val="30"/>
          <w:szCs w:val="30"/>
        </w:rPr>
        <w:t xml:space="preserve">) </w:t>
      </w:r>
      <w:r w:rsidRPr="00D94153">
        <w:rPr>
          <w:sz w:val="30"/>
          <w:szCs w:val="30"/>
          <w:bdr w:val="none" w:sz="0" w:space="0" w:color="auto" w:frame="1"/>
          <w:lang w:val="ru-RU"/>
        </w:rPr>
        <w:t>является составным элементом организации оказания медицинской помощи</w:t>
      </w:r>
      <w:r w:rsidR="00A40DAA" w:rsidRPr="00D94153">
        <w:rPr>
          <w:sz w:val="30"/>
          <w:szCs w:val="30"/>
          <w:bdr w:val="none" w:sz="0" w:space="0" w:color="auto" w:frame="1"/>
          <w:lang w:val="ru-RU"/>
        </w:rPr>
        <w:t xml:space="preserve"> и</w:t>
      </w:r>
      <w:r w:rsidR="000704B9" w:rsidRPr="00D94153">
        <w:rPr>
          <w:sz w:val="30"/>
          <w:szCs w:val="30"/>
        </w:rPr>
        <w:t xml:space="preserve"> может быть осуществлена без их согласия. Правовым основанием обработки персональных данных выступа</w:t>
      </w:r>
      <w:proofErr w:type="spellStart"/>
      <w:r w:rsidR="00995633" w:rsidRPr="00D94153">
        <w:rPr>
          <w:sz w:val="30"/>
          <w:szCs w:val="30"/>
          <w:lang w:val="ru-RU"/>
        </w:rPr>
        <w:t>ет</w:t>
      </w:r>
      <w:proofErr w:type="spellEnd"/>
      <w:r w:rsidR="000704B9" w:rsidRPr="00D94153">
        <w:rPr>
          <w:sz w:val="30"/>
          <w:szCs w:val="30"/>
        </w:rPr>
        <w:t xml:space="preserve"> абзац шестой пункта 2 статьи 8 Закона.</w:t>
      </w:r>
    </w:p>
    <w:p w14:paraId="4A95DCB7" w14:textId="2E22F2DD"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 xml:space="preserve">Постановлением № 44 </w:t>
      </w:r>
      <w:r w:rsidRPr="00D94153">
        <w:rPr>
          <w:rFonts w:ascii="Times New Roman" w:hAnsi="Times New Roman"/>
          <w:sz w:val="30"/>
          <w:szCs w:val="30"/>
          <w:bdr w:val="none" w:sz="0" w:space="0" w:color="auto" w:frame="1"/>
        </w:rPr>
        <w:t>утверждена Инструкция о порядке направления пациентов для получения медицинской помощи в</w:t>
      </w:r>
      <w:r w:rsidR="00E00BC3">
        <w:rPr>
          <w:rFonts w:ascii="Times New Roman" w:hAnsi="Times New Roman"/>
          <w:sz w:val="30"/>
          <w:szCs w:val="30"/>
          <w:bdr w:val="none" w:sz="0" w:space="0" w:color="auto" w:frame="1"/>
        </w:rPr>
        <w:t> </w:t>
      </w:r>
      <w:r w:rsidR="00580A77">
        <w:rPr>
          <w:rFonts w:ascii="Times New Roman" w:hAnsi="Times New Roman"/>
          <w:sz w:val="30"/>
          <w:szCs w:val="30"/>
          <w:bdr w:val="none" w:sz="0" w:space="0" w:color="auto" w:frame="1"/>
        </w:rPr>
        <w:t xml:space="preserve"> </w:t>
      </w:r>
      <w:r w:rsidRPr="00D94153">
        <w:rPr>
          <w:rFonts w:ascii="Times New Roman" w:hAnsi="Times New Roman"/>
          <w:sz w:val="30"/>
          <w:szCs w:val="30"/>
          <w:bdr w:val="none" w:sz="0" w:space="0" w:color="auto" w:frame="1"/>
        </w:rPr>
        <w:t>организациях здравоохранения (далее</w:t>
      </w:r>
      <w:r w:rsidR="00D01F7F" w:rsidRPr="00D94153">
        <w:rPr>
          <w:rFonts w:ascii="Times New Roman" w:hAnsi="Times New Roman"/>
          <w:sz w:val="30"/>
          <w:szCs w:val="30"/>
          <w:bdr w:val="none" w:sz="0" w:space="0" w:color="auto" w:frame="1"/>
        </w:rPr>
        <w:t xml:space="preserve"> по тексту данного раздела</w:t>
      </w:r>
      <w:r w:rsidRPr="00D94153">
        <w:rPr>
          <w:rFonts w:ascii="Times New Roman" w:hAnsi="Times New Roman"/>
          <w:sz w:val="30"/>
          <w:szCs w:val="30"/>
          <w:bdr w:val="none" w:sz="0" w:space="0" w:color="auto" w:frame="1"/>
        </w:rPr>
        <w:t xml:space="preserve"> – Инструкция), которой урегулирован порядок такого направления, в том числе установлены документы, необходимые для оказания квалифицированной медицинской помощи и передаваемые из организации здравоохранения в другую организацию здравоохранения и обратно.  </w:t>
      </w:r>
    </w:p>
    <w:p w14:paraId="7241329E"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eastAsia="Times New Roman" w:hAnsi="Times New Roman"/>
          <w:sz w:val="30"/>
          <w:szCs w:val="30"/>
          <w:lang w:eastAsia="ru-BY"/>
        </w:rPr>
        <w:t xml:space="preserve">Так, пунктом 9 Инструкции установлено, что </w:t>
      </w:r>
      <w:r w:rsidRPr="00D94153">
        <w:rPr>
          <w:rFonts w:ascii="Times New Roman" w:hAnsi="Times New Roman"/>
          <w:sz w:val="30"/>
          <w:szCs w:val="30"/>
        </w:rPr>
        <w:t>пациенту, направляемому для получения медицинской помощи в организации здравоохранения республиканского подчинения, лечащим врачом выдаются:</w:t>
      </w:r>
    </w:p>
    <w:p w14:paraId="4A3FC4F1" w14:textId="77777777" w:rsidR="000704B9" w:rsidRPr="00D94153" w:rsidRDefault="000704B9" w:rsidP="000704B9">
      <w:pPr>
        <w:spacing w:after="0" w:line="240" w:lineRule="auto"/>
        <w:ind w:left="360" w:firstLine="349"/>
        <w:jc w:val="both"/>
        <w:rPr>
          <w:rFonts w:ascii="Times New Roman" w:hAnsi="Times New Roman"/>
          <w:sz w:val="30"/>
          <w:szCs w:val="30"/>
        </w:rPr>
      </w:pPr>
      <w:r w:rsidRPr="00D94153">
        <w:rPr>
          <w:rFonts w:ascii="Times New Roman" w:hAnsi="Times New Roman"/>
          <w:sz w:val="30"/>
          <w:szCs w:val="30"/>
        </w:rPr>
        <w:t>сопроводительное письмо направляющей организации;</w:t>
      </w:r>
    </w:p>
    <w:p w14:paraId="0B7340F9"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lastRenderedPageBreak/>
        <w:t>выписка из медицинской документации больного с заключением специалистов о необходимости оказания медицинской помощи в организациях здравоохранения республиканского подчинения;</w:t>
      </w:r>
    </w:p>
    <w:p w14:paraId="5F9047C1"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результаты клинических, рентгенологических и других методов исследования сроком не более месячной давности;</w:t>
      </w:r>
    </w:p>
    <w:p w14:paraId="3D1D92E7"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при направлении детей в выписке из медицинской документации дополнительно указываются данные о профилактических прививках.</w:t>
      </w:r>
    </w:p>
    <w:p w14:paraId="32996EF3" w14:textId="080569E1"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При этом, исходя из анализа содержания указанного пункта, сопроводительные документы выдаются на руки пациенту, и он самостоятельно предоставляет их</w:t>
      </w:r>
      <w:r w:rsidR="00BA30A1">
        <w:rPr>
          <w:rFonts w:ascii="Times New Roman" w:hAnsi="Times New Roman"/>
          <w:sz w:val="30"/>
          <w:szCs w:val="30"/>
        </w:rPr>
        <w:t xml:space="preserve"> в</w:t>
      </w:r>
      <w:r w:rsidRPr="00D94153">
        <w:rPr>
          <w:rFonts w:ascii="Times New Roman" w:hAnsi="Times New Roman"/>
          <w:sz w:val="30"/>
          <w:szCs w:val="30"/>
        </w:rPr>
        <w:t xml:space="preserve"> организаци</w:t>
      </w:r>
      <w:r w:rsidR="00D01F7F" w:rsidRPr="00D94153">
        <w:rPr>
          <w:rFonts w:ascii="Times New Roman" w:hAnsi="Times New Roman"/>
          <w:sz w:val="30"/>
          <w:szCs w:val="30"/>
        </w:rPr>
        <w:t>ю</w:t>
      </w:r>
      <w:r w:rsidRPr="00D94153">
        <w:rPr>
          <w:rFonts w:ascii="Times New Roman" w:hAnsi="Times New Roman"/>
          <w:sz w:val="30"/>
          <w:szCs w:val="30"/>
        </w:rPr>
        <w:t xml:space="preserve"> здравоохранения,</w:t>
      </w:r>
      <w:r w:rsidR="00D01F7F" w:rsidRPr="00D94153">
        <w:rPr>
          <w:rFonts w:ascii="Times New Roman" w:hAnsi="Times New Roman"/>
          <w:sz w:val="30"/>
          <w:szCs w:val="30"/>
        </w:rPr>
        <w:t xml:space="preserve"> в которую </w:t>
      </w:r>
      <w:r w:rsidRPr="00D94153">
        <w:rPr>
          <w:rFonts w:ascii="Times New Roman" w:hAnsi="Times New Roman"/>
          <w:sz w:val="30"/>
          <w:szCs w:val="30"/>
        </w:rPr>
        <w:t>направлен для</w:t>
      </w:r>
      <w:r w:rsidR="00D01F7F" w:rsidRPr="00D94153">
        <w:rPr>
          <w:rFonts w:ascii="Times New Roman" w:hAnsi="Times New Roman"/>
          <w:sz w:val="30"/>
          <w:szCs w:val="30"/>
        </w:rPr>
        <w:t xml:space="preserve"> оказания ему</w:t>
      </w:r>
      <w:r w:rsidRPr="00D94153">
        <w:rPr>
          <w:rFonts w:ascii="Times New Roman" w:hAnsi="Times New Roman"/>
          <w:sz w:val="30"/>
          <w:szCs w:val="30"/>
        </w:rPr>
        <w:t xml:space="preserve"> медицинской помощи. </w:t>
      </w:r>
    </w:p>
    <w:p w14:paraId="4342419C" w14:textId="13989983" w:rsidR="000704B9" w:rsidRPr="00D94153" w:rsidRDefault="000704B9" w:rsidP="000704B9">
      <w:pPr>
        <w:spacing w:after="0" w:line="240" w:lineRule="auto"/>
        <w:ind w:firstLine="709"/>
        <w:jc w:val="both"/>
        <w:rPr>
          <w:rFonts w:ascii="Times New Roman" w:eastAsia="Times New Roman" w:hAnsi="Times New Roman"/>
          <w:sz w:val="30"/>
          <w:szCs w:val="30"/>
          <w:lang w:eastAsia="ru-BY"/>
        </w:rPr>
      </w:pPr>
      <w:r w:rsidRPr="00D94153">
        <w:rPr>
          <w:rFonts w:ascii="Times New Roman" w:eastAsia="Times New Roman" w:hAnsi="Times New Roman"/>
          <w:sz w:val="30"/>
          <w:szCs w:val="30"/>
          <w:lang w:eastAsia="ru-BY"/>
        </w:rPr>
        <w:t>В соответствии с пунктами 10</w:t>
      </w:r>
      <w:r w:rsidR="00D01F7F" w:rsidRPr="00D94153">
        <w:rPr>
          <w:rFonts w:ascii="Times New Roman" w:eastAsia="Times New Roman" w:hAnsi="Times New Roman"/>
          <w:sz w:val="30"/>
          <w:szCs w:val="30"/>
          <w:lang w:eastAsia="ru-BY"/>
        </w:rPr>
        <w:t xml:space="preserve"> и </w:t>
      </w:r>
      <w:r w:rsidRPr="00D94153">
        <w:rPr>
          <w:rFonts w:ascii="Times New Roman" w:eastAsia="Times New Roman" w:hAnsi="Times New Roman"/>
          <w:sz w:val="30"/>
          <w:szCs w:val="30"/>
          <w:lang w:eastAsia="ru-BY"/>
        </w:rPr>
        <w:t xml:space="preserve">11 Инструкции </w:t>
      </w:r>
      <w:r w:rsidRPr="00D94153">
        <w:rPr>
          <w:rFonts w:ascii="Times New Roman" w:hAnsi="Times New Roman"/>
          <w:sz w:val="30"/>
          <w:szCs w:val="30"/>
        </w:rPr>
        <w:t>по результатам рассмотрения медицинской документации информация о принятом решении сообщается направившей организации с указанием даты приема пациента для очной консультации, обследования или госпитализации.</w:t>
      </w:r>
    </w:p>
    <w:p w14:paraId="5FDBD5A3"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При отсутствии показаний для госпитализации в адрес направившей организации направляется консультативное заключение с подробными рекомендациями по дальнейшему лечению пациента в соответствующей организации здравоохранения.</w:t>
      </w:r>
    </w:p>
    <w:p w14:paraId="0F9FB180"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 xml:space="preserve">Взаимодействие между организациями здравоохранения в настоящее время в отдельных случаях осуществляется в рамках использования медицинских информационных систем. </w:t>
      </w:r>
    </w:p>
    <w:p w14:paraId="2AAFED80" w14:textId="4A13B99D"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Согласно абзацу восьмому статьи 1 Закона о защите персональных данных в отношении используемых информационных систем, ресурсов, баз (банк</w:t>
      </w:r>
      <w:r w:rsidR="009965AE" w:rsidRPr="00D94153">
        <w:rPr>
          <w:rFonts w:ascii="Times New Roman" w:hAnsi="Times New Roman"/>
          <w:sz w:val="30"/>
          <w:szCs w:val="30"/>
        </w:rPr>
        <w:t>ов</w:t>
      </w:r>
      <w:r w:rsidRPr="00D94153">
        <w:rPr>
          <w:rFonts w:ascii="Times New Roman" w:hAnsi="Times New Roman"/>
          <w:sz w:val="30"/>
          <w:szCs w:val="30"/>
        </w:rPr>
        <w:t xml:space="preserve">) данных, реестров (регистров) организации здравоохранения выступают операторами, которые в соответствии с положениями Закона о защите персональных данных должны иметь надлежащее правовое основание для обработки персональных данных, в том числе для их предоставления. Юридические лица, индивидуальные предприниматели, которые по поручению организаций здравоохранения разрабатывают эти системы (ресурсы) и в дальнейшем </w:t>
      </w:r>
      <w:r w:rsidRPr="00D94153">
        <w:rPr>
          <w:rFonts w:ascii="Times New Roman" w:hAnsi="Times New Roman"/>
          <w:spacing w:val="-6"/>
          <w:sz w:val="30"/>
          <w:szCs w:val="30"/>
        </w:rPr>
        <w:t>их обслуживают, признаются уполномоченными лицами (абзац шестнадцатый</w:t>
      </w:r>
      <w:r w:rsidRPr="00D94153">
        <w:rPr>
          <w:rFonts w:ascii="Times New Roman" w:hAnsi="Times New Roman"/>
          <w:sz w:val="30"/>
          <w:szCs w:val="30"/>
        </w:rPr>
        <w:t xml:space="preserve"> статьи 1 Закона о защите персональных данных).</w:t>
      </w:r>
    </w:p>
    <w:p w14:paraId="3A37047E" w14:textId="0E0A55F1"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bdr w:val="none" w:sz="0" w:space="0" w:color="auto" w:frame="1"/>
          <w:shd w:val="clear" w:color="auto" w:fill="FFFFFF"/>
        </w:rPr>
        <w:t>Таким образом, для осуществления обмена информацией в рамках использования подобных медицинских информационных систем согласия субъекта персональных данных на передачу его персональных данных не требуется. Однако</w:t>
      </w:r>
      <w:r w:rsidR="009965AE" w:rsidRPr="00D94153">
        <w:rPr>
          <w:rFonts w:ascii="Times New Roman" w:hAnsi="Times New Roman"/>
          <w:sz w:val="30"/>
          <w:szCs w:val="30"/>
          <w:bdr w:val="none" w:sz="0" w:space="0" w:color="auto" w:frame="1"/>
          <w:shd w:val="clear" w:color="auto" w:fill="FFFFFF"/>
        </w:rPr>
        <w:t>, как упоминалось,</w:t>
      </w:r>
      <w:r w:rsidRPr="00D94153">
        <w:rPr>
          <w:rFonts w:ascii="Times New Roman" w:hAnsi="Times New Roman"/>
          <w:sz w:val="30"/>
          <w:szCs w:val="30"/>
          <w:bdr w:val="none" w:sz="0" w:space="0" w:color="auto" w:frame="1"/>
          <w:shd w:val="clear" w:color="auto" w:fill="FFFFFF"/>
        </w:rPr>
        <w:t xml:space="preserve"> при этом необходимо получать согласие субъекта персональных данных на внесение сведений о нем в указанные информационные системы. </w:t>
      </w:r>
    </w:p>
    <w:bookmarkEnd w:id="3"/>
    <w:p w14:paraId="6BB42A11" w14:textId="77777777" w:rsidR="000704B9" w:rsidRPr="00D94153" w:rsidRDefault="000704B9" w:rsidP="000704B9">
      <w:pPr>
        <w:pStyle w:val="a8"/>
        <w:spacing w:after="0" w:line="240" w:lineRule="auto"/>
        <w:ind w:left="709"/>
        <w:jc w:val="both"/>
        <w:rPr>
          <w:rFonts w:ascii="Times New Roman" w:hAnsi="Times New Roman"/>
          <w:i/>
          <w:iCs/>
          <w:sz w:val="30"/>
          <w:szCs w:val="30"/>
        </w:rPr>
      </w:pPr>
    </w:p>
    <w:p w14:paraId="79BEB546" w14:textId="77777777" w:rsidR="000704B9" w:rsidRPr="00D94153" w:rsidRDefault="000704B9" w:rsidP="0059422A">
      <w:pPr>
        <w:pStyle w:val="a8"/>
        <w:numPr>
          <w:ilvl w:val="0"/>
          <w:numId w:val="18"/>
        </w:numPr>
        <w:tabs>
          <w:tab w:val="left" w:pos="1134"/>
        </w:tabs>
        <w:spacing w:after="0" w:line="240" w:lineRule="auto"/>
        <w:ind w:left="0" w:firstLine="709"/>
        <w:jc w:val="both"/>
        <w:rPr>
          <w:rFonts w:ascii="Times New Roman" w:hAnsi="Times New Roman"/>
          <w:i/>
          <w:iCs/>
          <w:sz w:val="30"/>
          <w:szCs w:val="30"/>
        </w:rPr>
      </w:pPr>
      <w:r w:rsidRPr="00D94153">
        <w:rPr>
          <w:rFonts w:ascii="Times New Roman" w:hAnsi="Times New Roman"/>
          <w:b/>
          <w:iCs/>
          <w:sz w:val="30"/>
          <w:szCs w:val="30"/>
        </w:rPr>
        <w:lastRenderedPageBreak/>
        <w:t>Предоставление персональных данных организациями здравоохранения третьим лицам</w:t>
      </w:r>
    </w:p>
    <w:p w14:paraId="243D3C3C" w14:textId="77777777" w:rsidR="000704B9" w:rsidRPr="00D94153" w:rsidRDefault="000704B9" w:rsidP="000704B9">
      <w:pPr>
        <w:pStyle w:val="a8"/>
        <w:spacing w:after="0" w:line="240" w:lineRule="auto"/>
        <w:ind w:left="0"/>
        <w:jc w:val="both"/>
        <w:rPr>
          <w:rFonts w:ascii="Times New Roman" w:hAnsi="Times New Roman"/>
          <w:i/>
          <w:iCs/>
          <w:sz w:val="30"/>
          <w:szCs w:val="30"/>
        </w:rPr>
      </w:pPr>
    </w:p>
    <w:p w14:paraId="5C3CA2BC" w14:textId="0C3F1C2A" w:rsidR="000704B9" w:rsidRPr="00D94153" w:rsidRDefault="000704B9" w:rsidP="000704B9">
      <w:pPr>
        <w:autoSpaceDE w:val="0"/>
        <w:autoSpaceDN w:val="0"/>
        <w:adjustRightInd w:val="0"/>
        <w:spacing w:after="0" w:line="240" w:lineRule="auto"/>
        <w:ind w:firstLine="720"/>
        <w:jc w:val="both"/>
        <w:rPr>
          <w:rFonts w:ascii="Times New Roman" w:eastAsia="Times New Roman" w:hAnsi="Times New Roman"/>
          <w:sz w:val="30"/>
          <w:szCs w:val="30"/>
        </w:rPr>
      </w:pPr>
      <w:r w:rsidRPr="00D94153">
        <w:rPr>
          <w:rFonts w:ascii="Times New Roman" w:hAnsi="Times New Roman"/>
          <w:sz w:val="30"/>
          <w:szCs w:val="30"/>
        </w:rPr>
        <w:t xml:space="preserve">В соответствии с абзацем десятым статьи 1 Закона о защите персональных данных </w:t>
      </w:r>
      <w:r w:rsidRPr="00D94153">
        <w:rPr>
          <w:rFonts w:ascii="Times New Roman" w:eastAsia="Times New Roman" w:hAnsi="Times New Roman"/>
          <w:sz w:val="30"/>
          <w:szCs w:val="30"/>
        </w:rPr>
        <w:t>предоставление персональных данных – действия, направленные на ознакомление с персональными данными определенн</w:t>
      </w:r>
      <w:r w:rsidR="00C63FC1">
        <w:rPr>
          <w:rFonts w:ascii="Times New Roman" w:eastAsia="Times New Roman" w:hAnsi="Times New Roman"/>
          <w:sz w:val="30"/>
          <w:szCs w:val="30"/>
        </w:rPr>
        <w:t>ого</w:t>
      </w:r>
      <w:r w:rsidRPr="00D94153">
        <w:rPr>
          <w:rFonts w:ascii="Times New Roman" w:eastAsia="Times New Roman" w:hAnsi="Times New Roman"/>
          <w:sz w:val="30"/>
          <w:szCs w:val="30"/>
        </w:rPr>
        <w:t xml:space="preserve"> лица или круга лиц.</w:t>
      </w:r>
    </w:p>
    <w:p w14:paraId="1D3BF771"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Предоставление персональных данных пациентов или работников организации здравоохранения сторонним организациям является обработкой персональных данных и должно осуществляться с соблюдением установленных Законом о защите персональных данных требований, в том числе при наличии соответствующего правового основания.</w:t>
      </w:r>
    </w:p>
    <w:p w14:paraId="2090682B" w14:textId="4D65710D" w:rsidR="000704B9" w:rsidRPr="00D94153" w:rsidRDefault="000704B9" w:rsidP="000704B9">
      <w:pPr>
        <w:pStyle w:val="a3"/>
        <w:spacing w:before="0" w:beforeAutospacing="0" w:after="0" w:afterAutospacing="0"/>
        <w:ind w:firstLine="709"/>
        <w:jc w:val="both"/>
        <w:rPr>
          <w:sz w:val="30"/>
          <w:szCs w:val="30"/>
        </w:rPr>
      </w:pPr>
      <w:r w:rsidRPr="00D94153">
        <w:rPr>
          <w:sz w:val="30"/>
          <w:szCs w:val="30"/>
        </w:rPr>
        <w:t>В качестве правовых оснований предоставления персональных данных могут выступать положения стат</w:t>
      </w:r>
      <w:r w:rsidR="00BA30A1">
        <w:rPr>
          <w:sz w:val="30"/>
          <w:szCs w:val="30"/>
        </w:rPr>
        <w:t>ей</w:t>
      </w:r>
      <w:r w:rsidRPr="00D94153">
        <w:rPr>
          <w:sz w:val="30"/>
          <w:szCs w:val="30"/>
        </w:rPr>
        <w:t xml:space="preserve"> 6 и 8 Закона о защите персональных данных, а также согласие субъекта персональных данных. </w:t>
      </w:r>
    </w:p>
    <w:p w14:paraId="5EF90359" w14:textId="75BE6543"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hAnsi="Times New Roman"/>
          <w:bCs/>
          <w:sz w:val="30"/>
          <w:szCs w:val="30"/>
        </w:rPr>
        <w:t>В частности, обработка персональных данных осуществляется без согласия субъекта персональных данных</w:t>
      </w:r>
      <w:r w:rsidRPr="00D94153">
        <w:rPr>
          <w:rFonts w:ascii="Times New Roman" w:hAnsi="Times New Roman"/>
          <w:sz w:val="30"/>
          <w:szCs w:val="30"/>
        </w:rPr>
        <w:t xml:space="preserve">, когда она является необходимой для выполнения обязанностей (полномочий), предусмотренных законодательными актами (абзац двадцатый статьи 6, в отношении </w:t>
      </w:r>
      <w:r w:rsidRPr="00D94153">
        <w:rPr>
          <w:rFonts w:ascii="Times New Roman" w:hAnsi="Times New Roman"/>
          <w:bCs/>
          <w:sz w:val="30"/>
          <w:szCs w:val="30"/>
        </w:rPr>
        <w:t xml:space="preserve">специальных персональных данных – </w:t>
      </w:r>
      <w:r w:rsidRPr="00D94153">
        <w:rPr>
          <w:rFonts w:ascii="Times New Roman" w:hAnsi="Times New Roman"/>
          <w:sz w:val="30"/>
          <w:szCs w:val="30"/>
        </w:rPr>
        <w:t>абзац семнадцатый пункта 2 статьи 8 Закона о защите персональных данных). Данное правовое основание применяется и в том случае, если обязанности (полномочия) закреплены в законодательном акте, а порядок их реализации – в принятом в его развитие</w:t>
      </w:r>
      <w:r w:rsidR="00FB15F5" w:rsidRPr="00FB15F5">
        <w:rPr>
          <w:rFonts w:ascii="Times New Roman" w:hAnsi="Times New Roman"/>
          <w:sz w:val="30"/>
          <w:szCs w:val="30"/>
        </w:rPr>
        <w:t xml:space="preserve"> </w:t>
      </w:r>
      <w:r w:rsidR="00FB15F5">
        <w:rPr>
          <w:rFonts w:ascii="Times New Roman" w:hAnsi="Times New Roman"/>
          <w:sz w:val="30"/>
          <w:szCs w:val="30"/>
        </w:rPr>
        <w:t>ином</w:t>
      </w:r>
      <w:r w:rsidRPr="00D94153">
        <w:rPr>
          <w:rFonts w:ascii="Times New Roman" w:hAnsi="Times New Roman"/>
          <w:sz w:val="30"/>
          <w:szCs w:val="30"/>
        </w:rPr>
        <w:t xml:space="preserve"> нормативном правовом акте.</w:t>
      </w:r>
      <w:r w:rsidRPr="00D94153">
        <w:rPr>
          <w:rFonts w:ascii="Times New Roman" w:eastAsia="Times New Roman" w:hAnsi="Times New Roman"/>
          <w:sz w:val="30"/>
          <w:szCs w:val="30"/>
        </w:rPr>
        <w:t xml:space="preserve"> </w:t>
      </w:r>
    </w:p>
    <w:p w14:paraId="12026359" w14:textId="2FAD3027" w:rsidR="000704B9" w:rsidRPr="00D94153" w:rsidRDefault="000704B9" w:rsidP="000704B9">
      <w:pPr>
        <w:pStyle w:val="a3"/>
        <w:spacing w:before="0" w:beforeAutospacing="0" w:after="0" w:afterAutospacing="0"/>
        <w:ind w:firstLine="709"/>
        <w:jc w:val="both"/>
        <w:rPr>
          <w:sz w:val="30"/>
          <w:szCs w:val="30"/>
        </w:rPr>
      </w:pPr>
      <w:r w:rsidRPr="00D94153">
        <w:rPr>
          <w:sz w:val="30"/>
          <w:szCs w:val="30"/>
        </w:rPr>
        <w:t xml:space="preserve">При этом особенностью предоставления персональных данных пациентов организациями здравоохранения является то, что многие обрабатываемые </w:t>
      </w:r>
      <w:r w:rsidR="009965AE" w:rsidRPr="00D94153">
        <w:rPr>
          <w:sz w:val="30"/>
          <w:szCs w:val="30"/>
        </w:rPr>
        <w:t xml:space="preserve">ими </w:t>
      </w:r>
      <w:r w:rsidRPr="00D94153">
        <w:rPr>
          <w:sz w:val="30"/>
          <w:szCs w:val="30"/>
        </w:rPr>
        <w:t xml:space="preserve">сведения относятся к врачебной тайне. В этой связи при предоставлении сведений о пациентах третьим лицам организациям здравоохранения необходимо учитывать положения </w:t>
      </w:r>
      <w:r w:rsidRPr="00D94153">
        <w:rPr>
          <w:sz w:val="30"/>
          <w:szCs w:val="30"/>
          <w:bdr w:val="none" w:sz="0" w:space="0" w:color="auto" w:frame="1"/>
        </w:rPr>
        <w:t xml:space="preserve">Закона </w:t>
      </w:r>
      <w:r w:rsidRPr="00D94153">
        <w:rPr>
          <w:sz w:val="30"/>
          <w:szCs w:val="30"/>
        </w:rPr>
        <w:t>о здравоохранении.</w:t>
      </w:r>
    </w:p>
    <w:p w14:paraId="00AA0409"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В соответствии с частью седьмой статьи 46 Закона о здравоохранении предоставление информации, составляющей врачебную тайну, без согласия пациента или лиц, указанных в части второй статьи 18 Закона о здравоохранении, допускается по запросу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органам и организациям, перечисленным в абзацах втором – одиннадцатом части восьмой статьи 46 Закона о здравоохранении, а также в иных случаях, установленных законодательными актами (абзац двенадцатый части седьмой статьи 46 Закона о здравоохранении).</w:t>
      </w:r>
    </w:p>
    <w:p w14:paraId="15697150" w14:textId="6BBE7295" w:rsidR="000704B9" w:rsidRPr="00D94153" w:rsidRDefault="000704B9" w:rsidP="000704B9">
      <w:pPr>
        <w:spacing w:after="0" w:line="240" w:lineRule="auto"/>
        <w:ind w:firstLine="709"/>
        <w:jc w:val="both"/>
        <w:rPr>
          <w:rFonts w:ascii="Times New Roman" w:hAnsi="Times New Roman"/>
          <w:sz w:val="30"/>
          <w:szCs w:val="30"/>
          <w:lang w:val="ru-BY"/>
        </w:rPr>
      </w:pPr>
      <w:r w:rsidRPr="00D94153">
        <w:rPr>
          <w:rFonts w:ascii="Times New Roman" w:eastAsia="Times New Roman" w:hAnsi="Times New Roman"/>
          <w:sz w:val="30"/>
          <w:szCs w:val="30"/>
        </w:rPr>
        <w:lastRenderedPageBreak/>
        <w:t xml:space="preserve">В запросе на предоставление персональных данных пациентов или работников запрашивающая организация должна указать </w:t>
      </w:r>
      <w:r w:rsidRPr="00D94153">
        <w:rPr>
          <w:rFonts w:ascii="Times New Roman" w:hAnsi="Times New Roman"/>
          <w:bCs/>
          <w:sz w:val="30"/>
          <w:szCs w:val="30"/>
        </w:rPr>
        <w:t xml:space="preserve">цели обработки персональных данных, объем и содержание запрашиваемых персональных данных, а также правовые основания на обработку персональных данных пациентов или работников. </w:t>
      </w:r>
      <w:r w:rsidR="009965AE" w:rsidRPr="00D94153">
        <w:rPr>
          <w:rFonts w:ascii="Times New Roman" w:hAnsi="Times New Roman"/>
          <w:bCs/>
          <w:sz w:val="30"/>
          <w:szCs w:val="30"/>
        </w:rPr>
        <w:t>При этом</w:t>
      </w:r>
      <w:r w:rsidRPr="00D94153">
        <w:rPr>
          <w:rFonts w:ascii="Times New Roman" w:eastAsia="Times New Roman" w:hAnsi="Times New Roman"/>
          <w:sz w:val="30"/>
          <w:szCs w:val="30"/>
        </w:rPr>
        <w:t xml:space="preserve"> запрашивающей организации необходимо также указать конкретную норму законодательного акта, которая наделяет ее обязанностью (полномочием), требующей обработки персональных данных или специальных персональных данных.</w:t>
      </w:r>
      <w:r w:rsidRPr="00D94153">
        <w:rPr>
          <w:rFonts w:ascii="Times New Roman" w:hAnsi="Times New Roman"/>
          <w:sz w:val="40"/>
          <w:szCs w:val="40"/>
          <w:lang w:eastAsia="ru-BY"/>
        </w:rPr>
        <w:t xml:space="preserve"> </w:t>
      </w:r>
      <w:r w:rsidRPr="00D94153">
        <w:rPr>
          <w:rFonts w:ascii="Times New Roman" w:hAnsi="Times New Roman"/>
          <w:sz w:val="30"/>
          <w:szCs w:val="30"/>
        </w:rPr>
        <w:t xml:space="preserve">Если правовым основанием для обработки персональных данных является согласие субъекта персональных данных, то запрос направляется с приложением копии согласия. </w:t>
      </w:r>
    </w:p>
    <w:p w14:paraId="092CCBB4"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hAnsi="Times New Roman"/>
          <w:bCs/>
          <w:sz w:val="30"/>
          <w:szCs w:val="30"/>
        </w:rPr>
        <w:t>О</w:t>
      </w:r>
      <w:r w:rsidRPr="00D94153">
        <w:rPr>
          <w:rFonts w:ascii="Times New Roman" w:eastAsia="Times New Roman" w:hAnsi="Times New Roman"/>
          <w:sz w:val="30"/>
          <w:szCs w:val="30"/>
        </w:rPr>
        <w:t xml:space="preserve">ценка правовых оснований предоставления персональных данных пациентов и работников организацией здравоохранения должна осуществляться самостоятельно с учетом информации, содержащейся в запросе. </w:t>
      </w:r>
    </w:p>
    <w:p w14:paraId="168F7BDE" w14:textId="77777777" w:rsidR="000704B9" w:rsidRPr="00D94153" w:rsidRDefault="000704B9" w:rsidP="000704B9">
      <w:pPr>
        <w:autoSpaceDE w:val="0"/>
        <w:autoSpaceDN w:val="0"/>
        <w:adjustRightInd w:val="0"/>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Имеют место случаи, когда организации здравоохранения допускают нарушения и Закона о защите персональных данных, и Закона о здравоохранении, предоставляя персональные данные по любым поступающим в их адрес запросам без их должного критического осмысления с позиции соблюдения требований законодательства. </w:t>
      </w:r>
    </w:p>
    <w:p w14:paraId="198FA9B6" w14:textId="77777777" w:rsidR="000704B9" w:rsidRPr="00DB3F17" w:rsidRDefault="000704B9" w:rsidP="000704B9">
      <w:pPr>
        <w:spacing w:after="0" w:line="280" w:lineRule="exact"/>
        <w:jc w:val="both"/>
        <w:rPr>
          <w:rFonts w:ascii="Times New Roman" w:eastAsia="Times New Roman" w:hAnsi="Times New Roman"/>
          <w:i/>
          <w:sz w:val="30"/>
          <w:szCs w:val="30"/>
        </w:rPr>
      </w:pPr>
      <w:r w:rsidRPr="00DB3F17">
        <w:rPr>
          <w:rFonts w:ascii="Times New Roman" w:eastAsia="Times New Roman" w:hAnsi="Times New Roman"/>
          <w:i/>
          <w:sz w:val="30"/>
          <w:szCs w:val="30"/>
        </w:rPr>
        <w:t>Пример.</w:t>
      </w:r>
    </w:p>
    <w:p w14:paraId="376E73D6" w14:textId="77777777" w:rsidR="000704B9" w:rsidRPr="00DB3F17" w:rsidRDefault="000704B9" w:rsidP="000704B9">
      <w:pPr>
        <w:spacing w:after="0" w:line="280" w:lineRule="exact"/>
        <w:ind w:firstLine="709"/>
        <w:jc w:val="both"/>
        <w:rPr>
          <w:rFonts w:ascii="Times New Roman" w:eastAsia="Times New Roman" w:hAnsi="Times New Roman"/>
          <w:i/>
          <w:sz w:val="30"/>
          <w:szCs w:val="30"/>
        </w:rPr>
      </w:pPr>
      <w:r w:rsidRPr="00DB3F17">
        <w:rPr>
          <w:rFonts w:ascii="Times New Roman" w:eastAsia="Times New Roman" w:hAnsi="Times New Roman"/>
          <w:i/>
          <w:sz w:val="30"/>
          <w:szCs w:val="30"/>
        </w:rPr>
        <w:t xml:space="preserve">Страховая организация с целью оценки страховых рисков при заключении договора добровольного медицинского страхования направила в организацию здравоохранения запрос с целью уточнения достоверности сведений о состоянии здоровья, указанных в анкете клиента. В качестве правового основания страховая организация указала абзац седьмой части седьмой статьи 46 Закона о здравоохранении. Организация здравоохранения предоставила запрашиваемые сведения о состоянии здоровья, диагнозах и наличии хронических заболеваний пациента страховой организации. </w:t>
      </w:r>
    </w:p>
    <w:p w14:paraId="235EAA3B" w14:textId="77777777" w:rsidR="000704B9" w:rsidRPr="00DB3F17" w:rsidRDefault="000704B9" w:rsidP="000704B9">
      <w:pPr>
        <w:spacing w:after="0" w:line="280" w:lineRule="exact"/>
        <w:ind w:firstLine="709"/>
        <w:jc w:val="both"/>
        <w:rPr>
          <w:rFonts w:ascii="Times New Roman" w:eastAsia="Times New Roman" w:hAnsi="Times New Roman"/>
          <w:i/>
          <w:sz w:val="30"/>
          <w:szCs w:val="30"/>
        </w:rPr>
      </w:pPr>
      <w:r w:rsidRPr="00DB3F17">
        <w:rPr>
          <w:rFonts w:ascii="Times New Roman" w:eastAsia="Times New Roman" w:hAnsi="Times New Roman"/>
          <w:i/>
          <w:sz w:val="30"/>
          <w:szCs w:val="30"/>
        </w:rPr>
        <w:t xml:space="preserve">В то же время абзац седьмой части седьмой статьи 46 Закона о здравоохранении допускает предоставление информации, составляющей врачебную тайну, по запросам страховых организаций для решения вопроса о назначении страховых выплат, т.е. когда страховой случай уже наступил, и страховая организация желает удостовериться в определенных обстоятельствах, необходимых для назначения страховых выплат. </w:t>
      </w:r>
    </w:p>
    <w:p w14:paraId="01B54E30" w14:textId="24CC5E38" w:rsidR="000704B9" w:rsidRPr="00DB3F17" w:rsidRDefault="000704B9" w:rsidP="000704B9">
      <w:pPr>
        <w:spacing w:after="0" w:line="280" w:lineRule="exact"/>
        <w:ind w:firstLine="709"/>
        <w:jc w:val="both"/>
        <w:rPr>
          <w:rFonts w:ascii="Times New Roman" w:eastAsia="Times New Roman" w:hAnsi="Times New Roman"/>
          <w:i/>
          <w:sz w:val="30"/>
          <w:szCs w:val="30"/>
        </w:rPr>
      </w:pPr>
      <w:r w:rsidRPr="00DB3F17">
        <w:rPr>
          <w:rFonts w:ascii="Times New Roman" w:eastAsia="Times New Roman" w:hAnsi="Times New Roman"/>
          <w:i/>
          <w:sz w:val="30"/>
          <w:szCs w:val="30"/>
        </w:rPr>
        <w:t>В рассматриваемом же примере речь идет о проверке правильности предоставленных потенциальным клиентом страховой организации сведений о состоянии здоровья для выбора оптимального страхового тарифа и конкретных условий добровольного медицинского страхования. Следовательно, организация</w:t>
      </w:r>
      <w:r w:rsidR="001877FC">
        <w:rPr>
          <w:rFonts w:ascii="Times New Roman" w:eastAsia="Times New Roman" w:hAnsi="Times New Roman"/>
          <w:i/>
          <w:sz w:val="30"/>
          <w:szCs w:val="30"/>
        </w:rPr>
        <w:t xml:space="preserve"> здравоохранения</w:t>
      </w:r>
      <w:r w:rsidRPr="00DB3F17">
        <w:rPr>
          <w:rFonts w:ascii="Times New Roman" w:eastAsia="Times New Roman" w:hAnsi="Times New Roman"/>
          <w:i/>
          <w:sz w:val="30"/>
          <w:szCs w:val="30"/>
        </w:rPr>
        <w:t xml:space="preserve"> не имела правовых оснований для предоставления указанных сведений в адрес страховой организации. </w:t>
      </w:r>
    </w:p>
    <w:p w14:paraId="360513EE" w14:textId="77777777" w:rsidR="00246DCC" w:rsidRDefault="00246DCC" w:rsidP="000704B9">
      <w:pPr>
        <w:spacing w:after="0" w:line="240" w:lineRule="auto"/>
        <w:ind w:firstLine="720"/>
        <w:jc w:val="both"/>
        <w:rPr>
          <w:rFonts w:ascii="Times New Roman" w:hAnsi="Times New Roman"/>
          <w:sz w:val="30"/>
          <w:szCs w:val="30"/>
        </w:rPr>
      </w:pPr>
    </w:p>
    <w:p w14:paraId="22B24601" w14:textId="77777777" w:rsidR="0059422A" w:rsidRPr="00DB3F17" w:rsidRDefault="0059422A" w:rsidP="000704B9">
      <w:pPr>
        <w:spacing w:after="0" w:line="240" w:lineRule="auto"/>
        <w:ind w:firstLine="720"/>
        <w:jc w:val="both"/>
        <w:rPr>
          <w:rFonts w:ascii="Times New Roman" w:hAnsi="Times New Roman"/>
          <w:sz w:val="30"/>
          <w:szCs w:val="30"/>
        </w:rPr>
      </w:pPr>
    </w:p>
    <w:p w14:paraId="4879FCF5" w14:textId="77777777" w:rsidR="000704B9" w:rsidRPr="00DB3F17" w:rsidRDefault="000704B9" w:rsidP="000704B9">
      <w:pPr>
        <w:spacing w:after="0" w:line="280" w:lineRule="exact"/>
        <w:jc w:val="both"/>
        <w:rPr>
          <w:rFonts w:ascii="Times New Roman" w:hAnsi="Times New Roman"/>
          <w:i/>
          <w:sz w:val="30"/>
          <w:szCs w:val="30"/>
        </w:rPr>
      </w:pPr>
      <w:r w:rsidRPr="00DB3F17">
        <w:rPr>
          <w:rFonts w:ascii="Times New Roman" w:hAnsi="Times New Roman"/>
          <w:i/>
          <w:sz w:val="30"/>
          <w:szCs w:val="30"/>
        </w:rPr>
        <w:lastRenderedPageBreak/>
        <w:t>Пример.</w:t>
      </w:r>
    </w:p>
    <w:p w14:paraId="0AEA2E9B" w14:textId="77777777" w:rsidR="000704B9" w:rsidRPr="00DB3F17" w:rsidRDefault="000704B9" w:rsidP="000704B9">
      <w:pPr>
        <w:spacing w:after="0" w:line="280" w:lineRule="exact"/>
        <w:jc w:val="both"/>
        <w:rPr>
          <w:rFonts w:ascii="Times New Roman" w:hAnsi="Times New Roman"/>
          <w:i/>
          <w:sz w:val="30"/>
          <w:szCs w:val="30"/>
        </w:rPr>
      </w:pPr>
      <w:r w:rsidRPr="00DB3F17">
        <w:rPr>
          <w:rFonts w:ascii="Times New Roman" w:hAnsi="Times New Roman"/>
          <w:i/>
          <w:sz w:val="30"/>
          <w:szCs w:val="30"/>
        </w:rPr>
        <w:tab/>
        <w:t xml:space="preserve">Учреждение образования в рамках проводимого в соответствии с Положением о порядке признания детей находящимися в социально опасном положении, утвержденным постановлением Совета Министров Республики Беларусь от 15 января 2019 г. № 22, социального расследования запросило в организации здравоохранения сведения о наличии у законного представителя несовершеннолетнего психического расстройства (заболевания). </w:t>
      </w:r>
    </w:p>
    <w:p w14:paraId="550A9D7D" w14:textId="66363D6A" w:rsidR="000704B9" w:rsidRPr="00DB3F17" w:rsidRDefault="000704B9" w:rsidP="000704B9">
      <w:pPr>
        <w:spacing w:after="0" w:line="280" w:lineRule="exact"/>
        <w:ind w:firstLine="720"/>
        <w:jc w:val="both"/>
        <w:rPr>
          <w:rFonts w:ascii="Times New Roman" w:hAnsi="Times New Roman"/>
          <w:i/>
          <w:sz w:val="30"/>
          <w:szCs w:val="30"/>
        </w:rPr>
      </w:pPr>
      <w:r w:rsidRPr="00DB3F17">
        <w:rPr>
          <w:rFonts w:ascii="Times New Roman" w:hAnsi="Times New Roman"/>
          <w:i/>
          <w:sz w:val="30"/>
          <w:szCs w:val="30"/>
        </w:rPr>
        <w:t>Организация здравоохранения правомерно отказала в</w:t>
      </w:r>
      <w:r w:rsidR="001877FC">
        <w:rPr>
          <w:rFonts w:ascii="Times New Roman" w:hAnsi="Times New Roman"/>
          <w:i/>
          <w:sz w:val="30"/>
          <w:szCs w:val="30"/>
        </w:rPr>
        <w:t> </w:t>
      </w:r>
      <w:r w:rsidRPr="00DB3F17">
        <w:rPr>
          <w:rFonts w:ascii="Times New Roman" w:hAnsi="Times New Roman"/>
          <w:i/>
          <w:sz w:val="30"/>
          <w:szCs w:val="30"/>
        </w:rPr>
        <w:t>предоставлении запрашиваемых сведений учреждению образования в соответствии со статьей 46 Закона о здравоохранении</w:t>
      </w:r>
      <w:r w:rsidR="00FB15F5">
        <w:rPr>
          <w:rFonts w:ascii="Times New Roman" w:hAnsi="Times New Roman"/>
          <w:i/>
          <w:sz w:val="30"/>
          <w:szCs w:val="30"/>
        </w:rPr>
        <w:t>, поскольку организации здравоохранения права на предоставление такой информации законодательством не установлено.</w:t>
      </w:r>
    </w:p>
    <w:p w14:paraId="1348B28F" w14:textId="77777777" w:rsidR="000704B9" w:rsidRPr="00DB3F17" w:rsidRDefault="000704B9" w:rsidP="000704B9">
      <w:pPr>
        <w:spacing w:after="0" w:line="280" w:lineRule="exact"/>
        <w:ind w:firstLine="720"/>
        <w:jc w:val="both"/>
        <w:rPr>
          <w:rFonts w:ascii="Times New Roman" w:hAnsi="Times New Roman"/>
          <w:i/>
          <w:sz w:val="30"/>
          <w:szCs w:val="30"/>
        </w:rPr>
      </w:pPr>
    </w:p>
    <w:p w14:paraId="66F6CBDF" w14:textId="77777777" w:rsidR="000704B9" w:rsidRPr="00DB3F17" w:rsidRDefault="000704B9" w:rsidP="000704B9">
      <w:pPr>
        <w:spacing w:after="0" w:line="280" w:lineRule="exact"/>
        <w:jc w:val="both"/>
        <w:rPr>
          <w:rFonts w:ascii="Times New Roman" w:hAnsi="Times New Roman"/>
          <w:i/>
          <w:sz w:val="30"/>
          <w:szCs w:val="30"/>
        </w:rPr>
      </w:pPr>
      <w:r w:rsidRPr="00DB3F17">
        <w:rPr>
          <w:rFonts w:ascii="Times New Roman" w:hAnsi="Times New Roman"/>
          <w:i/>
          <w:sz w:val="30"/>
          <w:szCs w:val="30"/>
        </w:rPr>
        <w:t>Пример.</w:t>
      </w:r>
    </w:p>
    <w:p w14:paraId="24F8257F" w14:textId="77777777" w:rsidR="000704B9" w:rsidRPr="00DB3F17" w:rsidRDefault="000704B9" w:rsidP="000704B9">
      <w:pPr>
        <w:spacing w:after="0" w:line="280" w:lineRule="exact"/>
        <w:ind w:firstLine="720"/>
        <w:jc w:val="both"/>
        <w:rPr>
          <w:rFonts w:ascii="Times New Roman" w:eastAsia="Times New Roman" w:hAnsi="Times New Roman"/>
          <w:i/>
          <w:iCs/>
          <w:sz w:val="30"/>
          <w:szCs w:val="30"/>
          <w:lang w:eastAsia="ru-BY"/>
        </w:rPr>
      </w:pPr>
      <w:r w:rsidRPr="00DB3F17">
        <w:rPr>
          <w:rFonts w:ascii="Times New Roman" w:hAnsi="Times New Roman"/>
          <w:i/>
          <w:sz w:val="30"/>
          <w:szCs w:val="30"/>
        </w:rPr>
        <w:t xml:space="preserve">В организацию здравоохранения поступил запрос от предприятия с просьбой предоставить информацию о нахождении на лечении их работника для определения уважительности причины его отсутствия на работе. В качестве правового основания предприятие ссылалось на пункт 3 части первой статьи 55 ТК, обязывающий нанимателя </w:t>
      </w:r>
      <w:r w:rsidRPr="00DB3F17">
        <w:rPr>
          <w:rFonts w:ascii="Times New Roman" w:eastAsia="Times New Roman" w:hAnsi="Times New Roman"/>
          <w:i/>
          <w:iCs/>
          <w:sz w:val="30"/>
          <w:szCs w:val="30"/>
          <w:bdr w:val="none" w:sz="0" w:space="0" w:color="auto" w:frame="1"/>
          <w:lang w:val="ru-BY" w:eastAsia="ru-BY"/>
        </w:rPr>
        <w:t>вести учет фактически отработанного работником времени</w:t>
      </w:r>
      <w:r w:rsidRPr="00DB3F17">
        <w:rPr>
          <w:rFonts w:ascii="Times New Roman" w:eastAsia="Times New Roman" w:hAnsi="Times New Roman"/>
          <w:i/>
          <w:iCs/>
          <w:sz w:val="30"/>
          <w:szCs w:val="30"/>
          <w:bdr w:val="none" w:sz="0" w:space="0" w:color="auto" w:frame="1"/>
          <w:lang w:eastAsia="ru-BY"/>
        </w:rPr>
        <w:t>.</w:t>
      </w:r>
    </w:p>
    <w:p w14:paraId="5EC339CC" w14:textId="77777777" w:rsidR="000704B9" w:rsidRPr="00DB3F17" w:rsidRDefault="000704B9" w:rsidP="000704B9">
      <w:pPr>
        <w:spacing w:after="0" w:line="280" w:lineRule="exact"/>
        <w:ind w:firstLine="720"/>
        <w:jc w:val="both"/>
        <w:rPr>
          <w:rFonts w:ascii="Times New Roman" w:hAnsi="Times New Roman"/>
          <w:i/>
          <w:sz w:val="30"/>
          <w:szCs w:val="30"/>
        </w:rPr>
      </w:pPr>
      <w:r w:rsidRPr="00DB3F17">
        <w:rPr>
          <w:rFonts w:ascii="Times New Roman" w:hAnsi="Times New Roman"/>
          <w:i/>
          <w:sz w:val="30"/>
          <w:szCs w:val="30"/>
        </w:rPr>
        <w:t xml:space="preserve">Однако </w:t>
      </w:r>
      <w:r w:rsidRPr="00DB3F17">
        <w:rPr>
          <w:rFonts w:ascii="Times New Roman" w:eastAsia="Times New Roman" w:hAnsi="Times New Roman"/>
          <w:i/>
          <w:sz w:val="30"/>
          <w:szCs w:val="30"/>
        </w:rPr>
        <w:t>абзац шестой части восьмой статьи 46 Закона о здравоохранении не предусматривает предоставление указанной информации по запросам нанимателя.</w:t>
      </w:r>
    </w:p>
    <w:p w14:paraId="028D3DF3" w14:textId="121D7E89" w:rsidR="000704B9" w:rsidRPr="00D94153" w:rsidRDefault="000704B9" w:rsidP="000704B9">
      <w:pPr>
        <w:spacing w:after="0" w:line="240" w:lineRule="auto"/>
        <w:ind w:firstLine="720"/>
        <w:jc w:val="both"/>
        <w:rPr>
          <w:rFonts w:ascii="Times New Roman" w:hAnsi="Times New Roman"/>
          <w:i/>
          <w:sz w:val="30"/>
          <w:szCs w:val="30"/>
        </w:rPr>
      </w:pPr>
      <w:r w:rsidRPr="00D94153">
        <w:rPr>
          <w:rFonts w:ascii="Times New Roman" w:hAnsi="Times New Roman"/>
          <w:sz w:val="30"/>
          <w:szCs w:val="30"/>
        </w:rPr>
        <w:t xml:space="preserve">В числе часто встречающихся правовых оснований для запроса информации указываются, например, </w:t>
      </w:r>
      <w:r w:rsidRPr="00FB15F5">
        <w:rPr>
          <w:rFonts w:ascii="Times New Roman" w:hAnsi="Times New Roman"/>
          <w:sz w:val="30"/>
          <w:szCs w:val="30"/>
        </w:rPr>
        <w:t>служебная необходимость,</w:t>
      </w:r>
      <w:r w:rsidRPr="00FB15F5">
        <w:rPr>
          <w:rFonts w:ascii="Times New Roman" w:hAnsi="Times New Roman"/>
          <w:bCs/>
          <w:spacing w:val="-4"/>
          <w:sz w:val="30"/>
          <w:szCs w:val="30"/>
        </w:rPr>
        <w:t xml:space="preserve"> укрепление </w:t>
      </w:r>
      <w:r w:rsidRPr="00FB15F5">
        <w:rPr>
          <w:rFonts w:ascii="Times New Roman" w:hAnsi="Times New Roman"/>
          <w:bCs/>
          <w:spacing w:val="-8"/>
          <w:sz w:val="30"/>
          <w:szCs w:val="30"/>
        </w:rPr>
        <w:t>межведомственного взаимодействия, проведение воспитательной работы</w:t>
      </w:r>
      <w:r w:rsidRPr="00D94153">
        <w:rPr>
          <w:rFonts w:ascii="Times New Roman" w:hAnsi="Times New Roman"/>
          <w:bCs/>
          <w:spacing w:val="-8"/>
          <w:sz w:val="30"/>
          <w:szCs w:val="30"/>
        </w:rPr>
        <w:t xml:space="preserve"> и др.</w:t>
      </w:r>
      <w:r w:rsidR="00FB15F5">
        <w:rPr>
          <w:rFonts w:ascii="Times New Roman" w:hAnsi="Times New Roman"/>
          <w:bCs/>
          <w:spacing w:val="-8"/>
          <w:sz w:val="30"/>
          <w:szCs w:val="30"/>
        </w:rPr>
        <w:t xml:space="preserve"> без ссылок на конкретные нормы законодательных актов.</w:t>
      </w:r>
      <w:r w:rsidRPr="00D94153">
        <w:rPr>
          <w:rFonts w:ascii="Times New Roman" w:hAnsi="Times New Roman"/>
          <w:bCs/>
          <w:spacing w:val="-8"/>
          <w:sz w:val="30"/>
          <w:szCs w:val="30"/>
        </w:rPr>
        <w:t xml:space="preserve"> Приведенные примеры и иные подобные формулировки</w:t>
      </w:r>
      <w:r w:rsidRPr="00D94153">
        <w:rPr>
          <w:rFonts w:ascii="Times New Roman" w:hAnsi="Times New Roman"/>
          <w:i/>
          <w:sz w:val="30"/>
          <w:szCs w:val="30"/>
        </w:rPr>
        <w:t xml:space="preserve"> </w:t>
      </w:r>
      <w:r w:rsidRPr="00D94153">
        <w:rPr>
          <w:rFonts w:ascii="Times New Roman" w:hAnsi="Times New Roman"/>
          <w:iCs/>
          <w:sz w:val="30"/>
          <w:szCs w:val="30"/>
        </w:rPr>
        <w:t xml:space="preserve">не </w:t>
      </w:r>
      <w:r w:rsidRPr="00D94153">
        <w:rPr>
          <w:rFonts w:ascii="Times New Roman" w:hAnsi="Times New Roman"/>
          <w:sz w:val="30"/>
          <w:szCs w:val="30"/>
        </w:rPr>
        <w:t>явля</w:t>
      </w:r>
      <w:r w:rsidR="009965AE" w:rsidRPr="00D94153">
        <w:rPr>
          <w:rFonts w:ascii="Times New Roman" w:hAnsi="Times New Roman"/>
          <w:sz w:val="30"/>
          <w:szCs w:val="30"/>
        </w:rPr>
        <w:t>ют</w:t>
      </w:r>
      <w:r w:rsidRPr="00D94153">
        <w:rPr>
          <w:rFonts w:ascii="Times New Roman" w:hAnsi="Times New Roman"/>
          <w:sz w:val="30"/>
          <w:szCs w:val="30"/>
        </w:rPr>
        <w:t>ся правовым основанием для предоставления запрашиваемых сведений.</w:t>
      </w:r>
    </w:p>
    <w:p w14:paraId="7F8E49E6"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t>Таким образом, для предоставления персональных данных третьим лицам у организации здравоохранения должны быть надлежащие правовые основания. Информация, составляющая врачебную тайну, может быть представлена третьим лицам только в случаях, предусмотренных законодательными актами либо с согласия пациента или лиц, указанных в части второй статьи 18 Закона о здравоохранении.</w:t>
      </w:r>
    </w:p>
    <w:p w14:paraId="10B5E65C" w14:textId="77777777" w:rsidR="000704B9" w:rsidRPr="00D94153" w:rsidRDefault="000704B9" w:rsidP="000704B9">
      <w:pPr>
        <w:spacing w:after="0" w:line="240" w:lineRule="auto"/>
        <w:ind w:firstLine="709"/>
        <w:jc w:val="both"/>
        <w:rPr>
          <w:rFonts w:ascii="Times New Roman" w:hAnsi="Times New Roman"/>
          <w:bCs/>
          <w:sz w:val="30"/>
          <w:szCs w:val="30"/>
        </w:rPr>
      </w:pPr>
      <w:r w:rsidRPr="00D94153">
        <w:rPr>
          <w:rFonts w:ascii="Times New Roman" w:hAnsi="Times New Roman"/>
          <w:bCs/>
          <w:sz w:val="30"/>
          <w:szCs w:val="30"/>
        </w:rPr>
        <w:t xml:space="preserve">Ответственность за незаконное предоставление сведений о пациентах или работниках несет организация здравоохранения. </w:t>
      </w:r>
    </w:p>
    <w:p w14:paraId="2D530DE5" w14:textId="7EE83023"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bCs/>
          <w:sz w:val="30"/>
          <w:szCs w:val="30"/>
        </w:rPr>
        <w:t>В этой связи,</w:t>
      </w:r>
      <w:r w:rsidRPr="00D94153">
        <w:rPr>
          <w:rFonts w:ascii="Times New Roman" w:hAnsi="Times New Roman"/>
          <w:sz w:val="30"/>
          <w:szCs w:val="30"/>
        </w:rPr>
        <w:t xml:space="preserve"> </w:t>
      </w:r>
      <w:r w:rsidRPr="00D94153">
        <w:rPr>
          <w:rFonts w:ascii="Times New Roman" w:hAnsi="Times New Roman"/>
          <w:sz w:val="30"/>
          <w:szCs w:val="30"/>
          <w:bdr w:val="none" w:sz="0" w:space="0" w:color="auto" w:frame="1"/>
        </w:rPr>
        <w:t xml:space="preserve">в случае если у </w:t>
      </w:r>
      <w:r w:rsidRPr="00D94153">
        <w:rPr>
          <w:rFonts w:ascii="Times New Roman" w:hAnsi="Times New Roman"/>
          <w:bCs/>
          <w:sz w:val="30"/>
          <w:szCs w:val="30"/>
        </w:rPr>
        <w:t>организации здравоохранения</w:t>
      </w:r>
      <w:r w:rsidRPr="00D94153">
        <w:rPr>
          <w:rFonts w:ascii="Times New Roman" w:hAnsi="Times New Roman"/>
          <w:sz w:val="30"/>
          <w:szCs w:val="30"/>
          <w:bdr w:val="none" w:sz="0" w:space="0" w:color="auto" w:frame="1"/>
        </w:rPr>
        <w:t xml:space="preserve"> возникли обоснованные сомнения относительно правовых оснований предоставления персональных данных, она </w:t>
      </w:r>
      <w:r w:rsidRPr="00D94153">
        <w:rPr>
          <w:rFonts w:ascii="Times New Roman" w:hAnsi="Times New Roman"/>
          <w:sz w:val="30"/>
          <w:szCs w:val="30"/>
        </w:rPr>
        <w:t>вправе запрашивать дополнительную информацию для выполнения требований, предусмотренных статьей 4 Закона, в частности, уточнения целей и, соответственно, объема информации, необходимой для их достижения.</w:t>
      </w:r>
    </w:p>
    <w:p w14:paraId="6648E60D" w14:textId="77777777" w:rsidR="000704B9" w:rsidRPr="00D94153" w:rsidRDefault="000704B9" w:rsidP="000704B9">
      <w:pPr>
        <w:spacing w:after="0" w:line="240" w:lineRule="auto"/>
        <w:ind w:firstLine="720"/>
        <w:jc w:val="both"/>
        <w:rPr>
          <w:rFonts w:ascii="Times New Roman" w:hAnsi="Times New Roman"/>
          <w:sz w:val="30"/>
          <w:szCs w:val="30"/>
        </w:rPr>
      </w:pPr>
      <w:r w:rsidRPr="00D94153">
        <w:rPr>
          <w:rFonts w:ascii="Times New Roman" w:hAnsi="Times New Roman"/>
          <w:sz w:val="30"/>
          <w:szCs w:val="30"/>
        </w:rPr>
        <w:lastRenderedPageBreak/>
        <w:t xml:space="preserve">Аналогичный подход применяется и в случаях предоставления другими организациями персональных данных по запросу организации здравоохранения. </w:t>
      </w:r>
    </w:p>
    <w:p w14:paraId="15AE7517" w14:textId="05B75E6C" w:rsidR="000704B9" w:rsidRPr="00D94153" w:rsidRDefault="000704B9" w:rsidP="000704B9">
      <w:pPr>
        <w:spacing w:after="0" w:line="280" w:lineRule="exact"/>
        <w:jc w:val="both"/>
        <w:rPr>
          <w:rFonts w:ascii="Times New Roman" w:hAnsi="Times New Roman"/>
          <w:i/>
          <w:iCs/>
          <w:sz w:val="30"/>
          <w:szCs w:val="30"/>
        </w:rPr>
      </w:pPr>
      <w:r w:rsidRPr="00D94153">
        <w:rPr>
          <w:rFonts w:ascii="Times New Roman" w:hAnsi="Times New Roman"/>
          <w:i/>
          <w:iCs/>
          <w:sz w:val="30"/>
          <w:szCs w:val="30"/>
        </w:rPr>
        <w:t>Пример.</w:t>
      </w:r>
    </w:p>
    <w:p w14:paraId="60CEAA34" w14:textId="6588E606" w:rsidR="000704B9" w:rsidRPr="00D94153" w:rsidRDefault="000704B9" w:rsidP="000704B9">
      <w:pPr>
        <w:spacing w:after="0" w:line="280" w:lineRule="exact"/>
        <w:ind w:firstLine="720"/>
        <w:jc w:val="both"/>
        <w:rPr>
          <w:rFonts w:ascii="Times New Roman" w:hAnsi="Times New Roman"/>
          <w:i/>
          <w:iCs/>
          <w:sz w:val="30"/>
          <w:szCs w:val="30"/>
        </w:rPr>
      </w:pPr>
      <w:r w:rsidRPr="00D94153">
        <w:rPr>
          <w:rFonts w:ascii="Times New Roman" w:hAnsi="Times New Roman"/>
          <w:i/>
          <w:iCs/>
          <w:sz w:val="30"/>
          <w:szCs w:val="30"/>
        </w:rPr>
        <w:t>Запрос у ЖЭС списка проживающих на определенной территории для целей уточнения списка пациентов, закрепленных за данной организацией здравоохранения, не имеет правового основания, поскольку в законодательстве отсутству</w:t>
      </w:r>
      <w:r w:rsidR="00FB15F5">
        <w:rPr>
          <w:rFonts w:ascii="Times New Roman" w:hAnsi="Times New Roman"/>
          <w:i/>
          <w:iCs/>
          <w:sz w:val="30"/>
          <w:szCs w:val="30"/>
        </w:rPr>
        <w:t>ю</w:t>
      </w:r>
      <w:r w:rsidRPr="00D94153">
        <w:rPr>
          <w:rFonts w:ascii="Times New Roman" w:hAnsi="Times New Roman"/>
          <w:i/>
          <w:iCs/>
          <w:sz w:val="30"/>
          <w:szCs w:val="30"/>
        </w:rPr>
        <w:t xml:space="preserve">т порядок и основания такого взаимодействия. </w:t>
      </w:r>
    </w:p>
    <w:p w14:paraId="7364653A" w14:textId="77777777" w:rsidR="000704B9" w:rsidRPr="00D94153" w:rsidRDefault="000704B9" w:rsidP="000704B9">
      <w:pPr>
        <w:spacing w:line="240" w:lineRule="auto"/>
        <w:ind w:firstLine="720"/>
        <w:jc w:val="both"/>
        <w:rPr>
          <w:rFonts w:ascii="Times New Roman" w:eastAsia="Times New Roman" w:hAnsi="Times New Roman"/>
          <w:kern w:val="3"/>
          <w:sz w:val="30"/>
          <w:szCs w:val="30"/>
        </w:rPr>
      </w:pPr>
      <w:r w:rsidRPr="00D94153">
        <w:rPr>
          <w:rFonts w:ascii="Times New Roman" w:eastAsia="Times New Roman" w:hAnsi="Times New Roman"/>
          <w:kern w:val="3"/>
          <w:sz w:val="30"/>
          <w:szCs w:val="30"/>
        </w:rPr>
        <w:t>Обращаем также внимание, что статья 12 Закона о защите персональных данных закрепляет право субъекта персональных данных получать от оператора информацию о предоставлении своих персональных данных третьим лицам. Наличие у субъекта такого права предполагает обязанность организации здравоохранения обеспечить учет фактов передачи персональных данных третьим лицам.</w:t>
      </w:r>
    </w:p>
    <w:p w14:paraId="3595D104" w14:textId="663F68BD" w:rsidR="000704B9" w:rsidRPr="00FB15F5" w:rsidRDefault="000704B9" w:rsidP="0059422A">
      <w:pPr>
        <w:numPr>
          <w:ilvl w:val="0"/>
          <w:numId w:val="18"/>
        </w:numPr>
        <w:spacing w:after="0" w:line="240" w:lineRule="auto"/>
        <w:ind w:left="0" w:firstLine="709"/>
        <w:jc w:val="both"/>
        <w:rPr>
          <w:rFonts w:ascii="Times New Roman" w:hAnsi="Times New Roman"/>
          <w:b/>
          <w:bCs/>
          <w:sz w:val="30"/>
          <w:szCs w:val="30"/>
        </w:rPr>
      </w:pPr>
      <w:r w:rsidRPr="00D94153">
        <w:rPr>
          <w:rFonts w:ascii="Times New Roman" w:hAnsi="Times New Roman"/>
          <w:b/>
          <w:bCs/>
          <w:sz w:val="30"/>
          <w:szCs w:val="30"/>
        </w:rPr>
        <w:t xml:space="preserve">Трансграничная передача </w:t>
      </w:r>
      <w:r w:rsidRPr="00FB15F5">
        <w:rPr>
          <w:rFonts w:ascii="Times New Roman" w:hAnsi="Times New Roman"/>
          <w:b/>
          <w:bCs/>
          <w:sz w:val="30"/>
          <w:szCs w:val="30"/>
        </w:rPr>
        <w:t>персональных данных</w:t>
      </w:r>
    </w:p>
    <w:p w14:paraId="4F804AA3" w14:textId="77777777" w:rsidR="000704B9" w:rsidRPr="00D94153" w:rsidRDefault="000704B9" w:rsidP="000704B9">
      <w:pPr>
        <w:spacing w:after="0" w:line="240" w:lineRule="auto"/>
        <w:ind w:left="1069"/>
        <w:jc w:val="both"/>
        <w:rPr>
          <w:rFonts w:ascii="Times New Roman" w:hAnsi="Times New Roman"/>
          <w:i/>
          <w:iCs/>
          <w:sz w:val="30"/>
          <w:szCs w:val="30"/>
        </w:rPr>
      </w:pPr>
    </w:p>
    <w:p w14:paraId="07BC344C" w14:textId="572DF3B9" w:rsidR="000704B9" w:rsidRPr="00D94153" w:rsidRDefault="000704B9" w:rsidP="000704B9">
      <w:pPr>
        <w:autoSpaceDE w:val="0"/>
        <w:autoSpaceDN w:val="0"/>
        <w:adjustRightInd w:val="0"/>
        <w:spacing w:after="0" w:line="240" w:lineRule="auto"/>
        <w:ind w:firstLine="720"/>
        <w:jc w:val="both"/>
        <w:rPr>
          <w:rFonts w:ascii="Times New Roman" w:eastAsia="Times New Roman" w:hAnsi="Times New Roman"/>
          <w:sz w:val="30"/>
          <w:szCs w:val="30"/>
        </w:rPr>
      </w:pPr>
      <w:r w:rsidRPr="00D94153">
        <w:rPr>
          <w:rFonts w:ascii="Times New Roman" w:hAnsi="Times New Roman"/>
          <w:sz w:val="30"/>
          <w:szCs w:val="30"/>
        </w:rPr>
        <w:t>Трансграничная передача персональных данных представляет собой передачу персональных данных на территорию иностранного государства.</w:t>
      </w:r>
      <w:r w:rsidRPr="00D94153">
        <w:rPr>
          <w:rFonts w:ascii="Times New Roman" w:eastAsia="Times New Roman" w:hAnsi="Times New Roman"/>
          <w:sz w:val="30"/>
          <w:szCs w:val="30"/>
        </w:rPr>
        <w:t xml:space="preserve"> </w:t>
      </w:r>
    </w:p>
    <w:p w14:paraId="5A2EFC5C" w14:textId="77777777" w:rsidR="000704B9" w:rsidRPr="00D94153" w:rsidRDefault="000704B9" w:rsidP="000704B9">
      <w:pPr>
        <w:autoSpaceDE w:val="0"/>
        <w:autoSpaceDN w:val="0"/>
        <w:adjustRightInd w:val="0"/>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Примерами трансграничной передачи могут быть следующие ситуации:</w:t>
      </w:r>
    </w:p>
    <w:p w14:paraId="57942A77" w14:textId="77777777" w:rsidR="000704B9" w:rsidRPr="00D94153" w:rsidRDefault="000704B9" w:rsidP="000704B9">
      <w:pPr>
        <w:autoSpaceDE w:val="0"/>
        <w:autoSpaceDN w:val="0"/>
        <w:adjustRightInd w:val="0"/>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направление организацией здравоохранения персональных данных пациентов, работников в организации, расположенные в другой стране;</w:t>
      </w:r>
    </w:p>
    <w:p w14:paraId="6A2DF749" w14:textId="71AE49F5" w:rsidR="000704B9" w:rsidRPr="00D94153" w:rsidRDefault="000704B9" w:rsidP="000704B9">
      <w:pPr>
        <w:autoSpaceDE w:val="0"/>
        <w:autoSpaceDN w:val="0"/>
        <w:adjustRightInd w:val="0"/>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хранение файлов, содержащих персональные данные, на Google Диск, Яндекс Диск;</w:t>
      </w:r>
    </w:p>
    <w:p w14:paraId="0074A67B" w14:textId="77777777" w:rsidR="000704B9" w:rsidRPr="00D94153" w:rsidRDefault="000704B9" w:rsidP="000704B9">
      <w:pPr>
        <w:autoSpaceDE w:val="0"/>
        <w:autoSpaceDN w:val="0"/>
        <w:adjustRightInd w:val="0"/>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использование </w:t>
      </w:r>
      <w:proofErr w:type="spellStart"/>
      <w:r w:rsidRPr="00D94153">
        <w:rPr>
          <w:rFonts w:ascii="Times New Roman" w:eastAsia="Times New Roman" w:hAnsi="Times New Roman"/>
          <w:sz w:val="30"/>
          <w:szCs w:val="30"/>
        </w:rPr>
        <w:t>Viber</w:t>
      </w:r>
      <w:proofErr w:type="spellEnd"/>
      <w:r w:rsidRPr="00D94153">
        <w:rPr>
          <w:rFonts w:ascii="Times New Roman" w:eastAsia="Times New Roman" w:hAnsi="Times New Roman"/>
          <w:sz w:val="30"/>
          <w:szCs w:val="30"/>
        </w:rPr>
        <w:t xml:space="preserve"> и иных мессенджеров для передачи персональных данных;</w:t>
      </w:r>
    </w:p>
    <w:p w14:paraId="162372EF" w14:textId="77777777" w:rsidR="000704B9" w:rsidRPr="00D94153" w:rsidRDefault="000704B9" w:rsidP="000704B9">
      <w:pPr>
        <w:autoSpaceDE w:val="0"/>
        <w:autoSpaceDN w:val="0"/>
        <w:adjustRightInd w:val="0"/>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передача персональных данных при зарубежных командировках и др.</w:t>
      </w:r>
    </w:p>
    <w:p w14:paraId="68FD01C8"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rPr>
      </w:pPr>
      <w:r w:rsidRPr="00D94153">
        <w:rPr>
          <w:rFonts w:ascii="Times New Roman" w:eastAsia="Times New Roman" w:hAnsi="Times New Roman"/>
          <w:kern w:val="3"/>
          <w:sz w:val="30"/>
          <w:szCs w:val="30"/>
        </w:rPr>
        <w:t>Порядок трансграничной передачи персональных данных зависит от того, в какую страну передаются персональные данные:</w:t>
      </w:r>
    </w:p>
    <w:p w14:paraId="4D3A3B85"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rPr>
      </w:pPr>
      <w:r w:rsidRPr="00D94153">
        <w:rPr>
          <w:rFonts w:ascii="Times New Roman" w:eastAsia="Times New Roman" w:hAnsi="Times New Roman"/>
          <w:kern w:val="3"/>
          <w:sz w:val="30"/>
          <w:szCs w:val="30"/>
        </w:rPr>
        <w:t>на территории которой обеспечивается надлежащий уровень защиты прав субъектов персональных данных;</w:t>
      </w:r>
    </w:p>
    <w:p w14:paraId="4E0A4804"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rPr>
      </w:pPr>
      <w:bookmarkStart w:id="4" w:name="_Hlk114484493"/>
      <w:r w:rsidRPr="00D94153">
        <w:rPr>
          <w:rFonts w:ascii="Times New Roman" w:eastAsia="Times New Roman" w:hAnsi="Times New Roman"/>
          <w:kern w:val="3"/>
          <w:sz w:val="30"/>
          <w:szCs w:val="30"/>
        </w:rPr>
        <w:t>на территории которой не обеспечивается надлежащий уровень защиты прав субъектов персональных данных</w:t>
      </w:r>
      <w:bookmarkEnd w:id="4"/>
      <w:r w:rsidRPr="00D94153">
        <w:rPr>
          <w:rFonts w:ascii="Times New Roman" w:eastAsia="Times New Roman" w:hAnsi="Times New Roman"/>
          <w:kern w:val="3"/>
          <w:sz w:val="30"/>
          <w:szCs w:val="30"/>
        </w:rPr>
        <w:t>.</w:t>
      </w:r>
    </w:p>
    <w:p w14:paraId="7B798E1A" w14:textId="72C3BC2B"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rPr>
      </w:pPr>
      <w:r w:rsidRPr="00D94153">
        <w:rPr>
          <w:rFonts w:ascii="Times New Roman" w:eastAsia="Times New Roman" w:hAnsi="Times New Roman"/>
          <w:kern w:val="3"/>
          <w:sz w:val="30"/>
          <w:szCs w:val="30"/>
        </w:rPr>
        <w:t xml:space="preserve">Перечень стран, на территории которых обеспечивается надлежащий уровень защиты прав субъектов персональных данных, определен </w:t>
      </w:r>
      <w:r w:rsidR="00A451B2" w:rsidRPr="00D94153">
        <w:rPr>
          <w:rFonts w:ascii="Times New Roman" w:eastAsia="Times New Roman" w:hAnsi="Times New Roman"/>
          <w:kern w:val="3"/>
          <w:sz w:val="30"/>
          <w:szCs w:val="30"/>
        </w:rPr>
        <w:t>П</w:t>
      </w:r>
      <w:r w:rsidRPr="00D94153">
        <w:rPr>
          <w:rFonts w:ascii="Times New Roman" w:eastAsia="Times New Roman" w:hAnsi="Times New Roman"/>
          <w:kern w:val="3"/>
          <w:sz w:val="30"/>
          <w:szCs w:val="30"/>
        </w:rPr>
        <w:t xml:space="preserve">риказом </w:t>
      </w:r>
      <w:r w:rsidR="00A451B2" w:rsidRPr="00D94153">
        <w:rPr>
          <w:rFonts w:ascii="Times New Roman" w:eastAsia="Times New Roman" w:hAnsi="Times New Roman"/>
          <w:kern w:val="3"/>
          <w:sz w:val="30"/>
          <w:szCs w:val="30"/>
        </w:rPr>
        <w:t>№ 14</w:t>
      </w:r>
      <w:r w:rsidRPr="00D94153">
        <w:rPr>
          <w:rFonts w:ascii="Times New Roman" w:eastAsia="Times New Roman" w:hAnsi="Times New Roman"/>
          <w:kern w:val="3"/>
          <w:sz w:val="30"/>
          <w:szCs w:val="30"/>
        </w:rPr>
        <w:t xml:space="preserve">. </w:t>
      </w:r>
    </w:p>
    <w:p w14:paraId="014D74AF" w14:textId="77777777" w:rsidR="000704B9" w:rsidRPr="00DB3F17" w:rsidRDefault="000704B9" w:rsidP="000704B9">
      <w:pPr>
        <w:suppressAutoHyphens/>
        <w:autoSpaceDN w:val="0"/>
        <w:spacing w:after="0" w:line="280" w:lineRule="exact"/>
        <w:jc w:val="both"/>
        <w:textAlignment w:val="baseline"/>
        <w:rPr>
          <w:rFonts w:ascii="Times New Roman" w:eastAsia="Times New Roman" w:hAnsi="Times New Roman"/>
          <w:i/>
          <w:iCs/>
          <w:kern w:val="3"/>
          <w:sz w:val="30"/>
          <w:szCs w:val="30"/>
        </w:rPr>
      </w:pPr>
      <w:bookmarkStart w:id="5" w:name="_Hlk178347321"/>
      <w:proofErr w:type="spellStart"/>
      <w:r w:rsidRPr="00DB3F17">
        <w:rPr>
          <w:rFonts w:ascii="Times New Roman" w:eastAsia="Times New Roman" w:hAnsi="Times New Roman"/>
          <w:i/>
          <w:iCs/>
          <w:kern w:val="3"/>
          <w:sz w:val="30"/>
          <w:szCs w:val="30"/>
        </w:rPr>
        <w:t>Справочно</w:t>
      </w:r>
      <w:proofErr w:type="spellEnd"/>
      <w:r w:rsidRPr="00DB3F17">
        <w:rPr>
          <w:rFonts w:ascii="Times New Roman" w:eastAsia="Times New Roman" w:hAnsi="Times New Roman"/>
          <w:i/>
          <w:iCs/>
          <w:kern w:val="3"/>
          <w:sz w:val="30"/>
          <w:szCs w:val="30"/>
        </w:rPr>
        <w:t>.</w:t>
      </w:r>
    </w:p>
    <w:p w14:paraId="13820D28" w14:textId="6EAF9A12" w:rsidR="000704B9" w:rsidRPr="00DB3F17" w:rsidRDefault="000704B9" w:rsidP="000704B9">
      <w:pPr>
        <w:suppressAutoHyphens/>
        <w:autoSpaceDN w:val="0"/>
        <w:spacing w:after="0" w:line="280" w:lineRule="exact"/>
        <w:ind w:firstLine="709"/>
        <w:jc w:val="both"/>
        <w:textAlignment w:val="baseline"/>
        <w:rPr>
          <w:rFonts w:ascii="Times New Roman" w:eastAsia="Times New Roman" w:hAnsi="Times New Roman"/>
          <w:i/>
          <w:iCs/>
          <w:kern w:val="3"/>
          <w:sz w:val="30"/>
          <w:szCs w:val="30"/>
        </w:rPr>
      </w:pPr>
      <w:r w:rsidRPr="00DB3F17">
        <w:rPr>
          <w:rFonts w:ascii="Times New Roman" w:hAnsi="Times New Roman"/>
          <w:i/>
          <w:iCs/>
          <w:sz w:val="30"/>
          <w:szCs w:val="30"/>
        </w:rPr>
        <w:t xml:space="preserve">В перечень иностранных государств, на территории которых обеспечивается надлежащий уровень защиты прав субъектов персональных данных, включены иностранные государства, являющиеся сторонами Конвенции Совета Европы о защите физических лиц при автоматизированной обработке персональных данных, принятой </w:t>
      </w:r>
      <w:r w:rsidRPr="00DB3F17">
        <w:rPr>
          <w:rFonts w:ascii="Times New Roman" w:hAnsi="Times New Roman"/>
          <w:i/>
          <w:iCs/>
          <w:sz w:val="30"/>
          <w:szCs w:val="30"/>
        </w:rPr>
        <w:lastRenderedPageBreak/>
        <w:t>в</w:t>
      </w:r>
      <w:r w:rsidR="00DB3F17">
        <w:rPr>
          <w:rFonts w:ascii="Times New Roman" w:hAnsi="Times New Roman"/>
          <w:i/>
          <w:iCs/>
          <w:sz w:val="30"/>
          <w:szCs w:val="30"/>
        </w:rPr>
        <w:t> </w:t>
      </w:r>
      <w:r w:rsidRPr="00DB3F17">
        <w:rPr>
          <w:rFonts w:ascii="Times New Roman" w:hAnsi="Times New Roman"/>
          <w:i/>
          <w:iCs/>
          <w:sz w:val="30"/>
          <w:szCs w:val="30"/>
        </w:rPr>
        <w:t>г.</w:t>
      </w:r>
      <w:r w:rsidR="00DB3F17">
        <w:rPr>
          <w:rFonts w:ascii="Times New Roman" w:hAnsi="Times New Roman"/>
          <w:i/>
          <w:iCs/>
          <w:sz w:val="30"/>
          <w:szCs w:val="30"/>
        </w:rPr>
        <w:t> </w:t>
      </w:r>
      <w:r w:rsidRPr="00DB3F17">
        <w:rPr>
          <w:rFonts w:ascii="Times New Roman" w:hAnsi="Times New Roman"/>
          <w:i/>
          <w:iCs/>
          <w:sz w:val="30"/>
          <w:szCs w:val="30"/>
        </w:rPr>
        <w:t>Страсбурге 28 января 1981 года, а также иностранные государства, являющиеся членами Евразийского экономического союза.</w:t>
      </w:r>
    </w:p>
    <w:bookmarkEnd w:id="5"/>
    <w:p w14:paraId="7F3F781E"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rPr>
      </w:pPr>
      <w:r w:rsidRPr="00D94153">
        <w:rPr>
          <w:rFonts w:ascii="Times New Roman" w:eastAsia="Times New Roman" w:hAnsi="Times New Roman"/>
          <w:kern w:val="3"/>
          <w:sz w:val="30"/>
          <w:szCs w:val="30"/>
        </w:rPr>
        <w:t>Передача персональных данных на территорию таких государств осуществляется с соблюдением общих положений об обработке персональных данных (статьи 4, 6 и 8 Закона о защите персональных данных) без ограничений и необходимости получения каких-либо дополнительных разрешений.</w:t>
      </w:r>
    </w:p>
    <w:p w14:paraId="40F01245" w14:textId="0627432D"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rPr>
      </w:pPr>
      <w:r w:rsidRPr="00D94153">
        <w:rPr>
          <w:rFonts w:ascii="Times New Roman" w:eastAsia="Times New Roman" w:hAnsi="Times New Roman"/>
          <w:kern w:val="3"/>
          <w:sz w:val="30"/>
          <w:szCs w:val="30"/>
        </w:rPr>
        <w:t>В иные государства (например, США, Китай), по общему правилу, передача персональных данных запрещается, за исключением ситуаций, предусмотренных</w:t>
      </w:r>
      <w:r w:rsidR="00675FCC">
        <w:rPr>
          <w:rFonts w:ascii="Times New Roman" w:eastAsia="Times New Roman" w:hAnsi="Times New Roman"/>
          <w:kern w:val="3"/>
          <w:sz w:val="30"/>
          <w:szCs w:val="30"/>
        </w:rPr>
        <w:t xml:space="preserve"> пунктом 1</w:t>
      </w:r>
      <w:r w:rsidRPr="00D94153">
        <w:rPr>
          <w:rFonts w:ascii="Times New Roman" w:eastAsia="Times New Roman" w:hAnsi="Times New Roman"/>
          <w:kern w:val="3"/>
          <w:sz w:val="30"/>
          <w:szCs w:val="30"/>
        </w:rPr>
        <w:t xml:space="preserve"> стать</w:t>
      </w:r>
      <w:r w:rsidR="00675FCC">
        <w:rPr>
          <w:rFonts w:ascii="Times New Roman" w:eastAsia="Times New Roman" w:hAnsi="Times New Roman"/>
          <w:kern w:val="3"/>
          <w:sz w:val="30"/>
          <w:szCs w:val="30"/>
        </w:rPr>
        <w:t>и 9</w:t>
      </w:r>
      <w:r w:rsidRPr="00D94153">
        <w:rPr>
          <w:rFonts w:ascii="Times New Roman" w:eastAsia="Times New Roman" w:hAnsi="Times New Roman"/>
          <w:kern w:val="3"/>
          <w:sz w:val="30"/>
          <w:szCs w:val="30"/>
        </w:rPr>
        <w:t xml:space="preserve"> Закона о защите персональных данных. </w:t>
      </w:r>
    </w:p>
    <w:p w14:paraId="54F9AA92" w14:textId="77777777" w:rsidR="000704B9" w:rsidRPr="00D94153" w:rsidRDefault="000704B9" w:rsidP="000704B9">
      <w:pPr>
        <w:suppressAutoHyphens/>
        <w:autoSpaceDN w:val="0"/>
        <w:spacing w:after="0" w:line="240" w:lineRule="auto"/>
        <w:ind w:firstLine="709"/>
        <w:jc w:val="both"/>
        <w:textAlignment w:val="baseline"/>
        <w:rPr>
          <w:rFonts w:ascii="Times New Roman" w:hAnsi="Times New Roman"/>
          <w:sz w:val="30"/>
          <w:szCs w:val="30"/>
        </w:rPr>
      </w:pPr>
      <w:r w:rsidRPr="00D94153">
        <w:rPr>
          <w:rFonts w:ascii="Times New Roman" w:eastAsia="Times New Roman" w:hAnsi="Times New Roman"/>
          <w:kern w:val="3"/>
          <w:sz w:val="30"/>
          <w:szCs w:val="30"/>
        </w:rPr>
        <w:t xml:space="preserve">В частности, трансграничная передача персональных данных допускается </w:t>
      </w:r>
      <w:r w:rsidRPr="00D94153">
        <w:rPr>
          <w:rFonts w:ascii="Times New Roman" w:hAnsi="Times New Roman"/>
          <w:sz w:val="30"/>
          <w:szCs w:val="30"/>
        </w:rPr>
        <w:t>в случаях, когда:</w:t>
      </w:r>
    </w:p>
    <w:p w14:paraId="09118426" w14:textId="77777777" w:rsidR="000704B9" w:rsidRPr="00D94153" w:rsidRDefault="000704B9" w:rsidP="000704B9">
      <w:pPr>
        <w:suppressAutoHyphens/>
        <w:autoSpaceDN w:val="0"/>
        <w:spacing w:after="0" w:line="240" w:lineRule="auto"/>
        <w:ind w:firstLine="709"/>
        <w:jc w:val="both"/>
        <w:textAlignment w:val="baseline"/>
        <w:rPr>
          <w:rFonts w:ascii="Times New Roman" w:hAnsi="Times New Roman"/>
          <w:sz w:val="30"/>
          <w:szCs w:val="30"/>
        </w:rPr>
      </w:pPr>
      <w:r w:rsidRPr="00D94153">
        <w:rPr>
          <w:rFonts w:ascii="Times New Roman" w:hAnsi="Times New Roman"/>
          <w:sz w:val="30"/>
          <w:szCs w:val="30"/>
        </w:rPr>
        <w:t>обработка персональных данных является необходимой для выполнения обязанностей (полномочий), предусмотренных законодательными актами;</w:t>
      </w:r>
    </w:p>
    <w:p w14:paraId="000768DF" w14:textId="350C13AB" w:rsidR="000704B9" w:rsidRPr="00D94153" w:rsidRDefault="000704B9" w:rsidP="000704B9">
      <w:pPr>
        <w:suppressAutoHyphens/>
        <w:autoSpaceDN w:val="0"/>
        <w:spacing w:after="0" w:line="240" w:lineRule="auto"/>
        <w:ind w:firstLine="709"/>
        <w:jc w:val="both"/>
        <w:textAlignment w:val="baseline"/>
        <w:rPr>
          <w:rStyle w:val="word-wrapper"/>
          <w:rFonts w:ascii="Times New Roman" w:hAnsi="Times New Roman"/>
          <w:sz w:val="30"/>
          <w:szCs w:val="30"/>
          <w:bdr w:val="none" w:sz="0" w:space="0" w:color="auto" w:frame="1"/>
        </w:rPr>
      </w:pPr>
      <w:r w:rsidRPr="00D94153">
        <w:rPr>
          <w:rStyle w:val="word-wrapper"/>
          <w:rFonts w:ascii="Times New Roman" w:hAnsi="Times New Roman"/>
          <w:sz w:val="30"/>
          <w:szCs w:val="30"/>
          <w:bdr w:val="none" w:sz="0" w:space="0" w:color="auto" w:frame="1"/>
        </w:rPr>
        <w:t>дано согласие субъекта персональных данных при условии, что субъект персональных данных проинформирован о рисках, возникающих в</w:t>
      </w:r>
      <w:r w:rsidR="00DB3F17">
        <w:rPr>
          <w:rStyle w:val="word-wrapper"/>
          <w:rFonts w:ascii="Times New Roman" w:hAnsi="Times New Roman"/>
          <w:sz w:val="30"/>
          <w:szCs w:val="30"/>
          <w:bdr w:val="none" w:sz="0" w:space="0" w:color="auto" w:frame="1"/>
        </w:rPr>
        <w:t> </w:t>
      </w:r>
      <w:r w:rsidRPr="00D94153">
        <w:rPr>
          <w:rStyle w:val="word-wrapper"/>
          <w:rFonts w:ascii="Times New Roman" w:hAnsi="Times New Roman"/>
          <w:sz w:val="30"/>
          <w:szCs w:val="30"/>
          <w:bdr w:val="none" w:sz="0" w:space="0" w:color="auto" w:frame="1"/>
        </w:rPr>
        <w:t xml:space="preserve">связи с отсутствием надлежащего уровня их защиты; </w:t>
      </w:r>
    </w:p>
    <w:p w14:paraId="374ED5EE"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rPr>
      </w:pPr>
      <w:r w:rsidRPr="00D94153">
        <w:rPr>
          <w:rStyle w:val="word-wrapper"/>
          <w:rFonts w:ascii="Times New Roman" w:hAnsi="Times New Roman"/>
          <w:sz w:val="30"/>
          <w:szCs w:val="30"/>
          <w:bdr w:val="none" w:sz="0" w:space="0" w:color="auto" w:frame="1"/>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 и др.</w:t>
      </w:r>
    </w:p>
    <w:p w14:paraId="6671D7AA" w14:textId="253876B4" w:rsidR="000704B9" w:rsidRPr="00D94153" w:rsidRDefault="000704B9" w:rsidP="000704B9">
      <w:pPr>
        <w:spacing w:after="0" w:line="240" w:lineRule="auto"/>
        <w:ind w:left="-5" w:right="-11" w:firstLine="710"/>
        <w:jc w:val="both"/>
        <w:rPr>
          <w:rFonts w:ascii="Times New Roman" w:hAnsi="Times New Roman"/>
          <w:sz w:val="30"/>
          <w:szCs w:val="30"/>
        </w:rPr>
      </w:pPr>
      <w:r w:rsidRPr="00D94153">
        <w:rPr>
          <w:rFonts w:ascii="Times New Roman" w:hAnsi="Times New Roman"/>
          <w:sz w:val="30"/>
          <w:szCs w:val="30"/>
        </w:rPr>
        <w:t xml:space="preserve">Так, например, операторы могут привлекать к обработке персональных данных уполномоченных лиц. Исходя из абзаца шестнадцатого статьи 1 Закона </w:t>
      </w:r>
      <w:r w:rsidRPr="00D94153">
        <w:rPr>
          <w:rFonts w:ascii="Times New Roman" w:eastAsia="Times New Roman" w:hAnsi="Times New Roman"/>
          <w:kern w:val="3"/>
          <w:sz w:val="30"/>
          <w:szCs w:val="30"/>
        </w:rPr>
        <w:t>о защите персональных данных</w:t>
      </w:r>
      <w:r w:rsidRPr="00D94153">
        <w:rPr>
          <w:rFonts w:ascii="Times New Roman" w:hAnsi="Times New Roman"/>
          <w:sz w:val="30"/>
          <w:szCs w:val="30"/>
        </w:rPr>
        <w:t>, наряду с государственными органами, юридическими лицами Республики Беларусь ими могут быть и иностранные организации, которые на основании договора с оператором осуществляют обработку</w:t>
      </w:r>
      <w:r w:rsidR="00675FCC">
        <w:rPr>
          <w:rFonts w:ascii="Times New Roman" w:hAnsi="Times New Roman"/>
          <w:sz w:val="30"/>
          <w:szCs w:val="30"/>
        </w:rPr>
        <w:t> </w:t>
      </w:r>
      <w:r w:rsidRPr="00D94153">
        <w:rPr>
          <w:rFonts w:ascii="Times New Roman" w:hAnsi="Times New Roman"/>
          <w:noProof/>
          <w:sz w:val="30"/>
          <w:szCs w:val="30"/>
        </w:rPr>
        <w:drawing>
          <wp:inline distT="0" distB="0" distL="0" distR="0" wp14:anchorId="70629CF9" wp14:editId="4187FFDA">
            <wp:extent cx="9525" cy="9525"/>
            <wp:effectExtent l="0" t="0" r="0" b="0"/>
            <wp:docPr id="109816319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94153">
        <w:rPr>
          <w:rFonts w:ascii="Times New Roman" w:hAnsi="Times New Roman"/>
          <w:sz w:val="30"/>
          <w:szCs w:val="30"/>
        </w:rPr>
        <w:t>персональных данных от имени оператора или в его интересах.</w:t>
      </w:r>
    </w:p>
    <w:p w14:paraId="386B71D2" w14:textId="699B4672"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rPr>
      </w:pPr>
      <w:r w:rsidRPr="00D94153">
        <w:rPr>
          <w:rFonts w:ascii="Times New Roman" w:hAnsi="Times New Roman"/>
          <w:sz w:val="30"/>
          <w:szCs w:val="30"/>
        </w:rPr>
        <w:t>Ф</w:t>
      </w:r>
      <w:r w:rsidRPr="00D94153">
        <w:rPr>
          <w:rFonts w:ascii="Times New Roman" w:eastAsia="Times New Roman" w:hAnsi="Times New Roman"/>
          <w:kern w:val="3"/>
          <w:sz w:val="30"/>
          <w:szCs w:val="30"/>
        </w:rPr>
        <w:t>акт осуществления трансграничной передачи персональных данных должен быть отражен в соответствии с принципом прозрачности (пункт 6 статьи 4 Закона о защите персональных данных) в документах, определяющих политику оператора в отношении обработки персональных данных. При этом если обработка персональных данных осуществляется на основании согласия, то информация о трансграничной передаче персональных данных дополнительно предоставляется субъекту до</w:t>
      </w:r>
      <w:r w:rsidR="00DB3F17">
        <w:rPr>
          <w:rFonts w:ascii="Times New Roman" w:eastAsia="Times New Roman" w:hAnsi="Times New Roman"/>
          <w:kern w:val="3"/>
          <w:sz w:val="30"/>
          <w:szCs w:val="30"/>
        </w:rPr>
        <w:t> </w:t>
      </w:r>
      <w:r w:rsidRPr="00D94153">
        <w:rPr>
          <w:rFonts w:ascii="Times New Roman" w:eastAsia="Times New Roman" w:hAnsi="Times New Roman"/>
          <w:kern w:val="3"/>
          <w:sz w:val="30"/>
          <w:szCs w:val="30"/>
        </w:rPr>
        <w:t>получения такого согласия.</w:t>
      </w:r>
    </w:p>
    <w:p w14:paraId="0CFA4FB2" w14:textId="77777777" w:rsidR="000704B9" w:rsidRPr="00DB3F17" w:rsidRDefault="000704B9" w:rsidP="000704B9">
      <w:pPr>
        <w:autoSpaceDE w:val="0"/>
        <w:autoSpaceDN w:val="0"/>
        <w:adjustRightInd w:val="0"/>
        <w:spacing w:after="0" w:line="280" w:lineRule="exact"/>
        <w:jc w:val="both"/>
        <w:rPr>
          <w:rFonts w:ascii="Times New Roman" w:eastAsia="Times New Roman" w:hAnsi="Times New Roman"/>
          <w:i/>
          <w:iCs/>
          <w:sz w:val="30"/>
          <w:szCs w:val="30"/>
        </w:rPr>
      </w:pPr>
      <w:r w:rsidRPr="00DB3F17">
        <w:rPr>
          <w:rFonts w:ascii="Times New Roman" w:eastAsia="Times New Roman" w:hAnsi="Times New Roman"/>
          <w:i/>
          <w:iCs/>
          <w:sz w:val="30"/>
          <w:szCs w:val="30"/>
        </w:rPr>
        <w:t>Пример.</w:t>
      </w:r>
    </w:p>
    <w:p w14:paraId="79D0214C" w14:textId="692E9440" w:rsidR="000704B9" w:rsidRPr="00DB3F17" w:rsidRDefault="000704B9" w:rsidP="000704B9">
      <w:pPr>
        <w:pStyle w:val="Standarduseruser"/>
        <w:spacing w:after="0" w:line="280" w:lineRule="exact"/>
        <w:ind w:firstLine="720"/>
        <w:jc w:val="both"/>
        <w:rPr>
          <w:rFonts w:ascii="Times New Roman" w:eastAsia="Times New Roman" w:hAnsi="Times New Roman"/>
          <w:i/>
          <w:iCs/>
          <w:sz w:val="30"/>
          <w:szCs w:val="30"/>
        </w:rPr>
      </w:pPr>
      <w:r w:rsidRPr="00DB3F17">
        <w:rPr>
          <w:rFonts w:ascii="Times New Roman" w:eastAsia="Times New Roman" w:hAnsi="Times New Roman"/>
          <w:i/>
          <w:iCs/>
          <w:sz w:val="30"/>
          <w:szCs w:val="30"/>
        </w:rPr>
        <w:t xml:space="preserve">Получает широкое распространение использование организациями здравоохранения различных чат-ботов, например, </w:t>
      </w:r>
      <w:r w:rsidRPr="00DB3F17">
        <w:rPr>
          <w:rFonts w:ascii="Times New Roman" w:eastAsia="Times New Roman" w:hAnsi="Times New Roman"/>
          <w:i/>
          <w:iCs/>
          <w:sz w:val="30"/>
          <w:szCs w:val="30"/>
          <w:lang w:val="en-US"/>
        </w:rPr>
        <w:t>Telegram</w:t>
      </w:r>
      <w:r w:rsidRPr="00DB3F17">
        <w:rPr>
          <w:rFonts w:ascii="Times New Roman" w:eastAsia="Times New Roman" w:hAnsi="Times New Roman"/>
          <w:i/>
          <w:iCs/>
          <w:sz w:val="30"/>
          <w:szCs w:val="30"/>
        </w:rPr>
        <w:t>-ботов. Учитывая, что сервера, на которых осуществляется обработка пе</w:t>
      </w:r>
      <w:r w:rsidRPr="00DB3F17">
        <w:rPr>
          <w:rFonts w:ascii="Times New Roman" w:eastAsia="Times New Roman" w:hAnsi="Times New Roman"/>
          <w:i/>
          <w:iCs/>
          <w:spacing w:val="-4"/>
          <w:sz w:val="30"/>
          <w:szCs w:val="30"/>
        </w:rPr>
        <w:t xml:space="preserve">рсональных данных посредством </w:t>
      </w:r>
      <w:r w:rsidRPr="00DB3F17">
        <w:rPr>
          <w:rFonts w:ascii="Times New Roman" w:eastAsia="Times New Roman" w:hAnsi="Times New Roman"/>
          <w:i/>
          <w:iCs/>
          <w:spacing w:val="-4"/>
          <w:sz w:val="30"/>
          <w:szCs w:val="30"/>
          <w:lang w:val="en-US"/>
        </w:rPr>
        <w:t>Telegram</w:t>
      </w:r>
      <w:r w:rsidRPr="00DB3F17">
        <w:rPr>
          <w:rFonts w:ascii="Times New Roman" w:eastAsia="Times New Roman" w:hAnsi="Times New Roman"/>
          <w:i/>
          <w:iCs/>
          <w:spacing w:val="-4"/>
          <w:sz w:val="30"/>
          <w:szCs w:val="30"/>
        </w:rPr>
        <w:t>-ботов, находятся за пределами</w:t>
      </w:r>
      <w:r w:rsidRPr="00DB3F17">
        <w:rPr>
          <w:rFonts w:ascii="Times New Roman" w:eastAsia="Times New Roman" w:hAnsi="Times New Roman"/>
          <w:i/>
          <w:iCs/>
          <w:sz w:val="30"/>
          <w:szCs w:val="30"/>
        </w:rPr>
        <w:t xml:space="preserve"> </w:t>
      </w:r>
      <w:r w:rsidRPr="00DB3F17">
        <w:rPr>
          <w:rFonts w:ascii="Times New Roman" w:eastAsia="Times New Roman" w:hAnsi="Times New Roman"/>
          <w:i/>
          <w:iCs/>
          <w:sz w:val="30"/>
          <w:szCs w:val="30"/>
        </w:rPr>
        <w:lastRenderedPageBreak/>
        <w:t xml:space="preserve">территории Республики Беларусь, </w:t>
      </w:r>
      <w:r w:rsidRPr="00DB3F17">
        <w:rPr>
          <w:rFonts w:ascii="Times New Roman" w:eastAsia="Times New Roman" w:hAnsi="Times New Roman"/>
          <w:i/>
          <w:iCs/>
          <w:kern w:val="0"/>
          <w:sz w:val="30"/>
          <w:szCs w:val="30"/>
          <w:lang w:val="be-BY"/>
        </w:rPr>
        <w:t xml:space="preserve">такая обработка </w:t>
      </w:r>
      <w:r w:rsidR="00675FCC">
        <w:rPr>
          <w:rFonts w:ascii="Times New Roman" w:eastAsia="Times New Roman" w:hAnsi="Times New Roman"/>
          <w:i/>
          <w:iCs/>
          <w:kern w:val="0"/>
          <w:sz w:val="30"/>
          <w:szCs w:val="30"/>
          <w:lang w:val="be-BY"/>
        </w:rPr>
        <w:t>является</w:t>
      </w:r>
      <w:r w:rsidRPr="00DB3F17">
        <w:rPr>
          <w:rFonts w:ascii="Times New Roman" w:eastAsia="Times New Roman" w:hAnsi="Times New Roman"/>
          <w:i/>
          <w:iCs/>
          <w:kern w:val="0"/>
          <w:sz w:val="30"/>
          <w:szCs w:val="30"/>
        </w:rPr>
        <w:t xml:space="preserve"> трансграничной передачей персональных данных</w:t>
      </w:r>
      <w:r w:rsidRPr="00DB3F17">
        <w:rPr>
          <w:rFonts w:ascii="Times New Roman" w:eastAsia="Times New Roman" w:hAnsi="Times New Roman"/>
          <w:i/>
          <w:iCs/>
          <w:sz w:val="30"/>
          <w:szCs w:val="30"/>
        </w:rPr>
        <w:t>.</w:t>
      </w:r>
    </w:p>
    <w:p w14:paraId="409A654F" w14:textId="77777777" w:rsidR="000704B9" w:rsidRPr="00DB3F17" w:rsidRDefault="000704B9" w:rsidP="000704B9">
      <w:pPr>
        <w:spacing w:after="0" w:line="280" w:lineRule="exact"/>
        <w:ind w:firstLine="709"/>
        <w:jc w:val="both"/>
        <w:rPr>
          <w:rFonts w:ascii="Times New Roman" w:eastAsia="Times New Roman" w:hAnsi="Times New Roman"/>
          <w:i/>
          <w:iCs/>
          <w:sz w:val="30"/>
          <w:szCs w:val="30"/>
        </w:rPr>
      </w:pPr>
      <w:r w:rsidRPr="00DB3F17">
        <w:rPr>
          <w:rFonts w:ascii="Times New Roman" w:eastAsia="Times New Roman" w:hAnsi="Times New Roman"/>
          <w:i/>
          <w:iCs/>
          <w:sz w:val="30"/>
          <w:szCs w:val="30"/>
        </w:rPr>
        <w:t xml:space="preserve">Следовательно, использование работниками учреждений здравоохранения </w:t>
      </w:r>
      <w:r w:rsidRPr="00DB3F17">
        <w:rPr>
          <w:rFonts w:ascii="Times New Roman" w:eastAsia="Times New Roman" w:hAnsi="Times New Roman"/>
          <w:i/>
          <w:iCs/>
          <w:sz w:val="30"/>
          <w:szCs w:val="30"/>
          <w:lang w:val="en-US"/>
        </w:rPr>
        <w:t>Telegram</w:t>
      </w:r>
      <w:r w:rsidRPr="00DB3F17">
        <w:rPr>
          <w:rFonts w:ascii="Times New Roman" w:eastAsia="Times New Roman" w:hAnsi="Times New Roman"/>
          <w:i/>
          <w:iCs/>
          <w:sz w:val="30"/>
          <w:szCs w:val="30"/>
        </w:rPr>
        <w:t xml:space="preserve">-ботов при </w:t>
      </w:r>
      <w:r w:rsidRPr="00DB3F17">
        <w:rPr>
          <w:rFonts w:ascii="Times New Roman" w:eastAsia="Times New Roman" w:hAnsi="Times New Roman"/>
          <w:i/>
          <w:iCs/>
          <w:spacing w:val="-6"/>
          <w:sz w:val="30"/>
          <w:szCs w:val="30"/>
        </w:rPr>
        <w:t>выполнении трудовых функций предполагает наличие у оператора соответствующего</w:t>
      </w:r>
      <w:r w:rsidRPr="00DB3F17">
        <w:rPr>
          <w:rFonts w:ascii="Times New Roman" w:eastAsia="Times New Roman" w:hAnsi="Times New Roman"/>
          <w:i/>
          <w:iCs/>
          <w:sz w:val="30"/>
          <w:szCs w:val="30"/>
        </w:rPr>
        <w:t xml:space="preserve"> правового основания для трансграничной передачи.</w:t>
      </w:r>
    </w:p>
    <w:p w14:paraId="7E2D558C" w14:textId="7218C090" w:rsidR="000704B9" w:rsidRPr="00DB3F17" w:rsidRDefault="000704B9" w:rsidP="000704B9">
      <w:pPr>
        <w:spacing w:after="0" w:line="280" w:lineRule="exact"/>
        <w:ind w:firstLine="709"/>
        <w:jc w:val="both"/>
        <w:rPr>
          <w:rFonts w:ascii="Times New Roman" w:hAnsi="Times New Roman"/>
          <w:i/>
          <w:iCs/>
          <w:sz w:val="30"/>
          <w:szCs w:val="30"/>
        </w:rPr>
      </w:pPr>
      <w:r w:rsidRPr="00DB3F17">
        <w:rPr>
          <w:rFonts w:ascii="Times New Roman" w:hAnsi="Times New Roman"/>
          <w:i/>
          <w:iCs/>
          <w:sz w:val="30"/>
          <w:szCs w:val="30"/>
        </w:rPr>
        <w:t xml:space="preserve">Проведенный анализ законодательства не позволил установить правовых оснований для обработки персональных данных </w:t>
      </w:r>
      <w:r w:rsidR="00671193">
        <w:rPr>
          <w:rFonts w:ascii="Times New Roman" w:hAnsi="Times New Roman"/>
          <w:i/>
          <w:iCs/>
          <w:sz w:val="30"/>
          <w:szCs w:val="30"/>
        </w:rPr>
        <w:t>организацией</w:t>
      </w:r>
      <w:r w:rsidRPr="00DB3F17">
        <w:rPr>
          <w:rFonts w:ascii="Times New Roman" w:hAnsi="Times New Roman"/>
          <w:i/>
          <w:iCs/>
          <w:sz w:val="30"/>
          <w:szCs w:val="30"/>
        </w:rPr>
        <w:t xml:space="preserve"> здравоохранения посредством </w:t>
      </w:r>
      <w:r w:rsidRPr="00DB3F17">
        <w:rPr>
          <w:rFonts w:ascii="Times New Roman" w:eastAsia="Times New Roman" w:hAnsi="Times New Roman"/>
          <w:i/>
          <w:iCs/>
          <w:sz w:val="30"/>
          <w:szCs w:val="30"/>
          <w:lang w:val="en-US"/>
        </w:rPr>
        <w:t>Telegram</w:t>
      </w:r>
      <w:r w:rsidRPr="00DB3F17">
        <w:rPr>
          <w:rFonts w:ascii="Times New Roman" w:eastAsia="Times New Roman" w:hAnsi="Times New Roman"/>
          <w:i/>
          <w:iCs/>
          <w:sz w:val="30"/>
          <w:szCs w:val="30"/>
        </w:rPr>
        <w:t>-ботов</w:t>
      </w:r>
      <w:r w:rsidRPr="00DB3F17">
        <w:rPr>
          <w:rFonts w:ascii="Times New Roman" w:hAnsi="Times New Roman"/>
          <w:i/>
          <w:iCs/>
          <w:sz w:val="30"/>
          <w:szCs w:val="30"/>
        </w:rPr>
        <w:t xml:space="preserve"> без согласия субъекта персональных данных.</w:t>
      </w:r>
    </w:p>
    <w:p w14:paraId="2C37D180" w14:textId="77777777" w:rsidR="000704B9" w:rsidRPr="00DB3F17" w:rsidRDefault="000704B9" w:rsidP="000704B9">
      <w:pPr>
        <w:spacing w:after="0" w:line="280" w:lineRule="exact"/>
        <w:ind w:firstLine="709"/>
        <w:jc w:val="both"/>
        <w:rPr>
          <w:rFonts w:ascii="Times New Roman" w:eastAsia="Times New Roman" w:hAnsi="Times New Roman"/>
          <w:i/>
          <w:iCs/>
          <w:sz w:val="30"/>
          <w:szCs w:val="30"/>
        </w:rPr>
      </w:pPr>
      <w:r w:rsidRPr="00DB3F17">
        <w:rPr>
          <w:rFonts w:ascii="Times New Roman" w:hAnsi="Times New Roman"/>
          <w:i/>
          <w:iCs/>
          <w:sz w:val="30"/>
          <w:szCs w:val="30"/>
        </w:rPr>
        <w:t xml:space="preserve">В этой связи обработка персональных данных посредством </w:t>
      </w:r>
      <w:r w:rsidRPr="00DB3F17">
        <w:rPr>
          <w:rFonts w:ascii="Times New Roman" w:eastAsia="Times New Roman" w:hAnsi="Times New Roman"/>
          <w:i/>
          <w:iCs/>
          <w:sz w:val="30"/>
          <w:szCs w:val="30"/>
          <w:lang w:val="en-US"/>
        </w:rPr>
        <w:t>Telegram</w:t>
      </w:r>
      <w:r w:rsidRPr="00DB3F17">
        <w:rPr>
          <w:rFonts w:ascii="Times New Roman" w:eastAsia="Times New Roman" w:hAnsi="Times New Roman"/>
          <w:i/>
          <w:iCs/>
          <w:sz w:val="30"/>
          <w:szCs w:val="30"/>
        </w:rPr>
        <w:t xml:space="preserve">-ботов допустима лишь </w:t>
      </w:r>
      <w:r w:rsidRPr="00DB3F17">
        <w:rPr>
          <w:rFonts w:ascii="Times New Roman" w:eastAsia="Times New Roman" w:hAnsi="Times New Roman"/>
          <w:i/>
          <w:iCs/>
          <w:sz w:val="30"/>
          <w:szCs w:val="30"/>
          <w:lang w:val="en-US"/>
        </w:rPr>
        <w:t>c</w:t>
      </w:r>
      <w:r w:rsidRPr="00DB3F17">
        <w:rPr>
          <w:rFonts w:ascii="Times New Roman" w:eastAsia="Times New Roman" w:hAnsi="Times New Roman"/>
          <w:i/>
          <w:iCs/>
          <w:sz w:val="30"/>
          <w:szCs w:val="30"/>
        </w:rPr>
        <w:t xml:space="preserve"> согласия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 (абзац второй пункта 1 статьи 9 Закона).</w:t>
      </w:r>
    </w:p>
    <w:p w14:paraId="746CD5DE" w14:textId="77777777" w:rsidR="000704B9" w:rsidRPr="00D94153" w:rsidRDefault="000704B9" w:rsidP="000704B9">
      <w:pPr>
        <w:spacing w:after="0" w:line="240" w:lineRule="auto"/>
        <w:ind w:left="-5" w:right="-11" w:firstLine="709"/>
        <w:jc w:val="both"/>
        <w:rPr>
          <w:rFonts w:ascii="Times New Roman" w:hAnsi="Times New Roman"/>
          <w:sz w:val="30"/>
          <w:szCs w:val="30"/>
        </w:rPr>
      </w:pPr>
      <w:bookmarkStart w:id="6" w:name="_Hlk178347466"/>
      <w:r w:rsidRPr="00D94153">
        <w:rPr>
          <w:rFonts w:ascii="Times New Roman" w:hAnsi="Times New Roman"/>
          <w:sz w:val="30"/>
          <w:szCs w:val="30"/>
          <w:lang w:val="be-BY"/>
        </w:rPr>
        <w:t xml:space="preserve">В </w:t>
      </w:r>
      <w:r w:rsidRPr="00D94153">
        <w:rPr>
          <w:rFonts w:ascii="Times New Roman" w:hAnsi="Times New Roman"/>
          <w:sz w:val="30"/>
          <w:szCs w:val="30"/>
        </w:rPr>
        <w:t xml:space="preserve">отношении использования организацией здравоохранения информационных систем иностранного государства в целях организации обработки персональных данных полагаем возможным отметить следующее. </w:t>
      </w:r>
    </w:p>
    <w:p w14:paraId="2A5246B5" w14:textId="27D32D27" w:rsidR="00671193" w:rsidRPr="00D94153" w:rsidRDefault="00671193" w:rsidP="00671193">
      <w:pPr>
        <w:spacing w:after="0" w:line="240" w:lineRule="auto"/>
        <w:ind w:firstLine="709"/>
        <w:jc w:val="both"/>
        <w:rPr>
          <w:rFonts w:ascii="Times New Roman" w:hAnsi="Times New Roman"/>
          <w:sz w:val="30"/>
          <w:szCs w:val="30"/>
        </w:rPr>
      </w:pPr>
      <w:r>
        <w:rPr>
          <w:rFonts w:ascii="Times New Roman" w:hAnsi="Times New Roman"/>
          <w:spacing w:val="-4"/>
          <w:sz w:val="30"/>
          <w:szCs w:val="30"/>
          <w:lang w:eastAsia="ru-BY"/>
        </w:rPr>
        <w:t>Н</w:t>
      </w:r>
      <w:r w:rsidRPr="00D94153">
        <w:rPr>
          <w:rFonts w:ascii="Times New Roman" w:hAnsi="Times New Roman"/>
          <w:spacing w:val="-4"/>
          <w:sz w:val="30"/>
          <w:szCs w:val="30"/>
          <w:lang w:eastAsia="ru-BY"/>
        </w:rPr>
        <w:t xml:space="preserve">еобходимо учитывать положения пункта 2 </w:t>
      </w:r>
      <w:r w:rsidRPr="00D94153">
        <w:rPr>
          <w:rFonts w:ascii="Times New Roman" w:hAnsi="Times New Roman"/>
          <w:sz w:val="30"/>
          <w:szCs w:val="30"/>
        </w:rPr>
        <w:t>Указа Президента Республики Беларусь от 1 февраля 2010 г. № 60 ”О мерах по совершенствованию использования национального сегмента сети Интернет“</w:t>
      </w:r>
      <w:r>
        <w:rPr>
          <w:rFonts w:ascii="Times New Roman" w:hAnsi="Times New Roman"/>
          <w:sz w:val="30"/>
          <w:szCs w:val="30"/>
        </w:rPr>
        <w:t>, согласно которому</w:t>
      </w:r>
      <w:r w:rsidRPr="00D94153">
        <w:rPr>
          <w:rFonts w:ascii="Times New Roman" w:hAnsi="Times New Roman"/>
          <w:sz w:val="30"/>
          <w:szCs w:val="30"/>
        </w:rPr>
        <w:t xml:space="preserve"> деятельность по оказанию услуг на территории Республики Беларусь с использованием информационных сетей, систем и ресурсов, имеющих подключение к сети Интернет, осуществляется юридическими лицами с использованием информационных сетей, систем и ресурсов национального сегмента сети Интернет, размещенных на территории Республики Беларусь и зарегистрированных в установленном порядке.</w:t>
      </w:r>
    </w:p>
    <w:p w14:paraId="03E5AF42" w14:textId="47AEEACC" w:rsidR="000704B9" w:rsidRPr="00D94153" w:rsidRDefault="000704B9" w:rsidP="000704B9">
      <w:pPr>
        <w:spacing w:after="0" w:line="240" w:lineRule="auto"/>
        <w:ind w:left="-5" w:right="-11" w:firstLine="709"/>
        <w:jc w:val="both"/>
        <w:rPr>
          <w:rFonts w:ascii="Times New Roman" w:hAnsi="Times New Roman"/>
          <w:sz w:val="30"/>
          <w:szCs w:val="30"/>
          <w:bdr w:val="none" w:sz="0" w:space="0" w:color="auto" w:frame="1"/>
          <w:lang w:eastAsia="ru-BY"/>
        </w:rPr>
      </w:pPr>
      <w:r w:rsidRPr="00D94153">
        <w:rPr>
          <w:rFonts w:ascii="Times New Roman" w:hAnsi="Times New Roman"/>
          <w:sz w:val="30"/>
          <w:szCs w:val="30"/>
        </w:rPr>
        <w:t xml:space="preserve">В соответствии с частью шестой статьи 37-6 Закона </w:t>
      </w:r>
      <w:bookmarkStart w:id="7" w:name="_Hlk129347315"/>
      <w:r w:rsidRPr="00D94153">
        <w:rPr>
          <w:rFonts w:ascii="Times New Roman" w:hAnsi="Times New Roman"/>
          <w:sz w:val="30"/>
          <w:szCs w:val="30"/>
        </w:rPr>
        <w:t>о</w:t>
      </w:r>
      <w:r w:rsidRPr="00D94153">
        <w:rPr>
          <w:rFonts w:ascii="Times New Roman" w:hAnsi="Times New Roman"/>
          <w:sz w:val="30"/>
          <w:szCs w:val="30"/>
          <w:bdr w:val="none" w:sz="0" w:space="0" w:color="auto" w:frame="1"/>
          <w:lang w:eastAsia="ru-BY"/>
        </w:rPr>
        <w:t xml:space="preserve"> здравоохранении </w:t>
      </w:r>
      <w:bookmarkEnd w:id="7"/>
      <w:r w:rsidRPr="00D94153">
        <w:rPr>
          <w:rFonts w:ascii="Times New Roman" w:hAnsi="Times New Roman"/>
          <w:sz w:val="30"/>
          <w:szCs w:val="30"/>
          <w:bdr w:val="none" w:sz="0" w:space="0" w:color="auto" w:frame="1"/>
          <w:lang w:eastAsia="ru-BY"/>
        </w:rPr>
        <w:t>организации здравоохранения являются поставщиками информации в централизованную информационную систему здравоохранения.</w:t>
      </w:r>
    </w:p>
    <w:p w14:paraId="1D8128E2" w14:textId="04358E5B" w:rsidR="000704B9" w:rsidRPr="00D94153" w:rsidRDefault="000704B9" w:rsidP="000704B9">
      <w:pPr>
        <w:spacing w:after="0" w:line="240" w:lineRule="auto"/>
        <w:ind w:firstLine="709"/>
        <w:jc w:val="both"/>
        <w:rPr>
          <w:rFonts w:ascii="Times New Roman" w:hAnsi="Times New Roman"/>
          <w:sz w:val="30"/>
          <w:szCs w:val="30"/>
          <w:bdr w:val="none" w:sz="0" w:space="0" w:color="auto" w:frame="1"/>
          <w:lang w:eastAsia="ru-BY"/>
        </w:rPr>
      </w:pPr>
      <w:r w:rsidRPr="00D94153">
        <w:rPr>
          <w:rFonts w:ascii="Times New Roman" w:hAnsi="Times New Roman"/>
          <w:sz w:val="30"/>
          <w:szCs w:val="30"/>
          <w:bdr w:val="none" w:sz="0" w:space="0" w:color="auto" w:frame="1"/>
          <w:lang w:eastAsia="ru-BY"/>
        </w:rPr>
        <w:t>Постановлением Министерства здравоохранения Республики Беларусь от 31 июля 2021 г. № 91 утверждена Инструкция о порядке разработки, формирования, ведения, эксплуатации информационных</w:t>
      </w:r>
      <w:r w:rsidRPr="00D94153">
        <w:rPr>
          <w:rFonts w:ascii="Times New Roman" w:hAnsi="Times New Roman"/>
          <w:sz w:val="24"/>
          <w:szCs w:val="24"/>
          <w:lang w:eastAsia="ru-BY"/>
        </w:rPr>
        <w:t xml:space="preserve"> </w:t>
      </w:r>
      <w:r w:rsidRPr="00D94153">
        <w:rPr>
          <w:rFonts w:ascii="Times New Roman" w:hAnsi="Times New Roman"/>
          <w:sz w:val="30"/>
          <w:szCs w:val="30"/>
          <w:bdr w:val="none" w:sz="0" w:space="0" w:color="auto" w:frame="1"/>
          <w:lang w:eastAsia="ru-BY"/>
        </w:rPr>
        <w:t>систем, информационных ресурсов, баз (банков) данных и (или) реестров (регистров) в здравоохранении, входящих в состав</w:t>
      </w:r>
      <w:r w:rsidRPr="00D94153">
        <w:rPr>
          <w:rFonts w:ascii="Times New Roman" w:hAnsi="Times New Roman"/>
          <w:sz w:val="24"/>
          <w:szCs w:val="24"/>
          <w:lang w:eastAsia="ru-BY"/>
        </w:rPr>
        <w:t xml:space="preserve"> </w:t>
      </w:r>
      <w:r w:rsidRPr="00D94153">
        <w:rPr>
          <w:rFonts w:ascii="Times New Roman" w:hAnsi="Times New Roman"/>
          <w:sz w:val="30"/>
          <w:szCs w:val="30"/>
          <w:bdr w:val="none" w:sz="0" w:space="0" w:color="auto" w:frame="1"/>
          <w:lang w:eastAsia="ru-BY"/>
        </w:rPr>
        <w:t>централизованной</w:t>
      </w:r>
      <w:r w:rsidRPr="00D94153">
        <w:rPr>
          <w:rFonts w:ascii="Times New Roman" w:hAnsi="Times New Roman"/>
          <w:sz w:val="24"/>
          <w:szCs w:val="24"/>
          <w:lang w:eastAsia="ru-BY"/>
        </w:rPr>
        <w:t xml:space="preserve"> </w:t>
      </w:r>
      <w:r w:rsidRPr="00D94153">
        <w:rPr>
          <w:rFonts w:ascii="Times New Roman" w:hAnsi="Times New Roman"/>
          <w:sz w:val="30"/>
          <w:szCs w:val="30"/>
          <w:bdr w:val="none" w:sz="0" w:space="0" w:color="auto" w:frame="1"/>
          <w:lang w:eastAsia="ru-BY"/>
        </w:rPr>
        <w:t>информационной</w:t>
      </w:r>
      <w:r w:rsidRPr="00D94153">
        <w:rPr>
          <w:rFonts w:ascii="Times New Roman" w:hAnsi="Times New Roman"/>
          <w:sz w:val="24"/>
          <w:szCs w:val="24"/>
          <w:lang w:eastAsia="ru-BY"/>
        </w:rPr>
        <w:t xml:space="preserve"> </w:t>
      </w:r>
      <w:r w:rsidRPr="00D94153">
        <w:rPr>
          <w:rFonts w:ascii="Times New Roman" w:hAnsi="Times New Roman"/>
          <w:sz w:val="30"/>
          <w:szCs w:val="30"/>
          <w:bdr w:val="none" w:sz="0" w:space="0" w:color="auto" w:frame="1"/>
          <w:lang w:eastAsia="ru-BY"/>
        </w:rPr>
        <w:t>системы здравоохранения, требования к ним, порядке их взаимодействия с централизованной</w:t>
      </w:r>
      <w:r w:rsidRPr="00D94153">
        <w:rPr>
          <w:rFonts w:ascii="Times New Roman" w:hAnsi="Times New Roman"/>
          <w:sz w:val="24"/>
          <w:szCs w:val="24"/>
          <w:lang w:eastAsia="ru-BY"/>
        </w:rPr>
        <w:t xml:space="preserve"> </w:t>
      </w:r>
      <w:r w:rsidRPr="00D94153">
        <w:rPr>
          <w:rFonts w:ascii="Times New Roman" w:hAnsi="Times New Roman"/>
          <w:sz w:val="30"/>
          <w:szCs w:val="30"/>
          <w:bdr w:val="none" w:sz="0" w:space="0" w:color="auto" w:frame="1"/>
          <w:lang w:eastAsia="ru-BY"/>
        </w:rPr>
        <w:t>информационной</w:t>
      </w:r>
      <w:r w:rsidRPr="00D94153">
        <w:rPr>
          <w:rFonts w:ascii="Times New Roman" w:hAnsi="Times New Roman"/>
          <w:sz w:val="24"/>
          <w:szCs w:val="24"/>
          <w:lang w:eastAsia="ru-BY"/>
        </w:rPr>
        <w:t xml:space="preserve"> </w:t>
      </w:r>
      <w:r w:rsidRPr="00D94153">
        <w:rPr>
          <w:rFonts w:ascii="Times New Roman" w:hAnsi="Times New Roman"/>
          <w:sz w:val="30"/>
          <w:szCs w:val="30"/>
          <w:bdr w:val="none" w:sz="0" w:space="0" w:color="auto" w:frame="1"/>
          <w:lang w:eastAsia="ru-BY"/>
        </w:rPr>
        <w:t xml:space="preserve">системой здравоохранения.  </w:t>
      </w:r>
    </w:p>
    <w:p w14:paraId="7F0A1886" w14:textId="77777777" w:rsidR="000704B9" w:rsidRPr="00D94153" w:rsidRDefault="000704B9" w:rsidP="000704B9">
      <w:pPr>
        <w:spacing w:after="0" w:line="240" w:lineRule="auto"/>
        <w:ind w:firstLine="709"/>
        <w:jc w:val="both"/>
        <w:rPr>
          <w:rFonts w:ascii="Times New Roman" w:hAnsi="Times New Roman"/>
          <w:sz w:val="30"/>
          <w:szCs w:val="30"/>
          <w:bdr w:val="none" w:sz="0" w:space="0" w:color="auto" w:frame="1"/>
          <w:lang w:eastAsia="ru-BY"/>
        </w:rPr>
      </w:pPr>
      <w:r w:rsidRPr="00D94153">
        <w:rPr>
          <w:rFonts w:ascii="Times New Roman" w:hAnsi="Times New Roman"/>
          <w:sz w:val="30"/>
          <w:szCs w:val="30"/>
          <w:bdr w:val="none" w:sz="0" w:space="0" w:color="auto" w:frame="1"/>
          <w:lang w:eastAsia="ru-BY"/>
        </w:rPr>
        <w:t>Пунктом 6 данной Инструкции определены условия, которые должны соблюдаться при ведении и эксплуатации указанных информационных систем, в числе которых следующие:</w:t>
      </w:r>
    </w:p>
    <w:p w14:paraId="415BD640" w14:textId="77777777" w:rsidR="000704B9" w:rsidRPr="00D94153" w:rsidRDefault="000704B9" w:rsidP="000704B9">
      <w:pPr>
        <w:spacing w:after="0" w:line="240" w:lineRule="auto"/>
        <w:ind w:firstLine="709"/>
        <w:jc w:val="both"/>
        <w:rPr>
          <w:rFonts w:ascii="Times New Roman" w:hAnsi="Times New Roman"/>
          <w:sz w:val="30"/>
          <w:szCs w:val="30"/>
          <w:bdr w:val="none" w:sz="0" w:space="0" w:color="auto" w:frame="1"/>
          <w:lang w:eastAsia="ru-BY"/>
        </w:rPr>
      </w:pPr>
      <w:r w:rsidRPr="00D94153">
        <w:rPr>
          <w:rFonts w:ascii="Times New Roman" w:hAnsi="Times New Roman"/>
          <w:sz w:val="30"/>
          <w:szCs w:val="30"/>
          <w:bdr w:val="none" w:sz="0" w:space="0" w:color="auto" w:frame="1"/>
          <w:lang w:eastAsia="ru-BY"/>
        </w:rPr>
        <w:lastRenderedPageBreak/>
        <w:t>информационная система располагается на серверах, расположенных на территории Республики Беларусь, и зарегистрирована в соответствии с законодательством об информации, информатизации и защите информации;</w:t>
      </w:r>
    </w:p>
    <w:p w14:paraId="7B371B9B" w14:textId="77777777" w:rsidR="000704B9" w:rsidRPr="00D94153" w:rsidRDefault="000704B9" w:rsidP="000704B9">
      <w:pPr>
        <w:spacing w:after="0" w:line="240" w:lineRule="auto"/>
        <w:ind w:firstLine="709"/>
        <w:jc w:val="both"/>
        <w:rPr>
          <w:rFonts w:ascii="Times New Roman" w:hAnsi="Times New Roman"/>
          <w:sz w:val="30"/>
          <w:szCs w:val="30"/>
          <w:bdr w:val="none" w:sz="0" w:space="0" w:color="auto" w:frame="1"/>
          <w:lang w:eastAsia="ru-BY"/>
        </w:rPr>
      </w:pPr>
      <w:r w:rsidRPr="00D94153">
        <w:rPr>
          <w:rFonts w:ascii="Times New Roman" w:hAnsi="Times New Roman"/>
          <w:sz w:val="30"/>
          <w:szCs w:val="30"/>
          <w:bdr w:val="none" w:sz="0" w:space="0" w:color="auto" w:frame="1"/>
          <w:lang w:eastAsia="ru-BY"/>
        </w:rPr>
        <w:t>используются средства технической и криптографической защиты информации, имеющие сертификат соответствия Национальной системы подтверждения соответствия Республики Беларусь или положительное экспертное заключение по результатам государственной экспертизы, проводимой Оперативно-аналитическим центром при Президенте Республики Беларусь.</w:t>
      </w:r>
    </w:p>
    <w:p w14:paraId="0C2AF8A8" w14:textId="73BF3B88" w:rsidR="000704B9" w:rsidRPr="00D94153" w:rsidRDefault="000704B9" w:rsidP="000704B9">
      <w:pPr>
        <w:spacing w:after="0" w:line="240" w:lineRule="auto"/>
        <w:ind w:firstLine="709"/>
        <w:jc w:val="both"/>
        <w:rPr>
          <w:rFonts w:ascii="Times New Roman" w:hAnsi="Times New Roman"/>
          <w:sz w:val="30"/>
          <w:szCs w:val="30"/>
          <w:bdr w:val="none" w:sz="0" w:space="0" w:color="auto" w:frame="1"/>
          <w:lang w:eastAsia="ru-BY"/>
        </w:rPr>
      </w:pPr>
      <w:r w:rsidRPr="00D94153">
        <w:rPr>
          <w:rFonts w:ascii="Times New Roman" w:hAnsi="Times New Roman"/>
          <w:sz w:val="30"/>
          <w:szCs w:val="30"/>
        </w:rPr>
        <w:t xml:space="preserve">В этой связи </w:t>
      </w:r>
      <w:r w:rsidRPr="00D94153">
        <w:rPr>
          <w:rFonts w:ascii="Times New Roman" w:hAnsi="Times New Roman"/>
          <w:sz w:val="30"/>
          <w:szCs w:val="30"/>
          <w:bdr w:val="none" w:sz="0" w:space="0" w:color="auto" w:frame="1"/>
          <w:lang w:eastAsia="ru-BY"/>
        </w:rPr>
        <w:t xml:space="preserve">переход организации на информационную систему иностранного государства, влекущий передачу персональных данных клиентов данной организации на территорию иностранного государства, противоречит подходам к формированию и ведению централизованной информационной системы здравоохранения, закрепленным в Законе </w:t>
      </w:r>
      <w:r w:rsidRPr="00D94153">
        <w:rPr>
          <w:rFonts w:ascii="Times New Roman" w:hAnsi="Times New Roman"/>
          <w:sz w:val="30"/>
          <w:szCs w:val="30"/>
        </w:rPr>
        <w:t>о здравоохранении</w:t>
      </w:r>
      <w:r w:rsidRPr="00D94153">
        <w:rPr>
          <w:rFonts w:ascii="Times New Roman" w:hAnsi="Times New Roman"/>
          <w:sz w:val="30"/>
          <w:szCs w:val="30"/>
          <w:bdr w:val="none" w:sz="0" w:space="0" w:color="auto" w:frame="1"/>
          <w:lang w:eastAsia="ru-BY"/>
        </w:rPr>
        <w:t>.</w:t>
      </w:r>
    </w:p>
    <w:p w14:paraId="6791F582" w14:textId="30839BB5" w:rsidR="000704B9" w:rsidRPr="00D94153" w:rsidRDefault="000704B9" w:rsidP="000704B9">
      <w:pPr>
        <w:spacing w:after="0" w:line="240" w:lineRule="auto"/>
        <w:ind w:firstLine="709"/>
        <w:jc w:val="both"/>
        <w:rPr>
          <w:rFonts w:ascii="Times New Roman" w:hAnsi="Times New Roman"/>
          <w:sz w:val="30"/>
          <w:szCs w:val="30"/>
          <w:bdr w:val="none" w:sz="0" w:space="0" w:color="auto" w:frame="1"/>
          <w:lang w:eastAsia="ru-BY"/>
        </w:rPr>
      </w:pPr>
      <w:r w:rsidRPr="00D94153">
        <w:rPr>
          <w:rFonts w:ascii="Times New Roman" w:hAnsi="Times New Roman"/>
          <w:sz w:val="30"/>
          <w:szCs w:val="30"/>
        </w:rPr>
        <w:t>Таким образом, при оказании медицинских услуг организации здравоохранения должны использовать информационные сети, системы и ресурсы национального сегмента сети Интернет, размещенные на</w:t>
      </w:r>
      <w:r w:rsidR="00DB3F17">
        <w:rPr>
          <w:rFonts w:ascii="Times New Roman" w:hAnsi="Times New Roman"/>
          <w:sz w:val="30"/>
          <w:szCs w:val="30"/>
        </w:rPr>
        <w:t> </w:t>
      </w:r>
      <w:r w:rsidRPr="00D94153">
        <w:rPr>
          <w:rFonts w:ascii="Times New Roman" w:hAnsi="Times New Roman"/>
          <w:sz w:val="30"/>
          <w:szCs w:val="30"/>
        </w:rPr>
        <w:t xml:space="preserve">территории Республики Беларусь и зарегистрированные в установленном порядке. </w:t>
      </w:r>
      <w:r w:rsidRPr="00D94153">
        <w:rPr>
          <w:rFonts w:ascii="Times New Roman" w:hAnsi="Times New Roman"/>
          <w:sz w:val="30"/>
          <w:szCs w:val="30"/>
          <w:bdr w:val="none" w:sz="0" w:space="0" w:color="auto" w:frame="1"/>
          <w:lang w:eastAsia="ru-BY"/>
        </w:rPr>
        <w:t>Правовые основания для переноса обработки персональных данных на информационные системы, расположенные на серверах в иностранном государстве, отсутствуют.</w:t>
      </w:r>
    </w:p>
    <w:bookmarkEnd w:id="6"/>
    <w:p w14:paraId="02B8F88C" w14:textId="77777777" w:rsidR="0019129E" w:rsidRPr="00D94153" w:rsidRDefault="0019129E" w:rsidP="000704B9">
      <w:pPr>
        <w:shd w:val="clear" w:color="auto" w:fill="FFFFFF"/>
        <w:spacing w:after="0" w:line="240" w:lineRule="auto"/>
        <w:ind w:firstLine="720"/>
        <w:jc w:val="both"/>
        <w:rPr>
          <w:rFonts w:ascii="Times New Roman" w:eastAsia="Times New Roman" w:hAnsi="Times New Roman"/>
          <w:kern w:val="36"/>
          <w:sz w:val="30"/>
          <w:szCs w:val="30"/>
        </w:rPr>
      </w:pPr>
    </w:p>
    <w:p w14:paraId="23E61952" w14:textId="77777777" w:rsidR="000704B9" w:rsidRPr="00D94153" w:rsidRDefault="000704B9" w:rsidP="0059422A">
      <w:pPr>
        <w:numPr>
          <w:ilvl w:val="0"/>
          <w:numId w:val="18"/>
        </w:numPr>
        <w:tabs>
          <w:tab w:val="left" w:pos="1134"/>
        </w:tabs>
        <w:spacing w:line="240" w:lineRule="auto"/>
        <w:ind w:left="0" w:firstLine="709"/>
        <w:jc w:val="both"/>
        <w:rPr>
          <w:rFonts w:ascii="Times New Roman" w:hAnsi="Times New Roman"/>
          <w:b/>
          <w:bCs/>
          <w:sz w:val="30"/>
          <w:szCs w:val="30"/>
        </w:rPr>
      </w:pPr>
      <w:r w:rsidRPr="00D94153">
        <w:rPr>
          <w:rFonts w:ascii="Times New Roman" w:hAnsi="Times New Roman"/>
          <w:b/>
          <w:bCs/>
          <w:sz w:val="30"/>
          <w:szCs w:val="30"/>
        </w:rPr>
        <w:t>Проведение диспансеризации взрослого и детского населения</w:t>
      </w:r>
    </w:p>
    <w:p w14:paraId="4D661E07"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bookmarkStart w:id="8" w:name="_Hlk152154262"/>
      <w:bookmarkStart w:id="9" w:name="_Hlk144903373"/>
      <w:r w:rsidRPr="00D94153">
        <w:rPr>
          <w:rFonts w:ascii="Times New Roman" w:eastAsia="Times New Roman" w:hAnsi="Times New Roman"/>
          <w:sz w:val="30"/>
          <w:szCs w:val="30"/>
        </w:rPr>
        <w:t>Общие положения о диспансеризации населения определены статьей 18-2 Закона о здравоохранении. Частью второй указанной статьи предусмотрено, что порядок проведения диспансеризации устанавливается Министерством здравоохранения, если иное не предусмотрено законодательными актами.</w:t>
      </w:r>
    </w:p>
    <w:p w14:paraId="619AD812"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Так, согласно абзацу второму подпункта 10.2 пункта 10 </w:t>
      </w:r>
      <w:r w:rsidRPr="00D94153">
        <w:rPr>
          <w:rFonts w:ascii="Times New Roman" w:eastAsia="Times New Roman" w:hAnsi="Times New Roman"/>
          <w:sz w:val="30"/>
          <w:szCs w:val="30"/>
          <w:bdr w:val="none" w:sz="0" w:space="0" w:color="auto" w:frame="1"/>
          <w:lang w:eastAsia="ru-BY"/>
        </w:rPr>
        <w:t>Инструкции о порядке</w:t>
      </w:r>
      <w:r w:rsidRPr="00D94153">
        <w:rPr>
          <w:rFonts w:ascii="Times New Roman" w:eastAsia="Times New Roman" w:hAnsi="Times New Roman"/>
          <w:sz w:val="24"/>
          <w:szCs w:val="24"/>
          <w:lang w:eastAsia="ru-BY"/>
        </w:rPr>
        <w:t xml:space="preserve"> </w:t>
      </w:r>
      <w:r w:rsidRPr="00D94153">
        <w:rPr>
          <w:rFonts w:ascii="Times New Roman" w:eastAsia="Times New Roman" w:hAnsi="Times New Roman"/>
          <w:sz w:val="30"/>
          <w:szCs w:val="30"/>
          <w:bdr w:val="none" w:sz="0" w:space="0" w:color="auto" w:frame="1"/>
          <w:lang w:eastAsia="ru-BY"/>
        </w:rPr>
        <w:t>проведения</w:t>
      </w:r>
      <w:r w:rsidRPr="00D94153">
        <w:rPr>
          <w:rFonts w:ascii="Times New Roman" w:eastAsia="Times New Roman" w:hAnsi="Times New Roman"/>
          <w:sz w:val="24"/>
          <w:szCs w:val="24"/>
          <w:lang w:eastAsia="ru-BY"/>
        </w:rPr>
        <w:t xml:space="preserve"> </w:t>
      </w:r>
      <w:r w:rsidRPr="00D94153">
        <w:rPr>
          <w:rFonts w:ascii="Times New Roman" w:eastAsia="Times New Roman" w:hAnsi="Times New Roman"/>
          <w:sz w:val="30"/>
          <w:szCs w:val="30"/>
          <w:bdr w:val="none" w:sz="0" w:space="0" w:color="auto" w:frame="1"/>
          <w:lang w:eastAsia="ru-BY"/>
        </w:rPr>
        <w:t>диспансеризации</w:t>
      </w:r>
      <w:r w:rsidRPr="00D94153">
        <w:rPr>
          <w:rFonts w:ascii="Times New Roman" w:eastAsia="Times New Roman" w:hAnsi="Times New Roman"/>
          <w:sz w:val="24"/>
          <w:szCs w:val="24"/>
          <w:lang w:eastAsia="ru-BY"/>
        </w:rPr>
        <w:t xml:space="preserve"> </w:t>
      </w:r>
      <w:r w:rsidRPr="00D94153">
        <w:rPr>
          <w:rFonts w:ascii="Times New Roman" w:eastAsia="Times New Roman" w:hAnsi="Times New Roman"/>
          <w:sz w:val="30"/>
          <w:szCs w:val="30"/>
          <w:bdr w:val="none" w:sz="0" w:space="0" w:color="auto" w:frame="1"/>
          <w:lang w:eastAsia="ru-BY"/>
        </w:rPr>
        <w:t>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r w:rsidRPr="00D94153">
        <w:rPr>
          <w:rFonts w:ascii="Times New Roman" w:eastAsia="Times New Roman" w:hAnsi="Times New Roman"/>
          <w:sz w:val="30"/>
          <w:szCs w:val="30"/>
        </w:rPr>
        <w:t>, в ходе диспансеризации медицинские работники амбулаторно-поликлинических организаций и (или) иных организаций здравоохранения проводят анкетирование пациентов с оформлением анкеты выявления факторов риска развития неинфекционных заболеваний (далее – анкета).</w:t>
      </w:r>
    </w:p>
    <w:p w14:paraId="0C60091A"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В соответствии с пунктом 20 названной Инструкции оформление анкеты допускается в электронном виде. </w:t>
      </w:r>
    </w:p>
    <w:p w14:paraId="5B49E6C3" w14:textId="491012AE"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eastAsia="Times New Roman" w:hAnsi="Times New Roman"/>
          <w:sz w:val="30"/>
          <w:szCs w:val="30"/>
        </w:rPr>
        <w:lastRenderedPageBreak/>
        <w:t>Вместе с тем, при заполнении анкет в электронном виде следует учитывать положения части</w:t>
      </w:r>
      <w:r w:rsidRPr="00D94153">
        <w:rPr>
          <w:rFonts w:ascii="Times New Roman" w:hAnsi="Times New Roman"/>
          <w:sz w:val="30"/>
          <w:szCs w:val="30"/>
        </w:rPr>
        <w:t xml:space="preserve"> тринадцатой статьи 44 Закона о</w:t>
      </w:r>
      <w:r w:rsidR="00DB3F17">
        <w:rPr>
          <w:rFonts w:ascii="Times New Roman" w:hAnsi="Times New Roman"/>
          <w:sz w:val="30"/>
          <w:szCs w:val="30"/>
        </w:rPr>
        <w:t> </w:t>
      </w:r>
      <w:r w:rsidRPr="00D94153">
        <w:rPr>
          <w:rFonts w:ascii="Times New Roman" w:hAnsi="Times New Roman"/>
          <w:sz w:val="30"/>
          <w:szCs w:val="30"/>
        </w:rPr>
        <w:t xml:space="preserve">здравоохранении. </w:t>
      </w:r>
    </w:p>
    <w:bookmarkEnd w:id="8"/>
    <w:bookmarkEnd w:id="9"/>
    <w:p w14:paraId="3D26A925" w14:textId="5CEA83DC" w:rsidR="000704B9" w:rsidRPr="00D94153" w:rsidRDefault="000704B9" w:rsidP="000704B9">
      <w:pPr>
        <w:spacing w:after="0" w:line="240" w:lineRule="auto"/>
        <w:ind w:firstLine="709"/>
        <w:jc w:val="both"/>
        <w:rPr>
          <w:rFonts w:ascii="Times New Roman" w:eastAsia="Times New Roman" w:hAnsi="Times New Roman"/>
          <w:sz w:val="30"/>
          <w:szCs w:val="30"/>
          <w:lang w:eastAsia="ru-BY"/>
        </w:rPr>
      </w:pPr>
      <w:r w:rsidRPr="00D94153">
        <w:rPr>
          <w:rFonts w:ascii="Times New Roman" w:eastAsia="Times New Roman" w:hAnsi="Times New Roman"/>
          <w:sz w:val="30"/>
          <w:szCs w:val="30"/>
          <w:lang w:eastAsia="ru-BY"/>
        </w:rPr>
        <w:t xml:space="preserve">Законом Республики Беларусь от 29 июня 2023 г. № 273-З </w:t>
      </w:r>
      <w:r w:rsidR="00DB3F17">
        <w:rPr>
          <w:rFonts w:ascii="Times New Roman" w:eastAsia="Times New Roman" w:hAnsi="Times New Roman"/>
          <w:sz w:val="30"/>
          <w:szCs w:val="30"/>
        </w:rPr>
        <w:t>«</w:t>
      </w:r>
      <w:r w:rsidRPr="00D94153">
        <w:rPr>
          <w:rFonts w:ascii="Times New Roman" w:eastAsia="Times New Roman" w:hAnsi="Times New Roman"/>
          <w:sz w:val="30"/>
          <w:szCs w:val="30"/>
          <w:lang w:eastAsia="ru-BY"/>
        </w:rPr>
        <w:t>Об изменении законов по вопросам трудовых отношений</w:t>
      </w:r>
      <w:r w:rsidR="00DB3F17">
        <w:rPr>
          <w:rFonts w:ascii="Times New Roman" w:eastAsia="Times New Roman" w:hAnsi="Times New Roman"/>
          <w:sz w:val="30"/>
          <w:szCs w:val="30"/>
        </w:rPr>
        <w:t>»</w:t>
      </w:r>
      <w:r w:rsidRPr="00D94153">
        <w:rPr>
          <w:rFonts w:ascii="Times New Roman" w:eastAsia="Times New Roman" w:hAnsi="Times New Roman"/>
          <w:sz w:val="30"/>
          <w:szCs w:val="30"/>
        </w:rPr>
        <w:t xml:space="preserve"> Трудовой кодекс Республики Беларусь (далее – ТК) дополнен статьей 103-1, устанавливающей гарантии для работников при прохождении диспансеризации. </w:t>
      </w:r>
    </w:p>
    <w:p w14:paraId="0F33D646" w14:textId="77777777" w:rsidR="000704B9" w:rsidRPr="00D94153" w:rsidRDefault="000704B9" w:rsidP="000704B9">
      <w:pPr>
        <w:spacing w:after="0" w:line="240" w:lineRule="auto"/>
        <w:ind w:firstLine="709"/>
        <w:jc w:val="both"/>
        <w:rPr>
          <w:rFonts w:ascii="Times New Roman" w:eastAsia="Times New Roman" w:hAnsi="Times New Roman"/>
          <w:sz w:val="30"/>
          <w:szCs w:val="30"/>
          <w:bdr w:val="none" w:sz="0" w:space="0" w:color="auto" w:frame="1"/>
          <w:lang w:eastAsia="ru-BY"/>
        </w:rPr>
      </w:pPr>
      <w:r w:rsidRPr="00D94153">
        <w:rPr>
          <w:rFonts w:ascii="Times New Roman" w:eastAsia="Times New Roman" w:hAnsi="Times New Roman"/>
          <w:sz w:val="30"/>
          <w:szCs w:val="30"/>
        </w:rPr>
        <w:t>При этом, в соответствии с частью пятой статьи 103-1 ТК р</w:t>
      </w:r>
      <w:r w:rsidRPr="00D94153">
        <w:rPr>
          <w:rFonts w:ascii="Times New Roman" w:eastAsia="Times New Roman" w:hAnsi="Times New Roman"/>
          <w:sz w:val="30"/>
          <w:szCs w:val="30"/>
          <w:bdr w:val="none" w:sz="0" w:space="0" w:color="auto" w:frame="1"/>
          <w:lang w:eastAsia="ru-BY"/>
        </w:rPr>
        <w:t xml:space="preserve">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 локальными правовыми актами. </w:t>
      </w:r>
    </w:p>
    <w:p w14:paraId="52AFE923" w14:textId="3EB91D67" w:rsidR="000704B9" w:rsidRPr="00D94153" w:rsidRDefault="000704B9" w:rsidP="000704B9">
      <w:pPr>
        <w:spacing w:after="0" w:line="240" w:lineRule="auto"/>
        <w:ind w:firstLine="709"/>
        <w:jc w:val="both"/>
        <w:rPr>
          <w:rFonts w:ascii="Times New Roman" w:eastAsia="Times New Roman" w:hAnsi="Times New Roman"/>
          <w:sz w:val="30"/>
          <w:szCs w:val="30"/>
          <w:bdr w:val="none" w:sz="0" w:space="0" w:color="auto" w:frame="1"/>
          <w:lang w:eastAsia="ru-BY"/>
        </w:rPr>
      </w:pPr>
      <w:r w:rsidRPr="00D94153">
        <w:rPr>
          <w:rFonts w:ascii="Times New Roman" w:eastAsia="Times New Roman" w:hAnsi="Times New Roman"/>
          <w:sz w:val="30"/>
          <w:szCs w:val="30"/>
          <w:bdr w:val="none" w:sz="0" w:space="0" w:color="auto" w:frame="1"/>
          <w:lang w:eastAsia="ru-BY"/>
        </w:rPr>
        <w:t>В соответствии с пунктом 21 названной Инструкции по результатам диспансеризации при необходимости оформляется выписка из медицинских документов по форме и в порядке, установленным постановлением Министерства здравоохранения Республики Беларусь от 9 июля 2010 г. № 92.</w:t>
      </w:r>
    </w:p>
    <w:p w14:paraId="418FB5E9" w14:textId="1226C1CC" w:rsidR="000704B9" w:rsidRPr="00D94153" w:rsidRDefault="000704B9" w:rsidP="000704B9">
      <w:pPr>
        <w:spacing w:after="0" w:line="240" w:lineRule="auto"/>
        <w:ind w:firstLine="709"/>
        <w:jc w:val="both"/>
        <w:rPr>
          <w:rFonts w:ascii="Times New Roman" w:eastAsia="Times New Roman" w:hAnsi="Times New Roman"/>
          <w:sz w:val="30"/>
          <w:szCs w:val="30"/>
          <w:bdr w:val="none" w:sz="0" w:space="0" w:color="auto" w:frame="1"/>
          <w:lang w:eastAsia="ru-BY"/>
        </w:rPr>
      </w:pPr>
      <w:r w:rsidRPr="00D94153">
        <w:rPr>
          <w:rFonts w:ascii="Times New Roman" w:eastAsia="Times New Roman" w:hAnsi="Times New Roman"/>
          <w:sz w:val="30"/>
          <w:szCs w:val="30"/>
          <w:bdr w:val="none" w:sz="0" w:space="0" w:color="auto" w:frame="1"/>
          <w:lang w:eastAsia="ru-BY"/>
        </w:rPr>
        <w:t xml:space="preserve">Постановлением Министерства здравоохранения от 17 ноября 2023 г. № 173 </w:t>
      </w:r>
      <w:r w:rsidR="00DB3F17">
        <w:rPr>
          <w:rFonts w:ascii="Times New Roman" w:eastAsia="Times New Roman" w:hAnsi="Times New Roman"/>
          <w:sz w:val="30"/>
          <w:szCs w:val="30"/>
        </w:rPr>
        <w:t>«</w:t>
      </w:r>
      <w:r w:rsidRPr="00D94153">
        <w:rPr>
          <w:rFonts w:ascii="Times New Roman" w:eastAsia="Times New Roman" w:hAnsi="Times New Roman"/>
          <w:sz w:val="30"/>
          <w:szCs w:val="30"/>
          <w:lang w:val="ru-BY" w:eastAsia="ru-BY"/>
        </w:rPr>
        <w:t>Об изменении постановления Министерства здравоохранения Республики Беларусь от 9 июля 2010 г. № 92</w:t>
      </w:r>
      <w:r w:rsidR="00DB3F17">
        <w:rPr>
          <w:rFonts w:ascii="Times New Roman" w:eastAsia="Times New Roman" w:hAnsi="Times New Roman"/>
          <w:sz w:val="30"/>
          <w:szCs w:val="30"/>
        </w:rPr>
        <w:t>»</w:t>
      </w:r>
      <w:r w:rsidRPr="00D94153">
        <w:rPr>
          <w:rFonts w:ascii="Times New Roman" w:eastAsia="Times New Roman" w:hAnsi="Times New Roman"/>
          <w:sz w:val="30"/>
          <w:szCs w:val="30"/>
          <w:lang w:eastAsia="ru-BY"/>
        </w:rPr>
        <w:t xml:space="preserve"> </w:t>
      </w:r>
      <w:r w:rsidRPr="00D94153">
        <w:rPr>
          <w:rFonts w:ascii="Times New Roman" w:eastAsia="Times New Roman" w:hAnsi="Times New Roman"/>
          <w:sz w:val="30"/>
          <w:szCs w:val="30"/>
          <w:bdr w:val="none" w:sz="0" w:space="0" w:color="auto" w:frame="1"/>
          <w:lang w:eastAsia="ru-BY"/>
        </w:rPr>
        <w:t xml:space="preserve">определены порядок заполнения формы выписки из медицинских документов для целей доведения факта прохождения диспансеризации. </w:t>
      </w:r>
    </w:p>
    <w:p w14:paraId="41428F73" w14:textId="1179F3B3" w:rsidR="000704B9" w:rsidRPr="00D94153" w:rsidRDefault="000704B9" w:rsidP="000704B9">
      <w:pPr>
        <w:spacing w:after="0" w:line="240" w:lineRule="auto"/>
        <w:ind w:firstLine="709"/>
        <w:jc w:val="both"/>
        <w:rPr>
          <w:rFonts w:ascii="Times New Roman" w:hAnsi="Times New Roman"/>
          <w:sz w:val="30"/>
          <w:szCs w:val="30"/>
          <w:lang w:val="ru-BY" w:eastAsia="ru-BY"/>
        </w:rPr>
      </w:pPr>
      <w:r w:rsidRPr="00D94153">
        <w:rPr>
          <w:rFonts w:ascii="Times New Roman" w:eastAsia="Times New Roman" w:hAnsi="Times New Roman"/>
          <w:sz w:val="30"/>
          <w:szCs w:val="30"/>
          <w:bdr w:val="none" w:sz="0" w:space="0" w:color="auto" w:frame="1"/>
          <w:lang w:eastAsia="ru-BY"/>
        </w:rPr>
        <w:t>В этой связи п</w:t>
      </w:r>
      <w:r w:rsidRPr="00D94153">
        <w:rPr>
          <w:rStyle w:val="word-wrapper"/>
          <w:rFonts w:ascii="Times New Roman" w:hAnsi="Times New Roman"/>
          <w:sz w:val="30"/>
          <w:szCs w:val="30"/>
          <w:bdr w:val="none" w:sz="0" w:space="0" w:color="auto" w:frame="1"/>
        </w:rPr>
        <w:t xml:space="preserve">ри выдаче выписки из медицинских документов, содержащей информацию о подтверждении прохождения диспансеризации, в графе </w:t>
      </w:r>
      <w:r w:rsidR="00DB3F17">
        <w:rPr>
          <w:rFonts w:ascii="Times New Roman" w:eastAsia="Times New Roman" w:hAnsi="Times New Roman"/>
          <w:sz w:val="30"/>
          <w:szCs w:val="30"/>
        </w:rPr>
        <w:t>«</w:t>
      </w:r>
      <w:r w:rsidRPr="00D94153">
        <w:rPr>
          <w:rStyle w:val="word-wrapper"/>
          <w:rFonts w:ascii="Times New Roman" w:hAnsi="Times New Roman"/>
          <w:sz w:val="30"/>
          <w:szCs w:val="30"/>
          <w:bdr w:val="none" w:sz="0" w:space="0" w:color="auto" w:frame="1"/>
        </w:rPr>
        <w:t>Выписка дана для предоставления</w:t>
      </w:r>
      <w:r w:rsidR="00DB3F17">
        <w:rPr>
          <w:rFonts w:ascii="Times New Roman" w:eastAsia="Times New Roman" w:hAnsi="Times New Roman"/>
          <w:sz w:val="30"/>
          <w:szCs w:val="30"/>
        </w:rPr>
        <w:t>»</w:t>
      </w:r>
      <w:r w:rsidRPr="00D94153">
        <w:rPr>
          <w:rStyle w:val="word-wrapper"/>
          <w:rFonts w:ascii="Times New Roman" w:hAnsi="Times New Roman"/>
          <w:sz w:val="30"/>
          <w:szCs w:val="30"/>
          <w:bdr w:val="none" w:sz="0" w:space="0" w:color="auto" w:frame="1"/>
        </w:rPr>
        <w:t xml:space="preserve"> указывается место работы (учебы, службы).</w:t>
      </w:r>
    </w:p>
    <w:p w14:paraId="31860685" w14:textId="60230966" w:rsidR="000704B9" w:rsidRPr="00D94153" w:rsidRDefault="000704B9" w:rsidP="000704B9">
      <w:pPr>
        <w:pStyle w:val="p-consnonformat"/>
        <w:spacing w:before="0" w:beforeAutospacing="0" w:after="0" w:afterAutospacing="0" w:line="240" w:lineRule="atLeast"/>
        <w:ind w:firstLine="709"/>
        <w:jc w:val="both"/>
        <w:textAlignment w:val="baseline"/>
        <w:rPr>
          <w:sz w:val="30"/>
          <w:szCs w:val="30"/>
          <w:lang w:val="ru-RU"/>
        </w:rPr>
      </w:pPr>
      <w:r w:rsidRPr="00D94153">
        <w:rPr>
          <w:rStyle w:val="word-wrapper"/>
          <w:rFonts w:eastAsia="Calibri"/>
          <w:sz w:val="30"/>
          <w:szCs w:val="30"/>
          <w:bdr w:val="none" w:sz="0" w:space="0" w:color="auto" w:frame="1"/>
        </w:rPr>
        <w:t xml:space="preserve">В графе </w:t>
      </w:r>
      <w:r w:rsidR="00DB3F17">
        <w:rPr>
          <w:sz w:val="30"/>
          <w:szCs w:val="30"/>
          <w:lang w:val="ru-RU"/>
        </w:rPr>
        <w:t>«</w:t>
      </w:r>
      <w:r w:rsidRPr="00D94153">
        <w:rPr>
          <w:rStyle w:val="word-wrapper"/>
          <w:rFonts w:eastAsia="Calibri"/>
          <w:sz w:val="30"/>
          <w:szCs w:val="30"/>
          <w:bdr w:val="none" w:sz="0" w:space="0" w:color="auto" w:frame="1"/>
        </w:rPr>
        <w:t>Дополнительные медицинские сведения (результаты медицинских осмотров, обследований, сведения о профилактических прививках и прочее)</w:t>
      </w:r>
      <w:r w:rsidR="00DB3F17">
        <w:rPr>
          <w:sz w:val="30"/>
          <w:szCs w:val="30"/>
          <w:lang w:val="ru-RU"/>
        </w:rPr>
        <w:t>»</w:t>
      </w:r>
      <w:r w:rsidRPr="00D94153">
        <w:rPr>
          <w:rStyle w:val="word-wrapper"/>
          <w:rFonts w:eastAsia="Calibri"/>
          <w:sz w:val="30"/>
          <w:szCs w:val="30"/>
          <w:bdr w:val="none" w:sz="0" w:space="0" w:color="auto" w:frame="1"/>
        </w:rPr>
        <w:t xml:space="preserve"> указывается </w:t>
      </w:r>
      <w:r w:rsidR="00DB3F17">
        <w:rPr>
          <w:sz w:val="30"/>
          <w:szCs w:val="30"/>
          <w:lang w:val="ru-RU"/>
        </w:rPr>
        <w:t>«</w:t>
      </w:r>
      <w:r w:rsidRPr="00D94153">
        <w:rPr>
          <w:rStyle w:val="word-wrapper"/>
          <w:rFonts w:eastAsia="Calibri"/>
          <w:sz w:val="30"/>
          <w:szCs w:val="30"/>
          <w:bdr w:val="none" w:sz="0" w:space="0" w:color="auto" w:frame="1"/>
        </w:rPr>
        <w:t>Проведена диспансеризация</w:t>
      </w:r>
      <w:r w:rsidR="00DB3F17">
        <w:rPr>
          <w:sz w:val="30"/>
          <w:szCs w:val="30"/>
          <w:lang w:val="ru-RU"/>
        </w:rPr>
        <w:t>»</w:t>
      </w:r>
      <w:r w:rsidRPr="00D94153">
        <w:rPr>
          <w:rStyle w:val="word-wrapper"/>
          <w:rFonts w:eastAsia="Calibri"/>
          <w:sz w:val="30"/>
          <w:szCs w:val="30"/>
          <w:bdr w:val="none" w:sz="0" w:space="0" w:color="auto" w:frame="1"/>
        </w:rPr>
        <w:t xml:space="preserve"> с</w:t>
      </w:r>
      <w:r w:rsidR="00DB3F17">
        <w:rPr>
          <w:rStyle w:val="word-wrapper"/>
          <w:rFonts w:eastAsia="Calibri"/>
          <w:sz w:val="30"/>
          <w:szCs w:val="30"/>
          <w:bdr w:val="none" w:sz="0" w:space="0" w:color="auto" w:frame="1"/>
          <w:lang w:val="ru-RU"/>
        </w:rPr>
        <w:t> </w:t>
      </w:r>
      <w:r w:rsidRPr="00D94153">
        <w:rPr>
          <w:rStyle w:val="word-wrapper"/>
          <w:rFonts w:eastAsia="Calibri"/>
          <w:sz w:val="30"/>
          <w:szCs w:val="30"/>
          <w:bdr w:val="none" w:sz="0" w:space="0" w:color="auto" w:frame="1"/>
        </w:rPr>
        <w:t>указанием даты ее проведения. При этом иные сведения, в том числе информация о п</w:t>
      </w:r>
      <w:r w:rsidRPr="00D94153">
        <w:rPr>
          <w:sz w:val="30"/>
          <w:szCs w:val="30"/>
        </w:rPr>
        <w:t xml:space="preserve">еренесенных заболеваниях (иных анамнестических сведениях), </w:t>
      </w:r>
      <w:r w:rsidRPr="00D94153">
        <w:rPr>
          <w:rStyle w:val="h-consnonformat"/>
          <w:sz w:val="30"/>
          <w:szCs w:val="30"/>
          <w:bdr w:val="none" w:sz="0" w:space="0" w:color="auto" w:frame="1"/>
        </w:rPr>
        <w:t>результат</w:t>
      </w:r>
      <w:r w:rsidRPr="00D94153">
        <w:rPr>
          <w:rStyle w:val="h-consnonformat"/>
          <w:sz w:val="30"/>
          <w:szCs w:val="30"/>
          <w:bdr w:val="none" w:sz="0" w:space="0" w:color="auto" w:frame="1"/>
          <w:lang w:val="ru-RU"/>
        </w:rPr>
        <w:t>ах</w:t>
      </w:r>
      <w:r w:rsidRPr="00D94153">
        <w:rPr>
          <w:rStyle w:val="h-consnonformat"/>
          <w:sz w:val="30"/>
          <w:szCs w:val="30"/>
          <w:bdr w:val="none" w:sz="0" w:space="0" w:color="auto" w:frame="1"/>
        </w:rPr>
        <w:t xml:space="preserve"> медицинских осмотров,</w:t>
      </w:r>
      <w:r w:rsidRPr="00D94153">
        <w:rPr>
          <w:rStyle w:val="h-consnonformat"/>
          <w:sz w:val="30"/>
          <w:szCs w:val="30"/>
          <w:bdr w:val="none" w:sz="0" w:space="0" w:color="auto" w:frame="1"/>
          <w:lang w:val="ru-RU"/>
        </w:rPr>
        <w:t xml:space="preserve"> </w:t>
      </w:r>
      <w:r w:rsidRPr="00D94153">
        <w:rPr>
          <w:rStyle w:val="h-consnonformat"/>
          <w:sz w:val="30"/>
          <w:szCs w:val="30"/>
          <w:bdr w:val="none" w:sz="0" w:space="0" w:color="auto" w:frame="1"/>
        </w:rPr>
        <w:t>обследований, сведения о</w:t>
      </w:r>
      <w:r w:rsidR="00DB3F17">
        <w:rPr>
          <w:rStyle w:val="h-consnonformat"/>
          <w:sz w:val="30"/>
          <w:szCs w:val="30"/>
          <w:bdr w:val="none" w:sz="0" w:space="0" w:color="auto" w:frame="1"/>
          <w:lang w:val="ru-RU"/>
        </w:rPr>
        <w:t> </w:t>
      </w:r>
      <w:r w:rsidRPr="00D94153">
        <w:rPr>
          <w:rStyle w:val="h-consnonformat"/>
          <w:sz w:val="30"/>
          <w:szCs w:val="30"/>
          <w:bdr w:val="none" w:sz="0" w:space="0" w:color="auto" w:frame="1"/>
        </w:rPr>
        <w:t>профилактических прививках</w:t>
      </w:r>
      <w:r w:rsidRPr="00D94153">
        <w:rPr>
          <w:rStyle w:val="h-consnonformat"/>
          <w:sz w:val="30"/>
          <w:szCs w:val="30"/>
          <w:bdr w:val="none" w:sz="0" w:space="0" w:color="auto" w:frame="1"/>
          <w:lang w:val="ru-RU"/>
        </w:rPr>
        <w:t xml:space="preserve">, </w:t>
      </w:r>
      <w:r w:rsidRPr="00D94153">
        <w:rPr>
          <w:sz w:val="30"/>
          <w:szCs w:val="30"/>
          <w:lang w:val="ru-RU"/>
        </w:rPr>
        <w:t>д</w:t>
      </w:r>
      <w:proofErr w:type="spellStart"/>
      <w:r w:rsidRPr="00D94153">
        <w:rPr>
          <w:sz w:val="30"/>
          <w:szCs w:val="30"/>
        </w:rPr>
        <w:t>иагноз</w:t>
      </w:r>
      <w:proofErr w:type="spellEnd"/>
      <w:r w:rsidRPr="00D94153">
        <w:rPr>
          <w:sz w:val="30"/>
          <w:szCs w:val="30"/>
          <w:lang w:val="ru-RU"/>
        </w:rPr>
        <w:t>е</w:t>
      </w:r>
      <w:r w:rsidRPr="00D94153">
        <w:rPr>
          <w:sz w:val="30"/>
          <w:szCs w:val="30"/>
        </w:rPr>
        <w:t xml:space="preserve"> основного </w:t>
      </w:r>
      <w:r w:rsidRPr="00D94153">
        <w:rPr>
          <w:sz w:val="30"/>
          <w:szCs w:val="30"/>
          <w:lang w:val="ru-RU"/>
        </w:rPr>
        <w:t xml:space="preserve">и сопутствующего </w:t>
      </w:r>
      <w:r w:rsidRPr="00D94153">
        <w:rPr>
          <w:sz w:val="30"/>
          <w:szCs w:val="30"/>
        </w:rPr>
        <w:t>заболевания</w:t>
      </w:r>
      <w:r w:rsidRPr="00D94153">
        <w:rPr>
          <w:sz w:val="30"/>
          <w:szCs w:val="30"/>
          <w:lang w:val="ru-RU"/>
        </w:rPr>
        <w:t>, проведенном лечении и иная подобная информация не</w:t>
      </w:r>
      <w:r w:rsidR="00DB3F17">
        <w:rPr>
          <w:sz w:val="30"/>
          <w:szCs w:val="30"/>
          <w:lang w:val="ru-RU"/>
        </w:rPr>
        <w:t> </w:t>
      </w:r>
      <w:r w:rsidRPr="00D94153">
        <w:rPr>
          <w:sz w:val="30"/>
          <w:szCs w:val="30"/>
          <w:lang w:val="ru-RU"/>
        </w:rPr>
        <w:t xml:space="preserve">указываются. </w:t>
      </w:r>
    </w:p>
    <w:p w14:paraId="7DB4EAB0" w14:textId="77777777" w:rsidR="000704B9" w:rsidRDefault="000704B9" w:rsidP="000704B9">
      <w:pPr>
        <w:pStyle w:val="p-consnonformat"/>
        <w:spacing w:before="0" w:beforeAutospacing="0" w:after="0" w:afterAutospacing="0" w:line="240" w:lineRule="atLeast"/>
        <w:jc w:val="both"/>
        <w:textAlignment w:val="baseline"/>
        <w:rPr>
          <w:rFonts w:ascii="Courier New" w:hAnsi="Courier New" w:cs="Courier New"/>
          <w:sz w:val="18"/>
          <w:szCs w:val="18"/>
          <w:lang w:val="ru-RU"/>
        </w:rPr>
      </w:pPr>
    </w:p>
    <w:p w14:paraId="69EA4D3A" w14:textId="77777777" w:rsidR="0059422A" w:rsidRDefault="0059422A" w:rsidP="000704B9">
      <w:pPr>
        <w:pStyle w:val="p-consnonformat"/>
        <w:spacing w:before="0" w:beforeAutospacing="0" w:after="0" w:afterAutospacing="0" w:line="240" w:lineRule="atLeast"/>
        <w:jc w:val="both"/>
        <w:textAlignment w:val="baseline"/>
        <w:rPr>
          <w:rFonts w:ascii="Courier New" w:hAnsi="Courier New" w:cs="Courier New"/>
          <w:sz w:val="18"/>
          <w:szCs w:val="18"/>
          <w:lang w:val="ru-RU"/>
        </w:rPr>
      </w:pPr>
    </w:p>
    <w:p w14:paraId="7B6D78FD" w14:textId="77777777" w:rsidR="0059422A" w:rsidRDefault="0059422A" w:rsidP="000704B9">
      <w:pPr>
        <w:pStyle w:val="p-consnonformat"/>
        <w:spacing w:before="0" w:beforeAutospacing="0" w:after="0" w:afterAutospacing="0" w:line="240" w:lineRule="atLeast"/>
        <w:jc w:val="both"/>
        <w:textAlignment w:val="baseline"/>
        <w:rPr>
          <w:rFonts w:ascii="Courier New" w:hAnsi="Courier New" w:cs="Courier New"/>
          <w:sz w:val="18"/>
          <w:szCs w:val="18"/>
          <w:lang w:val="ru-RU"/>
        </w:rPr>
      </w:pPr>
    </w:p>
    <w:p w14:paraId="4EE87812" w14:textId="77777777" w:rsidR="0059422A" w:rsidRPr="0059422A" w:rsidRDefault="0059422A" w:rsidP="000704B9">
      <w:pPr>
        <w:pStyle w:val="p-consnonformat"/>
        <w:spacing w:before="0" w:beforeAutospacing="0" w:after="0" w:afterAutospacing="0" w:line="240" w:lineRule="atLeast"/>
        <w:jc w:val="both"/>
        <w:textAlignment w:val="baseline"/>
        <w:rPr>
          <w:rFonts w:ascii="Courier New" w:hAnsi="Courier New" w:cs="Courier New"/>
          <w:sz w:val="18"/>
          <w:szCs w:val="18"/>
          <w:lang w:val="ru-RU"/>
        </w:rPr>
      </w:pPr>
    </w:p>
    <w:p w14:paraId="209C61FE" w14:textId="77777777" w:rsidR="000704B9" w:rsidRPr="00D94153" w:rsidRDefault="000704B9" w:rsidP="0059422A">
      <w:pPr>
        <w:pStyle w:val="2"/>
        <w:ind w:firstLine="709"/>
        <w:jc w:val="both"/>
        <w:rPr>
          <w:rFonts w:ascii="Times New Roman" w:hAnsi="Times New Roman"/>
          <w:b/>
          <w:bCs/>
          <w:color w:val="auto"/>
          <w:sz w:val="30"/>
          <w:szCs w:val="30"/>
        </w:rPr>
      </w:pPr>
      <w:r w:rsidRPr="00D94153">
        <w:rPr>
          <w:rFonts w:ascii="Times New Roman" w:hAnsi="Times New Roman"/>
          <w:b/>
          <w:bCs/>
          <w:color w:val="auto"/>
          <w:sz w:val="30"/>
          <w:szCs w:val="30"/>
        </w:rPr>
        <w:lastRenderedPageBreak/>
        <w:t>9. Видеонаблюдение в организациях здравоохранения</w:t>
      </w:r>
    </w:p>
    <w:p w14:paraId="2A681116" w14:textId="77777777" w:rsidR="000704B9" w:rsidRPr="00D94153" w:rsidRDefault="000704B9" w:rsidP="000704B9">
      <w:pPr>
        <w:shd w:val="clear" w:color="auto" w:fill="FFFFFF"/>
        <w:spacing w:after="0" w:line="240" w:lineRule="auto"/>
        <w:ind w:firstLine="20"/>
        <w:jc w:val="both"/>
        <w:rPr>
          <w:rFonts w:ascii="Times New Roman" w:eastAsia="Times New Roman" w:hAnsi="Times New Roman"/>
          <w:sz w:val="30"/>
          <w:szCs w:val="30"/>
        </w:rPr>
      </w:pPr>
    </w:p>
    <w:p w14:paraId="75643B3A" w14:textId="367A15BD"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При применении систем видеонаблюдения необходимо стремиться к</w:t>
      </w:r>
      <w:r w:rsidR="00DB3F17">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 xml:space="preserve">минимизации возможных угроз правам и основным свободам пациентов, включая их право на неприкосновенность личной жизни. </w:t>
      </w:r>
    </w:p>
    <w:p w14:paraId="21410FCA" w14:textId="43DDBBDF" w:rsidR="000704B9" w:rsidRPr="00D94153" w:rsidRDefault="000704B9" w:rsidP="000704B9">
      <w:pPr>
        <w:spacing w:after="0" w:line="240" w:lineRule="auto"/>
        <w:ind w:firstLine="709"/>
        <w:jc w:val="both"/>
      </w:pPr>
      <w:r w:rsidRPr="00D94153">
        <w:rPr>
          <w:rFonts w:ascii="Times New Roman" w:hAnsi="Times New Roman"/>
          <w:sz w:val="30"/>
          <w:szCs w:val="30"/>
        </w:rPr>
        <w:t>В частности, в соответствии с пунктом 2 статьи 4 Закона</w:t>
      </w:r>
      <w:r w:rsidR="00B43EC4">
        <w:rPr>
          <w:rFonts w:ascii="Times New Roman" w:hAnsi="Times New Roman"/>
          <w:sz w:val="30"/>
          <w:szCs w:val="30"/>
        </w:rPr>
        <w:t xml:space="preserve"> о защите персональных данных</w:t>
      </w:r>
      <w:r w:rsidRPr="00D94153">
        <w:rPr>
          <w:rFonts w:ascii="Times New Roman" w:hAnsi="Times New Roman"/>
          <w:sz w:val="30"/>
          <w:szCs w:val="30"/>
        </w:rPr>
        <w:t xml:space="preserve"> </w:t>
      </w:r>
      <w:r w:rsidRPr="00D94153">
        <w:rPr>
          <w:rFonts w:ascii="Times New Roman" w:hAnsi="Times New Roman"/>
          <w:sz w:val="30"/>
          <w:szCs w:val="30"/>
          <w:bdr w:val="none" w:sz="0" w:space="0" w:color="000000"/>
          <w:lang w:eastAsia="ru-BY"/>
        </w:rPr>
        <w:t>о</w:t>
      </w:r>
      <w:proofErr w:type="spellStart"/>
      <w:r w:rsidRPr="00D94153">
        <w:rPr>
          <w:rFonts w:ascii="Times New Roman" w:hAnsi="Times New Roman"/>
          <w:sz w:val="30"/>
          <w:szCs w:val="30"/>
          <w:bdr w:val="none" w:sz="0" w:space="0" w:color="000000"/>
          <w:lang w:val="ru-BY" w:eastAsia="ru-BY"/>
        </w:rPr>
        <w:t>бработка</w:t>
      </w:r>
      <w:proofErr w:type="spellEnd"/>
      <w:r w:rsidRPr="00D94153">
        <w:rPr>
          <w:rFonts w:ascii="Times New Roman" w:hAnsi="Times New Roman"/>
          <w:sz w:val="30"/>
          <w:szCs w:val="30"/>
          <w:bdr w:val="none" w:sz="0" w:space="0" w:color="000000"/>
          <w:lang w:val="ru-BY" w:eastAsia="ru-BY"/>
        </w:rPr>
        <w:t xml:space="preserve"> персональных данных должна быть соразмерна заявленным целям их обработки и обеспечивать на всех этапах такой обработки </w:t>
      </w:r>
      <w:r w:rsidRPr="00D94153">
        <w:rPr>
          <w:rFonts w:ascii="Times New Roman" w:hAnsi="Times New Roman"/>
          <w:b/>
          <w:bCs/>
          <w:sz w:val="30"/>
          <w:szCs w:val="30"/>
          <w:bdr w:val="none" w:sz="0" w:space="0" w:color="000000"/>
          <w:lang w:val="ru-BY" w:eastAsia="ru-BY"/>
        </w:rPr>
        <w:t>справедливое соотношение интересов</w:t>
      </w:r>
      <w:r w:rsidRPr="00D94153">
        <w:rPr>
          <w:rFonts w:ascii="Times New Roman" w:hAnsi="Times New Roman"/>
          <w:sz w:val="30"/>
          <w:szCs w:val="30"/>
          <w:bdr w:val="none" w:sz="0" w:space="0" w:color="000000"/>
          <w:lang w:val="ru-BY" w:eastAsia="ru-BY"/>
        </w:rPr>
        <w:t xml:space="preserve"> всех заинтересованных лиц.</w:t>
      </w:r>
      <w:r w:rsidRPr="00D94153">
        <w:rPr>
          <w:rFonts w:ascii="Times New Roman" w:hAnsi="Times New Roman"/>
          <w:sz w:val="30"/>
          <w:szCs w:val="30"/>
          <w:bdr w:val="none" w:sz="0" w:space="0" w:color="000000"/>
          <w:lang w:eastAsia="ru-BY"/>
        </w:rPr>
        <w:t xml:space="preserve"> </w:t>
      </w:r>
      <w:r w:rsidRPr="00D94153">
        <w:rPr>
          <w:rFonts w:ascii="Times New Roman" w:hAnsi="Times New Roman"/>
          <w:sz w:val="30"/>
          <w:szCs w:val="30"/>
          <w:bdr w:val="none" w:sz="0" w:space="0" w:color="000000"/>
          <w:lang w:val="ru-BY" w:eastAsia="ru-BY"/>
        </w:rPr>
        <w:t>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w:t>
      </w:r>
      <w:r w:rsidRPr="00D94153">
        <w:rPr>
          <w:rFonts w:ascii="Times New Roman" w:hAnsi="Times New Roman"/>
          <w:sz w:val="30"/>
          <w:szCs w:val="30"/>
          <w:bdr w:val="none" w:sz="0" w:space="0" w:color="000000"/>
          <w:lang w:eastAsia="ru-BY"/>
        </w:rPr>
        <w:t> </w:t>
      </w:r>
      <w:r w:rsidRPr="00D94153">
        <w:rPr>
          <w:rFonts w:ascii="Times New Roman" w:hAnsi="Times New Roman"/>
          <w:sz w:val="30"/>
          <w:szCs w:val="30"/>
          <w:bdr w:val="none" w:sz="0" w:space="0" w:color="000000"/>
          <w:lang w:val="ru-BY" w:eastAsia="ru-BY"/>
        </w:rPr>
        <w:t>заявленным целям их обработки</w:t>
      </w:r>
      <w:r w:rsidRPr="00D94153">
        <w:rPr>
          <w:rFonts w:ascii="Times New Roman" w:hAnsi="Times New Roman"/>
          <w:sz w:val="30"/>
          <w:szCs w:val="30"/>
          <w:bdr w:val="none" w:sz="0" w:space="0" w:color="000000"/>
          <w:lang w:eastAsia="ru-BY"/>
        </w:rPr>
        <w:t xml:space="preserve"> (пункт 5 статьи 4 Закона)</w:t>
      </w:r>
      <w:r w:rsidRPr="00D94153">
        <w:rPr>
          <w:rFonts w:ascii="Times New Roman" w:hAnsi="Times New Roman"/>
          <w:sz w:val="30"/>
          <w:szCs w:val="30"/>
          <w:bdr w:val="none" w:sz="0" w:space="0" w:color="000000"/>
          <w:lang w:val="ru-BY" w:eastAsia="ru-BY"/>
        </w:rPr>
        <w:t>.</w:t>
      </w:r>
    </w:p>
    <w:p w14:paraId="58078BA1" w14:textId="26BA00A5" w:rsidR="000704B9" w:rsidRPr="00D94153" w:rsidRDefault="000704B9" w:rsidP="000704B9">
      <w:pPr>
        <w:spacing w:after="0" w:line="240" w:lineRule="auto"/>
        <w:ind w:firstLine="709"/>
        <w:jc w:val="both"/>
        <w:rPr>
          <w:b/>
          <w:bCs/>
          <w:i/>
          <w:iCs/>
        </w:rPr>
      </w:pPr>
      <w:r w:rsidRPr="00D94153">
        <w:rPr>
          <w:rFonts w:ascii="Times New Roman" w:hAnsi="Times New Roman"/>
          <w:b/>
          <w:bCs/>
          <w:i/>
          <w:iCs/>
          <w:sz w:val="30"/>
          <w:szCs w:val="30"/>
        </w:rPr>
        <w:t>9.1. Осуществление видеонаблюдения с целью обеспечения общественного порядка.</w:t>
      </w:r>
    </w:p>
    <w:p w14:paraId="348471C3" w14:textId="77777777" w:rsidR="000704B9" w:rsidRPr="00D94153" w:rsidRDefault="000704B9" w:rsidP="000704B9">
      <w:pPr>
        <w:pStyle w:val="af"/>
        <w:spacing w:after="0" w:line="240" w:lineRule="auto"/>
        <w:ind w:firstLine="737"/>
        <w:jc w:val="both"/>
      </w:pPr>
      <w:r w:rsidRPr="00D94153">
        <w:rPr>
          <w:rFonts w:ascii="Times New Roman" w:hAnsi="Times New Roman" w:cs="Times New Roman"/>
          <w:sz w:val="30"/>
          <w:szCs w:val="30"/>
        </w:rPr>
        <w:t>Отдельные камеры видеонаблюдения в организациях здравоохранения устанавливаются в силу прямых требований законодательных актов.</w:t>
      </w:r>
    </w:p>
    <w:p w14:paraId="580D0A40" w14:textId="1E369413" w:rsidR="000704B9" w:rsidRPr="00D94153" w:rsidRDefault="000704B9" w:rsidP="000704B9">
      <w:pPr>
        <w:spacing w:after="0" w:line="240" w:lineRule="auto"/>
        <w:ind w:firstLine="709"/>
        <w:jc w:val="both"/>
      </w:pPr>
      <w:r w:rsidRPr="00D94153">
        <w:rPr>
          <w:rFonts w:ascii="Times New Roman" w:hAnsi="Times New Roman"/>
          <w:sz w:val="30"/>
          <w:szCs w:val="30"/>
        </w:rPr>
        <w:t xml:space="preserve">В частности, на основании абзаца третьего подпункта 12.2 пункта 12 Указа Президента Республики Беларусь от 28 ноября 2013 г. № 527 </w:t>
      </w:r>
      <w:r w:rsidR="00DB3F17">
        <w:rPr>
          <w:rFonts w:ascii="Times New Roman" w:hAnsi="Times New Roman"/>
          <w:sz w:val="30"/>
          <w:szCs w:val="30"/>
        </w:rPr>
        <w:t>«</w:t>
      </w:r>
      <w:r w:rsidRPr="00D94153">
        <w:rPr>
          <w:rFonts w:ascii="Times New Roman" w:hAnsi="Times New Roman"/>
          <w:sz w:val="30"/>
          <w:szCs w:val="30"/>
        </w:rPr>
        <w:t>О вопросах создания и применения системы видеонаблюдения в интересах обеспечения общественного порядка</w:t>
      </w:r>
      <w:r w:rsidR="00DB3F17">
        <w:rPr>
          <w:rFonts w:ascii="Times New Roman" w:hAnsi="Times New Roman"/>
          <w:sz w:val="30"/>
          <w:szCs w:val="30"/>
        </w:rPr>
        <w:t>»</w:t>
      </w:r>
      <w:r w:rsidRPr="00D94153">
        <w:rPr>
          <w:rFonts w:ascii="Times New Roman" w:hAnsi="Times New Roman"/>
          <w:sz w:val="30"/>
          <w:szCs w:val="30"/>
        </w:rPr>
        <w:t xml:space="preserve"> Советом Министров Республики Беларусь определены критерии отнесения объектов к числу подлежащих обязательному оборудованию средствами системы видеонаблюдения за состоянием общественной безопасности.</w:t>
      </w:r>
    </w:p>
    <w:p w14:paraId="074F0CE0" w14:textId="19B8B1D6" w:rsidR="000704B9" w:rsidRPr="00D94153" w:rsidRDefault="000704B9" w:rsidP="000704B9">
      <w:pPr>
        <w:pStyle w:val="p-normal"/>
        <w:spacing w:before="0" w:beforeAutospacing="0" w:after="0" w:afterAutospacing="0"/>
        <w:ind w:firstLine="709"/>
        <w:jc w:val="both"/>
        <w:textAlignment w:val="baseline"/>
      </w:pPr>
      <w:r w:rsidRPr="00D94153">
        <w:rPr>
          <w:rStyle w:val="word-wrapper"/>
          <w:rFonts w:eastAsia="Calibri"/>
          <w:sz w:val="30"/>
          <w:szCs w:val="30"/>
          <w:bdr w:val="none" w:sz="0" w:space="0" w:color="000000"/>
        </w:rPr>
        <w:t xml:space="preserve">Кроме того, </w:t>
      </w:r>
      <w:r w:rsidRPr="00D94153">
        <w:rPr>
          <w:sz w:val="30"/>
          <w:szCs w:val="30"/>
          <w:lang w:val="ru-RU"/>
        </w:rPr>
        <w:t xml:space="preserve">в развитие </w:t>
      </w:r>
      <w:r w:rsidRPr="00D94153">
        <w:rPr>
          <w:sz w:val="30"/>
          <w:szCs w:val="30"/>
          <w:bdr w:val="none" w:sz="0" w:space="0" w:color="000000"/>
        </w:rPr>
        <w:t>Указа Президента Республики Беларусь от</w:t>
      </w:r>
      <w:r w:rsidRPr="00D94153">
        <w:rPr>
          <w:sz w:val="30"/>
          <w:szCs w:val="30"/>
          <w:bdr w:val="none" w:sz="0" w:space="0" w:color="000000"/>
          <w:lang w:val="en-US"/>
        </w:rPr>
        <w:t> </w:t>
      </w:r>
      <w:r w:rsidRPr="00D94153">
        <w:rPr>
          <w:sz w:val="30"/>
          <w:szCs w:val="30"/>
          <w:bdr w:val="none" w:sz="0" w:space="0" w:color="000000"/>
        </w:rPr>
        <w:t>25</w:t>
      </w:r>
      <w:r w:rsidR="00DB3F17">
        <w:rPr>
          <w:sz w:val="30"/>
          <w:szCs w:val="30"/>
          <w:bdr w:val="none" w:sz="0" w:space="0" w:color="000000"/>
          <w:lang w:val="ru-RU"/>
        </w:rPr>
        <w:t> </w:t>
      </w:r>
      <w:r w:rsidRPr="00D94153">
        <w:rPr>
          <w:sz w:val="30"/>
          <w:szCs w:val="30"/>
          <w:bdr w:val="none" w:sz="0" w:space="0" w:color="000000"/>
        </w:rPr>
        <w:t>мая 2017 г.</w:t>
      </w:r>
      <w:r w:rsidRPr="00D94153">
        <w:rPr>
          <w:sz w:val="30"/>
          <w:szCs w:val="30"/>
          <w:bdr w:val="none" w:sz="0" w:space="0" w:color="000000"/>
          <w:lang w:val="ru-RU"/>
        </w:rPr>
        <w:t xml:space="preserve"> №</w:t>
      </w:r>
      <w:r w:rsidRPr="00D94153">
        <w:rPr>
          <w:sz w:val="30"/>
          <w:szCs w:val="30"/>
          <w:bdr w:val="none" w:sz="0" w:space="0" w:color="000000"/>
        </w:rPr>
        <w:t xml:space="preserve"> 187 </w:t>
      </w:r>
      <w:r w:rsidR="00B43EC4">
        <w:rPr>
          <w:sz w:val="30"/>
          <w:szCs w:val="30"/>
          <w:bdr w:val="none" w:sz="0" w:space="0" w:color="000000"/>
          <w:lang w:val="ru-RU"/>
        </w:rPr>
        <w:t>«</w:t>
      </w:r>
      <w:r w:rsidRPr="00D94153">
        <w:rPr>
          <w:sz w:val="30"/>
          <w:szCs w:val="30"/>
          <w:bdr w:val="none" w:sz="0" w:space="0" w:color="000000"/>
        </w:rPr>
        <w:t>О республиканской системе мониторинга общественной безопасности</w:t>
      </w:r>
      <w:r w:rsidR="00B43EC4">
        <w:rPr>
          <w:sz w:val="30"/>
          <w:szCs w:val="30"/>
          <w:bdr w:val="none" w:sz="0" w:space="0" w:color="000000"/>
          <w:lang w:val="ru-RU"/>
        </w:rPr>
        <w:t>»</w:t>
      </w:r>
      <w:r w:rsidRPr="00D94153">
        <w:rPr>
          <w:sz w:val="30"/>
          <w:szCs w:val="30"/>
          <w:bdr w:val="none" w:sz="0" w:space="0" w:color="000000"/>
          <w:lang w:val="ru-RU"/>
        </w:rPr>
        <w:t xml:space="preserve"> и постановления Совета Министров Республики Беларусь от 10 ноября 2017 г. № 841</w:t>
      </w:r>
      <w:r w:rsidRPr="00D94153">
        <w:rPr>
          <w:sz w:val="30"/>
          <w:szCs w:val="30"/>
          <w:bdr w:val="none" w:sz="0" w:space="0" w:color="000000"/>
        </w:rPr>
        <w:t xml:space="preserve"> </w:t>
      </w:r>
      <w:r w:rsidRPr="00D94153">
        <w:rPr>
          <w:sz w:val="30"/>
          <w:szCs w:val="30"/>
        </w:rPr>
        <w:t>постановлением Министерства внутренних дел Республики Беларусь от</w:t>
      </w:r>
      <w:r w:rsidRPr="00D94153">
        <w:rPr>
          <w:sz w:val="30"/>
          <w:szCs w:val="30"/>
          <w:lang w:val="ru-RU"/>
        </w:rPr>
        <w:t> </w:t>
      </w:r>
      <w:r w:rsidRPr="00D94153">
        <w:rPr>
          <w:sz w:val="30"/>
          <w:szCs w:val="30"/>
        </w:rPr>
        <w:t>9 сентября 2022</w:t>
      </w:r>
      <w:r w:rsidRPr="00D94153">
        <w:rPr>
          <w:sz w:val="30"/>
          <w:szCs w:val="30"/>
          <w:lang w:val="en-US"/>
        </w:rPr>
        <w:t> </w:t>
      </w:r>
      <w:r w:rsidRPr="00D94153">
        <w:rPr>
          <w:sz w:val="30"/>
          <w:szCs w:val="30"/>
        </w:rPr>
        <w:t xml:space="preserve">г. № 234 утвержден Регламент функционирования республиканской системы мониторинга общественной безопасности, приложением 4 </w:t>
      </w:r>
      <w:r w:rsidRPr="00D94153">
        <w:rPr>
          <w:sz w:val="30"/>
          <w:szCs w:val="30"/>
          <w:lang w:val="ru-RU"/>
        </w:rPr>
        <w:t xml:space="preserve">к </w:t>
      </w:r>
      <w:r w:rsidR="0019129E">
        <w:rPr>
          <w:sz w:val="30"/>
          <w:szCs w:val="30"/>
          <w:lang w:val="ru-RU"/>
        </w:rPr>
        <w:t xml:space="preserve">которому </w:t>
      </w:r>
      <w:r w:rsidRPr="00D94153">
        <w:rPr>
          <w:sz w:val="30"/>
          <w:szCs w:val="30"/>
        </w:rPr>
        <w:t>определен типовой перечень зон обзора и</w:t>
      </w:r>
      <w:r w:rsidRPr="00D94153">
        <w:rPr>
          <w:sz w:val="30"/>
          <w:szCs w:val="30"/>
          <w:lang w:val="ru-RU"/>
        </w:rPr>
        <w:t> </w:t>
      </w:r>
      <w:r w:rsidRPr="00D94153">
        <w:rPr>
          <w:sz w:val="30"/>
          <w:szCs w:val="30"/>
        </w:rPr>
        <w:t>задач видеонаблюдения.</w:t>
      </w:r>
    </w:p>
    <w:p w14:paraId="7EAD95C2" w14:textId="77777777" w:rsidR="000704B9" w:rsidRPr="00DB3F17" w:rsidRDefault="000704B9" w:rsidP="000704B9">
      <w:pPr>
        <w:spacing w:after="0" w:line="280" w:lineRule="exact"/>
        <w:jc w:val="both"/>
        <w:rPr>
          <w:sz w:val="30"/>
          <w:szCs w:val="30"/>
        </w:rPr>
      </w:pPr>
      <w:proofErr w:type="spellStart"/>
      <w:r w:rsidRPr="00DB3F17">
        <w:rPr>
          <w:rFonts w:ascii="Times New Roman" w:hAnsi="Times New Roman"/>
          <w:i/>
          <w:iCs/>
          <w:sz w:val="30"/>
          <w:szCs w:val="30"/>
        </w:rPr>
        <w:t>Справочно</w:t>
      </w:r>
      <w:proofErr w:type="spellEnd"/>
      <w:r w:rsidRPr="00DB3F17">
        <w:rPr>
          <w:rFonts w:ascii="Times New Roman" w:hAnsi="Times New Roman"/>
          <w:i/>
          <w:iCs/>
          <w:sz w:val="30"/>
          <w:szCs w:val="30"/>
        </w:rPr>
        <w:t xml:space="preserve">. </w:t>
      </w:r>
    </w:p>
    <w:p w14:paraId="64573001" w14:textId="77777777" w:rsidR="000704B9" w:rsidRPr="00DB3F17" w:rsidRDefault="000704B9" w:rsidP="000704B9">
      <w:pPr>
        <w:spacing w:after="0" w:line="280" w:lineRule="exact"/>
        <w:ind w:firstLine="709"/>
        <w:jc w:val="both"/>
        <w:rPr>
          <w:sz w:val="30"/>
          <w:szCs w:val="30"/>
        </w:rPr>
      </w:pPr>
      <w:r w:rsidRPr="00DB3F17">
        <w:rPr>
          <w:rFonts w:ascii="Times New Roman" w:hAnsi="Times New Roman"/>
          <w:i/>
          <w:iCs/>
          <w:sz w:val="30"/>
          <w:szCs w:val="30"/>
        </w:rPr>
        <w:t>В организациях здравоохранения (</w:t>
      </w:r>
      <w:r w:rsidRPr="00DB3F17">
        <w:rPr>
          <w:rFonts w:ascii="Times New Roman" w:hAnsi="Times New Roman"/>
          <w:i/>
          <w:iCs/>
          <w:sz w:val="30"/>
          <w:szCs w:val="30"/>
          <w:bdr w:val="none" w:sz="0" w:space="0" w:color="000000"/>
          <w:lang w:val="ru-BY" w:eastAsia="ru-BY"/>
        </w:rPr>
        <w:t>центральные районные (городские) больницы, центральные районные (городские) поликлиники, республиканские научно-практические центры, аптеки 1-</w:t>
      </w:r>
      <w:r w:rsidRPr="00DB3F17">
        <w:rPr>
          <w:rFonts w:ascii="Times New Roman" w:hAnsi="Times New Roman"/>
          <w:i/>
          <w:iCs/>
          <w:sz w:val="30"/>
          <w:szCs w:val="30"/>
          <w:bdr w:val="none" w:sz="0" w:space="0" w:color="000000"/>
          <w:lang w:eastAsia="ru-BY"/>
        </w:rPr>
        <w:t>й </w:t>
      </w:r>
      <w:r w:rsidRPr="00DB3F17">
        <w:rPr>
          <w:rFonts w:ascii="Times New Roman" w:hAnsi="Times New Roman"/>
          <w:i/>
          <w:iCs/>
          <w:sz w:val="30"/>
          <w:szCs w:val="30"/>
          <w:bdr w:val="none" w:sz="0" w:space="0" w:color="000000"/>
          <w:lang w:val="ru-BY" w:eastAsia="ru-BY"/>
        </w:rPr>
        <w:t xml:space="preserve"> и 2-й категории, а также аптеки с круглосуточным режимом работы</w:t>
      </w:r>
      <w:r w:rsidRPr="00DB3F17">
        <w:rPr>
          <w:rFonts w:ascii="Times New Roman" w:hAnsi="Times New Roman"/>
          <w:i/>
          <w:iCs/>
          <w:sz w:val="30"/>
          <w:szCs w:val="30"/>
          <w:bdr w:val="none" w:sz="0" w:space="0" w:color="000000"/>
          <w:lang w:eastAsia="ru-BY"/>
        </w:rPr>
        <w:t xml:space="preserve">) </w:t>
      </w:r>
      <w:r w:rsidRPr="00DB3F17">
        <w:rPr>
          <w:rFonts w:ascii="Times New Roman" w:hAnsi="Times New Roman"/>
          <w:i/>
          <w:iCs/>
          <w:sz w:val="30"/>
          <w:szCs w:val="30"/>
        </w:rPr>
        <w:t>зоны обзора камерами видеонаблюдения включают проезды на территорию объекта, территорию перед входами (выходами) в здания, а также прилегающую к ним, зоны обнаружения и идентификации лиц людей на</w:t>
      </w:r>
      <w:r w:rsidRPr="00DB3F17">
        <w:rPr>
          <w:rFonts w:ascii="Times New Roman" w:hAnsi="Times New Roman"/>
          <w:i/>
          <w:iCs/>
          <w:sz w:val="30"/>
          <w:szCs w:val="30"/>
          <w:lang w:val="en-US"/>
        </w:rPr>
        <w:t> </w:t>
      </w:r>
      <w:r w:rsidRPr="00DB3F17">
        <w:rPr>
          <w:rFonts w:ascii="Times New Roman" w:hAnsi="Times New Roman"/>
          <w:i/>
          <w:iCs/>
          <w:sz w:val="30"/>
          <w:szCs w:val="30"/>
        </w:rPr>
        <w:t xml:space="preserve">входах (выходах) в здания, территорию вестибюля (фойе), приемное </w:t>
      </w:r>
      <w:r w:rsidRPr="00DB3F17">
        <w:rPr>
          <w:rFonts w:ascii="Times New Roman" w:hAnsi="Times New Roman"/>
          <w:i/>
          <w:iCs/>
          <w:sz w:val="30"/>
          <w:szCs w:val="30"/>
        </w:rPr>
        <w:lastRenderedPageBreak/>
        <w:t>отделение, территорию помещения (коридора) перед регистратурой и</w:t>
      </w:r>
      <w:r w:rsidRPr="00DB3F17">
        <w:rPr>
          <w:rFonts w:ascii="Times New Roman" w:hAnsi="Times New Roman"/>
          <w:i/>
          <w:iCs/>
          <w:sz w:val="30"/>
          <w:szCs w:val="30"/>
          <w:lang w:val="en-US"/>
        </w:rPr>
        <w:t> </w:t>
      </w:r>
      <w:r w:rsidRPr="00DB3F17">
        <w:rPr>
          <w:rFonts w:ascii="Times New Roman" w:hAnsi="Times New Roman"/>
          <w:i/>
          <w:iCs/>
          <w:sz w:val="30"/>
          <w:szCs w:val="30"/>
        </w:rPr>
        <w:t>(или) кабинетом распределения в стационар, а также помещения для хранения наркотических средств, психотропных веществ, их прекурсоров.</w:t>
      </w:r>
    </w:p>
    <w:p w14:paraId="7FD9925E" w14:textId="5A4032A2" w:rsidR="000704B9" w:rsidRPr="00D94153" w:rsidRDefault="000704B9" w:rsidP="000704B9">
      <w:pPr>
        <w:pStyle w:val="af"/>
        <w:spacing w:after="0" w:line="240" w:lineRule="auto"/>
        <w:ind w:firstLine="737"/>
        <w:jc w:val="both"/>
      </w:pPr>
      <w:r w:rsidRPr="00D94153">
        <w:rPr>
          <w:rFonts w:ascii="Times New Roman" w:hAnsi="Times New Roman" w:cs="Times New Roman"/>
          <w:sz w:val="30"/>
          <w:szCs w:val="30"/>
        </w:rPr>
        <w:t>Видеонаблюдение с целью обеспечения общественной безопасности осуществляется на основании абзаца двадцатого статьи 6 и абзаца семнадцатого пункта 2 статьи 8 Закона</w:t>
      </w:r>
      <w:r w:rsidR="00B43EC4">
        <w:rPr>
          <w:rFonts w:ascii="Times New Roman" w:hAnsi="Times New Roman" w:cs="Times New Roman"/>
          <w:sz w:val="30"/>
          <w:szCs w:val="30"/>
        </w:rPr>
        <w:t xml:space="preserve"> о защите персональных данных </w:t>
      </w:r>
      <w:r w:rsidRPr="00D94153">
        <w:rPr>
          <w:rFonts w:ascii="Times New Roman" w:hAnsi="Times New Roman" w:cs="Times New Roman"/>
          <w:sz w:val="30"/>
          <w:szCs w:val="30"/>
        </w:rPr>
        <w:t>и не требует согласия субъектов персональных данных.</w:t>
      </w:r>
    </w:p>
    <w:p w14:paraId="58D11197" w14:textId="469A1339" w:rsidR="000704B9" w:rsidRPr="00D94153" w:rsidRDefault="000704B9" w:rsidP="000704B9">
      <w:pPr>
        <w:spacing w:after="0" w:line="240" w:lineRule="auto"/>
        <w:ind w:firstLine="709"/>
        <w:jc w:val="both"/>
      </w:pPr>
      <w:r w:rsidRPr="00D94153">
        <w:rPr>
          <w:rFonts w:ascii="Times New Roman" w:hAnsi="Times New Roman"/>
          <w:sz w:val="30"/>
          <w:szCs w:val="30"/>
        </w:rPr>
        <w:t>Размещение камер видеонаблюдения с данной целью в иных зонах обзора не согласуется с требованиями Закона</w:t>
      </w:r>
      <w:r w:rsidR="00B43EC4">
        <w:rPr>
          <w:rFonts w:ascii="Times New Roman" w:hAnsi="Times New Roman"/>
          <w:sz w:val="30"/>
          <w:szCs w:val="30"/>
        </w:rPr>
        <w:t xml:space="preserve"> о защите персональных данных</w:t>
      </w:r>
      <w:r w:rsidRPr="00D94153">
        <w:rPr>
          <w:rFonts w:ascii="Times New Roman" w:hAnsi="Times New Roman"/>
          <w:sz w:val="30"/>
          <w:szCs w:val="30"/>
        </w:rPr>
        <w:t>.</w:t>
      </w:r>
    </w:p>
    <w:p w14:paraId="679CA7FE" w14:textId="77777777" w:rsidR="000704B9" w:rsidRPr="00D94153" w:rsidRDefault="000704B9" w:rsidP="000704B9">
      <w:pPr>
        <w:spacing w:after="0" w:line="240" w:lineRule="auto"/>
        <w:ind w:firstLine="709"/>
        <w:jc w:val="both"/>
        <w:rPr>
          <w:rFonts w:ascii="Times New Roman" w:hAnsi="Times New Roman"/>
          <w:b/>
          <w:bCs/>
          <w:i/>
          <w:iCs/>
          <w:sz w:val="30"/>
          <w:szCs w:val="30"/>
        </w:rPr>
      </w:pPr>
      <w:r w:rsidRPr="00D94153">
        <w:rPr>
          <w:rFonts w:ascii="Times New Roman" w:hAnsi="Times New Roman"/>
          <w:b/>
          <w:bCs/>
          <w:i/>
          <w:iCs/>
          <w:sz w:val="30"/>
          <w:szCs w:val="30"/>
        </w:rPr>
        <w:t>9.2. Осуществление видеонаблюдения для защиты жизни, здоровья или иных жизненно важных интересов.</w:t>
      </w:r>
    </w:p>
    <w:p w14:paraId="7FE5A8D1" w14:textId="14C23EA3"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Данное основание</w:t>
      </w:r>
      <w:r w:rsidR="007D6254">
        <w:rPr>
          <w:rFonts w:ascii="Times New Roman" w:hAnsi="Times New Roman"/>
          <w:sz w:val="30"/>
          <w:szCs w:val="30"/>
        </w:rPr>
        <w:t xml:space="preserve">, как упоминалось в подпункте .3.1.4 пункта 3 настоящих рекомендаций, </w:t>
      </w:r>
      <w:r w:rsidRPr="00D94153">
        <w:rPr>
          <w:rFonts w:ascii="Times New Roman" w:hAnsi="Times New Roman"/>
          <w:sz w:val="30"/>
          <w:szCs w:val="30"/>
        </w:rPr>
        <w:t xml:space="preserve"> применяется в очень редких ситуациях, если есть прямая угроза жизни, например, при оказании неотложной медицинской помощи (когда лицо не в состоянии выразить согласие по причине болезненного, бессознательного состояния такого лица и т. п.), в гуманитарных целях (контроль эпидемий и их распространения и т.п.) или в чрезвычайных ситуациях гуманитарного характера (техногенные или природные катастрофы, стихийное бедствие и т. п.), в иных исключительных ситуациях.</w:t>
      </w:r>
    </w:p>
    <w:p w14:paraId="288A4932"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Приведенное правовое основание может быть использовано при одновременном соблюдении двух условий:</w:t>
      </w:r>
    </w:p>
    <w:p w14:paraId="5C26D2F6"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обработка персональных данных необходима для целей защиты жизни, здоровья или иных жизненно важных интересов либо самого субъекта персональных данных, либо иных лиц;</w:t>
      </w:r>
    </w:p>
    <w:p w14:paraId="5878125D" w14:textId="77777777"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получение согласия субъекта персональных данных на обработку персональных данных невозможно.</w:t>
      </w:r>
    </w:p>
    <w:p w14:paraId="11656250" w14:textId="77777777" w:rsidR="000704B9" w:rsidRPr="00D94153" w:rsidRDefault="000704B9" w:rsidP="000704B9">
      <w:pPr>
        <w:spacing w:after="0" w:line="240" w:lineRule="auto"/>
        <w:ind w:firstLine="709"/>
        <w:jc w:val="both"/>
      </w:pPr>
      <w:r w:rsidRPr="00D94153">
        <w:rPr>
          <w:rFonts w:ascii="Times New Roman" w:hAnsi="Times New Roman"/>
          <w:sz w:val="30"/>
          <w:szCs w:val="30"/>
        </w:rPr>
        <w:t>К таким ситуациям могут быть отнесены, например, нахождение человека в реанимационном отделении в состоянии, требующем постоянного наблюдения, или необходимость организовать дистанционную консультацию со специалистом, связаться с которым</w:t>
      </w:r>
      <w:r w:rsidRPr="00D94153">
        <w:rPr>
          <w:rFonts w:ascii="Times New Roman" w:hAnsi="Times New Roman"/>
          <w:sz w:val="30"/>
          <w:szCs w:val="30"/>
        </w:rPr>
        <w:br/>
        <w:t>оперативно другим способом не представляется возможным.</w:t>
      </w:r>
      <w:r w:rsidRPr="00D94153">
        <w:rPr>
          <w:rFonts w:ascii="Times New Roman" w:hAnsi="Times New Roman"/>
          <w:sz w:val="30"/>
          <w:szCs w:val="30"/>
        </w:rPr>
        <w:br/>
        <w:t>В последнем случае видеонаблюдение может включать аудиозапись.</w:t>
      </w:r>
    </w:p>
    <w:p w14:paraId="79795972" w14:textId="43CB42D5" w:rsidR="000704B9" w:rsidRPr="00D94153" w:rsidRDefault="000704B9" w:rsidP="000704B9">
      <w:pPr>
        <w:spacing w:after="0" w:line="240" w:lineRule="auto"/>
        <w:ind w:firstLine="709"/>
        <w:jc w:val="both"/>
      </w:pPr>
      <w:r w:rsidRPr="00D94153">
        <w:rPr>
          <w:rFonts w:ascii="Times New Roman" w:hAnsi="Times New Roman"/>
          <w:sz w:val="30"/>
          <w:szCs w:val="30"/>
        </w:rPr>
        <w:t xml:space="preserve">Видеонаблюдение в изложенных ситуациях осуществляется на основании абзаца восемнадцатого статьи 6 и абзаца шестнадцатого пункта 2 статьи 8 Закона </w:t>
      </w:r>
      <w:r w:rsidR="00B43EC4">
        <w:rPr>
          <w:rFonts w:ascii="Times New Roman" w:hAnsi="Times New Roman"/>
          <w:sz w:val="30"/>
          <w:szCs w:val="30"/>
        </w:rPr>
        <w:t xml:space="preserve">о защите персональных данных </w:t>
      </w:r>
      <w:r w:rsidRPr="00D94153">
        <w:rPr>
          <w:rFonts w:ascii="Times New Roman" w:hAnsi="Times New Roman"/>
          <w:sz w:val="30"/>
          <w:szCs w:val="30"/>
        </w:rPr>
        <w:t>без согласия субъектов персональных данных.</w:t>
      </w:r>
    </w:p>
    <w:p w14:paraId="3F696812" w14:textId="2FB39FF1"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В других случаях, требующих наблюдения за состоянием пациента с</w:t>
      </w:r>
      <w:r w:rsidR="00DB3F17">
        <w:rPr>
          <w:rFonts w:ascii="Times New Roman" w:hAnsi="Times New Roman"/>
          <w:sz w:val="30"/>
          <w:szCs w:val="30"/>
        </w:rPr>
        <w:t> </w:t>
      </w:r>
      <w:r w:rsidRPr="00D94153">
        <w:rPr>
          <w:rFonts w:ascii="Times New Roman" w:hAnsi="Times New Roman"/>
          <w:sz w:val="30"/>
          <w:szCs w:val="30"/>
        </w:rPr>
        <w:t xml:space="preserve">использованием системы видеонаблюдения, необходимо получить его согласие, если иное не следует из законодательного акта (включая случаи, когда законодательный акт содержит отсылочную норму об определении </w:t>
      </w:r>
      <w:r w:rsidRPr="00D94153">
        <w:rPr>
          <w:rFonts w:ascii="Times New Roman" w:hAnsi="Times New Roman"/>
          <w:sz w:val="30"/>
          <w:szCs w:val="30"/>
        </w:rPr>
        <w:lastRenderedPageBreak/>
        <w:t>порядка реализации соответствующих обязанностей (полномочий)</w:t>
      </w:r>
      <w:r w:rsidR="007D6254">
        <w:rPr>
          <w:rFonts w:ascii="Times New Roman" w:hAnsi="Times New Roman"/>
          <w:sz w:val="30"/>
          <w:szCs w:val="30"/>
        </w:rPr>
        <w:t xml:space="preserve"> в ином нормативном правовом акте</w:t>
      </w:r>
      <w:r w:rsidRPr="00D94153">
        <w:rPr>
          <w:rFonts w:ascii="Times New Roman" w:hAnsi="Times New Roman"/>
          <w:sz w:val="30"/>
          <w:szCs w:val="30"/>
        </w:rPr>
        <w:t>.</w:t>
      </w:r>
    </w:p>
    <w:p w14:paraId="49CA458B" w14:textId="5846001B" w:rsidR="000704B9" w:rsidRPr="00DB3F17" w:rsidRDefault="000704B9" w:rsidP="000704B9">
      <w:pPr>
        <w:spacing w:after="0" w:line="280" w:lineRule="exact"/>
        <w:jc w:val="both"/>
        <w:rPr>
          <w:i/>
          <w:iCs/>
          <w:sz w:val="30"/>
          <w:szCs w:val="30"/>
        </w:rPr>
      </w:pPr>
      <w:proofErr w:type="spellStart"/>
      <w:r w:rsidRPr="00DB3F17">
        <w:rPr>
          <w:rFonts w:ascii="Times New Roman" w:hAnsi="Times New Roman"/>
          <w:i/>
          <w:iCs/>
          <w:sz w:val="30"/>
          <w:szCs w:val="30"/>
        </w:rPr>
        <w:t>Справочно</w:t>
      </w:r>
      <w:proofErr w:type="spellEnd"/>
      <w:r w:rsidRPr="00DB3F17">
        <w:rPr>
          <w:rFonts w:ascii="Times New Roman" w:hAnsi="Times New Roman"/>
          <w:i/>
          <w:iCs/>
          <w:sz w:val="30"/>
          <w:szCs w:val="30"/>
        </w:rPr>
        <w:t>.</w:t>
      </w:r>
    </w:p>
    <w:p w14:paraId="6FDAB884" w14:textId="32EFE3E1" w:rsidR="000704B9" w:rsidRPr="00DB3F17" w:rsidRDefault="000704B9" w:rsidP="000704B9">
      <w:pPr>
        <w:spacing w:after="0" w:line="280" w:lineRule="exact"/>
        <w:ind w:firstLine="709"/>
        <w:jc w:val="both"/>
        <w:rPr>
          <w:rFonts w:ascii="Times New Roman" w:hAnsi="Times New Roman"/>
          <w:i/>
          <w:iCs/>
          <w:sz w:val="30"/>
          <w:szCs w:val="30"/>
        </w:rPr>
      </w:pPr>
      <w:r w:rsidRPr="00DB3F17">
        <w:rPr>
          <w:rFonts w:ascii="Times New Roman" w:hAnsi="Times New Roman"/>
          <w:i/>
          <w:iCs/>
          <w:sz w:val="30"/>
          <w:szCs w:val="30"/>
        </w:rPr>
        <w:t>В частности, в соответствии с пунктом 56 Санитарных норм</w:t>
      </w:r>
      <w:r w:rsidRPr="00DB3F17">
        <w:rPr>
          <w:rFonts w:ascii="Times New Roman" w:hAnsi="Times New Roman"/>
          <w:i/>
          <w:iCs/>
          <w:sz w:val="30"/>
          <w:szCs w:val="30"/>
        </w:rPr>
        <w:br/>
        <w:t xml:space="preserve">и правил </w:t>
      </w:r>
      <w:r w:rsidR="00B43EC4">
        <w:rPr>
          <w:rFonts w:ascii="Times New Roman" w:hAnsi="Times New Roman"/>
          <w:i/>
          <w:iCs/>
          <w:sz w:val="30"/>
          <w:szCs w:val="30"/>
        </w:rPr>
        <w:t>«</w:t>
      </w:r>
      <w:r w:rsidRPr="00DB3F17">
        <w:rPr>
          <w:rFonts w:ascii="Times New Roman" w:hAnsi="Times New Roman"/>
          <w:i/>
          <w:iCs/>
          <w:sz w:val="30"/>
          <w:szCs w:val="30"/>
        </w:rPr>
        <w:t>Требования к условиям труда медицинских работников, занятых в кабинетах магнитно-резонансной томографии</w:t>
      </w:r>
      <w:r w:rsidR="00B43EC4">
        <w:rPr>
          <w:rFonts w:ascii="Times New Roman" w:hAnsi="Times New Roman"/>
          <w:i/>
          <w:iCs/>
          <w:sz w:val="30"/>
          <w:szCs w:val="30"/>
        </w:rPr>
        <w:t>»</w:t>
      </w:r>
      <w:r w:rsidRPr="00DB3F17">
        <w:rPr>
          <w:rFonts w:ascii="Times New Roman" w:hAnsi="Times New Roman"/>
          <w:i/>
          <w:iCs/>
          <w:sz w:val="30"/>
          <w:szCs w:val="30"/>
        </w:rPr>
        <w:t>, утвержденных постановлением Министерства здравоохранения Республики Беларусь от</w:t>
      </w:r>
      <w:r w:rsidR="00DB3F17">
        <w:rPr>
          <w:rFonts w:ascii="Times New Roman" w:hAnsi="Times New Roman"/>
          <w:i/>
          <w:iCs/>
          <w:sz w:val="30"/>
          <w:szCs w:val="30"/>
        </w:rPr>
        <w:t> </w:t>
      </w:r>
      <w:r w:rsidRPr="00DB3F17">
        <w:rPr>
          <w:rFonts w:ascii="Times New Roman" w:hAnsi="Times New Roman"/>
          <w:i/>
          <w:iCs/>
          <w:sz w:val="30"/>
          <w:szCs w:val="30"/>
        </w:rPr>
        <w:t>21 января 2013 г. № 7, наблюдение за состоянием пациента проводится через смотровое окно пультовой или с помощью системы видеонаблюдения.</w:t>
      </w:r>
    </w:p>
    <w:p w14:paraId="34E583AF" w14:textId="5903A4F4" w:rsidR="000704B9" w:rsidRPr="00D94153" w:rsidRDefault="000704B9" w:rsidP="000704B9">
      <w:pPr>
        <w:spacing w:after="0" w:line="240" w:lineRule="auto"/>
        <w:ind w:firstLine="709"/>
        <w:jc w:val="both"/>
        <w:rPr>
          <w:b/>
          <w:bCs/>
          <w:i/>
          <w:iCs/>
        </w:rPr>
      </w:pPr>
      <w:r w:rsidRPr="00D94153">
        <w:rPr>
          <w:rFonts w:ascii="Times New Roman" w:hAnsi="Times New Roman"/>
          <w:b/>
          <w:bCs/>
          <w:i/>
          <w:iCs/>
          <w:sz w:val="30"/>
          <w:szCs w:val="30"/>
        </w:rPr>
        <w:t>9.3. Осуществление видеонаблюдения в целях противодействия коррупции.</w:t>
      </w:r>
    </w:p>
    <w:p w14:paraId="63F9A16C" w14:textId="4EF7F3D7" w:rsidR="000704B9" w:rsidRPr="00D94153" w:rsidRDefault="000704B9" w:rsidP="000704B9">
      <w:pPr>
        <w:pStyle w:val="af"/>
        <w:spacing w:after="0" w:line="240" w:lineRule="auto"/>
        <w:ind w:firstLine="737"/>
        <w:jc w:val="both"/>
      </w:pPr>
      <w:r w:rsidRPr="00D94153">
        <w:rPr>
          <w:rFonts w:ascii="Times New Roman" w:hAnsi="Times New Roman" w:cs="Times New Roman"/>
          <w:sz w:val="30"/>
          <w:szCs w:val="30"/>
        </w:rPr>
        <w:t>В отдельных случаях в организациях здравоохранения устанавливаются камеры видеонаблюдения, включая кабинеты врачей, в</w:t>
      </w:r>
      <w:r w:rsidR="00DB3F17">
        <w:rPr>
          <w:rFonts w:ascii="Times New Roman" w:hAnsi="Times New Roman" w:cs="Times New Roman"/>
          <w:sz w:val="30"/>
          <w:szCs w:val="30"/>
        </w:rPr>
        <w:t> </w:t>
      </w:r>
      <w:r w:rsidRPr="00D94153">
        <w:rPr>
          <w:rFonts w:ascii="Times New Roman" w:hAnsi="Times New Roman" w:cs="Times New Roman"/>
          <w:sz w:val="30"/>
          <w:szCs w:val="30"/>
        </w:rPr>
        <w:t>целях противодействия коррупции.</w:t>
      </w:r>
    </w:p>
    <w:p w14:paraId="7AB285B2" w14:textId="3FC352B5" w:rsidR="000704B9" w:rsidRPr="00D94153" w:rsidRDefault="000704B9" w:rsidP="000704B9">
      <w:pPr>
        <w:spacing w:after="0" w:line="240" w:lineRule="auto"/>
        <w:ind w:firstLine="709"/>
        <w:jc w:val="both"/>
      </w:pPr>
      <w:r w:rsidRPr="00D94153">
        <w:rPr>
          <w:rFonts w:ascii="Times New Roman" w:hAnsi="Times New Roman"/>
          <w:sz w:val="30"/>
          <w:szCs w:val="30"/>
        </w:rPr>
        <w:t xml:space="preserve">В соответствии с абзацем вторым части первой статьи 43 Закона Республики Беларусь от 15 июля 2015 г. № 305-З </w:t>
      </w:r>
      <w:r w:rsidR="00DB3F17">
        <w:rPr>
          <w:rFonts w:ascii="Times New Roman" w:hAnsi="Times New Roman"/>
          <w:sz w:val="30"/>
          <w:szCs w:val="30"/>
        </w:rPr>
        <w:t>«</w:t>
      </w:r>
      <w:r w:rsidRPr="00D94153">
        <w:rPr>
          <w:rFonts w:ascii="Times New Roman" w:hAnsi="Times New Roman"/>
          <w:sz w:val="30"/>
          <w:szCs w:val="30"/>
        </w:rPr>
        <w:t>О борьбе с коррупцией</w:t>
      </w:r>
      <w:r w:rsidR="00DB3F17">
        <w:rPr>
          <w:rFonts w:ascii="Times New Roman" w:hAnsi="Times New Roman"/>
          <w:sz w:val="30"/>
          <w:szCs w:val="30"/>
        </w:rPr>
        <w:t>»</w:t>
      </w:r>
      <w:r w:rsidRPr="00D94153">
        <w:rPr>
          <w:rFonts w:ascii="Times New Roman" w:hAnsi="Times New Roman"/>
          <w:sz w:val="30"/>
          <w:szCs w:val="30"/>
          <w:lang w:val="ru-BY"/>
        </w:rPr>
        <w:t xml:space="preserve"> </w:t>
      </w:r>
      <w:r w:rsidRPr="00D94153">
        <w:rPr>
          <w:rFonts w:ascii="Times New Roman" w:hAnsi="Times New Roman"/>
          <w:sz w:val="30"/>
          <w:szCs w:val="30"/>
        </w:rPr>
        <w:t>руководители</w:t>
      </w:r>
      <w:r w:rsidRPr="00D94153">
        <w:rPr>
          <w:rFonts w:ascii="Times New Roman" w:hAnsi="Times New Roman"/>
          <w:sz w:val="30"/>
          <w:szCs w:val="30"/>
          <w:lang w:val="ru-BY"/>
        </w:rPr>
        <w:t xml:space="preserve"> государственных органов и иных организаций в пределах своей компетенции обязаны</w:t>
      </w:r>
      <w:r w:rsidRPr="00D94153">
        <w:rPr>
          <w:rFonts w:ascii="Times New Roman" w:hAnsi="Times New Roman"/>
          <w:sz w:val="30"/>
          <w:szCs w:val="30"/>
        </w:rPr>
        <w:t xml:space="preserve"> </w:t>
      </w:r>
      <w:r w:rsidRPr="00D94153">
        <w:rPr>
          <w:rFonts w:ascii="Times New Roman" w:hAnsi="Times New Roman"/>
          <w:sz w:val="30"/>
          <w:szCs w:val="30"/>
          <w:lang w:val="ru-BY"/>
        </w:rPr>
        <w:t xml:space="preserve">принимать установленные </w:t>
      </w:r>
      <w:r w:rsidRPr="00D94153">
        <w:rPr>
          <w:rFonts w:ascii="Times New Roman" w:hAnsi="Times New Roman"/>
          <w:sz w:val="30"/>
          <w:szCs w:val="30"/>
        </w:rPr>
        <w:t>данным</w:t>
      </w:r>
      <w:r w:rsidRPr="00D94153">
        <w:rPr>
          <w:rFonts w:ascii="Times New Roman" w:hAnsi="Times New Roman"/>
          <w:sz w:val="30"/>
          <w:szCs w:val="30"/>
          <w:lang w:val="ru-BY"/>
        </w:rPr>
        <w:t xml:space="preserve"> Законом и</w:t>
      </w:r>
      <w:r w:rsidR="00DB3F17">
        <w:rPr>
          <w:rFonts w:ascii="Times New Roman" w:hAnsi="Times New Roman"/>
          <w:sz w:val="30"/>
          <w:szCs w:val="30"/>
          <w:lang w:val="ru-BY"/>
        </w:rPr>
        <w:t> </w:t>
      </w:r>
      <w:r w:rsidRPr="00D94153">
        <w:rPr>
          <w:rFonts w:ascii="Times New Roman" w:hAnsi="Times New Roman"/>
          <w:sz w:val="30"/>
          <w:szCs w:val="30"/>
          <w:lang w:val="ru-BY"/>
        </w:rPr>
        <w:t>иными актами законодательства меры,</w:t>
      </w:r>
      <w:r w:rsidRPr="00D94153">
        <w:rPr>
          <w:rFonts w:ascii="Times New Roman" w:hAnsi="Times New Roman"/>
          <w:sz w:val="30"/>
          <w:szCs w:val="30"/>
        </w:rPr>
        <w:t xml:space="preserve"> направленные на борьбу с</w:t>
      </w:r>
      <w:r w:rsidR="00DB3F17">
        <w:rPr>
          <w:rFonts w:ascii="Times New Roman" w:hAnsi="Times New Roman"/>
          <w:sz w:val="30"/>
          <w:szCs w:val="30"/>
        </w:rPr>
        <w:t> </w:t>
      </w:r>
      <w:r w:rsidRPr="00D94153">
        <w:rPr>
          <w:rFonts w:ascii="Times New Roman" w:hAnsi="Times New Roman"/>
          <w:sz w:val="30"/>
          <w:szCs w:val="30"/>
        </w:rPr>
        <w:t>коррупцией. Вместе с тем, установленные законодательством меры не</w:t>
      </w:r>
      <w:r w:rsidR="00DB3F17">
        <w:rPr>
          <w:rFonts w:ascii="Times New Roman" w:hAnsi="Times New Roman"/>
          <w:sz w:val="30"/>
          <w:szCs w:val="30"/>
        </w:rPr>
        <w:t> </w:t>
      </w:r>
      <w:r w:rsidRPr="00D94153">
        <w:rPr>
          <w:rFonts w:ascii="Times New Roman" w:hAnsi="Times New Roman"/>
          <w:sz w:val="30"/>
          <w:szCs w:val="30"/>
        </w:rPr>
        <w:t>предусматривают норм, напрямую обязывающих использовать для этого непосредственно системы видеонаблюдения.</w:t>
      </w:r>
    </w:p>
    <w:p w14:paraId="2DBFF939" w14:textId="0C268627" w:rsidR="000704B9" w:rsidRPr="00D94153" w:rsidRDefault="000704B9" w:rsidP="000704B9">
      <w:pPr>
        <w:spacing w:after="0" w:line="240" w:lineRule="auto"/>
        <w:ind w:firstLine="737"/>
        <w:jc w:val="both"/>
      </w:pPr>
      <w:r w:rsidRPr="00D94153">
        <w:rPr>
          <w:rFonts w:ascii="Times New Roman" w:hAnsi="Times New Roman"/>
          <w:sz w:val="30"/>
          <w:szCs w:val="30"/>
        </w:rPr>
        <w:t xml:space="preserve">С учетом требований статьи 4 Закона </w:t>
      </w:r>
      <w:r w:rsidR="00D72AAD">
        <w:rPr>
          <w:rFonts w:ascii="Times New Roman" w:hAnsi="Times New Roman"/>
          <w:sz w:val="30"/>
          <w:szCs w:val="30"/>
        </w:rPr>
        <w:t xml:space="preserve">о защите персональных данных </w:t>
      </w:r>
      <w:r w:rsidRPr="00D94153">
        <w:rPr>
          <w:rFonts w:ascii="Times New Roman" w:hAnsi="Times New Roman"/>
          <w:sz w:val="30"/>
          <w:szCs w:val="30"/>
        </w:rPr>
        <w:t>системы видеонаблюдения, если иное не предусмотрено законодательством, должны использоваться только в том случае, если эта цель не может быть достигнута другими средствами, предусматривающими меньшее вмешательство в права и</w:t>
      </w:r>
      <w:r w:rsidR="00DB3F17">
        <w:rPr>
          <w:rFonts w:ascii="Times New Roman" w:hAnsi="Times New Roman"/>
          <w:sz w:val="30"/>
          <w:szCs w:val="30"/>
        </w:rPr>
        <w:t> </w:t>
      </w:r>
      <w:r w:rsidRPr="00D94153">
        <w:rPr>
          <w:rFonts w:ascii="Times New Roman" w:hAnsi="Times New Roman"/>
          <w:sz w:val="30"/>
          <w:szCs w:val="30"/>
        </w:rPr>
        <w:t>свободы субъектов персональных данных, включая работников организаций здравоохранения и пациентов.</w:t>
      </w:r>
    </w:p>
    <w:p w14:paraId="38C8C76A" w14:textId="77777777" w:rsidR="000704B9" w:rsidRPr="00D94153" w:rsidRDefault="000704B9" w:rsidP="000704B9">
      <w:pPr>
        <w:spacing w:after="0" w:line="240" w:lineRule="auto"/>
        <w:ind w:firstLine="709"/>
        <w:jc w:val="both"/>
      </w:pPr>
      <w:r w:rsidRPr="00D94153">
        <w:rPr>
          <w:rFonts w:ascii="Times New Roman" w:hAnsi="Times New Roman"/>
          <w:sz w:val="30"/>
          <w:szCs w:val="30"/>
        </w:rPr>
        <w:t xml:space="preserve">Гипотетические возможности совершения правонарушений коррупционного характера или их единичные случаи касаются любой сферы деятельности и не могут являться основанием для сплошного видеонаблюдения за всеми гражданами, в том числе находящимися в организации здравоохранения. </w:t>
      </w:r>
    </w:p>
    <w:p w14:paraId="099700D5" w14:textId="4E76F541" w:rsidR="000704B9" w:rsidRPr="00D94153" w:rsidRDefault="000704B9" w:rsidP="000704B9">
      <w:pPr>
        <w:pStyle w:val="af"/>
        <w:spacing w:after="0" w:line="240" w:lineRule="auto"/>
        <w:ind w:firstLine="737"/>
        <w:jc w:val="both"/>
      </w:pPr>
      <w:r w:rsidRPr="00D94153">
        <w:rPr>
          <w:rFonts w:ascii="Times New Roman" w:hAnsi="Times New Roman" w:cs="Times New Roman"/>
          <w:sz w:val="30"/>
          <w:szCs w:val="30"/>
          <w:bdr w:val="none" w:sz="0" w:space="0" w:color="000000"/>
          <w:lang w:eastAsia="ru-BY"/>
        </w:rPr>
        <w:t>Кроме того, наличие камер видеонаблюдения само по себе не</w:t>
      </w:r>
      <w:r w:rsidR="00DB3F17">
        <w:rPr>
          <w:rFonts w:ascii="Times New Roman" w:hAnsi="Times New Roman" w:cs="Times New Roman"/>
          <w:sz w:val="30"/>
          <w:szCs w:val="30"/>
          <w:bdr w:val="none" w:sz="0" w:space="0" w:color="000000"/>
          <w:lang w:eastAsia="ru-BY"/>
        </w:rPr>
        <w:t> </w:t>
      </w:r>
      <w:r w:rsidRPr="00D94153">
        <w:rPr>
          <w:rFonts w:ascii="Times New Roman" w:hAnsi="Times New Roman" w:cs="Times New Roman"/>
          <w:sz w:val="30"/>
          <w:szCs w:val="30"/>
          <w:bdr w:val="none" w:sz="0" w:space="0" w:color="000000"/>
          <w:lang w:eastAsia="ru-BY"/>
        </w:rPr>
        <w:t>является препятствием для совершения правонарушений коррупционного характера для лиц, намеревающихся их совершить.</w:t>
      </w:r>
    </w:p>
    <w:p w14:paraId="01079E42" w14:textId="77777777" w:rsidR="000704B9" w:rsidRPr="00D94153" w:rsidRDefault="000704B9" w:rsidP="000704B9">
      <w:pPr>
        <w:pStyle w:val="af"/>
        <w:spacing w:after="0" w:line="240" w:lineRule="auto"/>
        <w:ind w:firstLine="737"/>
        <w:jc w:val="both"/>
      </w:pPr>
      <w:r w:rsidRPr="00D94153">
        <w:rPr>
          <w:rFonts w:ascii="Times New Roman" w:hAnsi="Times New Roman" w:cs="Times New Roman"/>
          <w:sz w:val="30"/>
          <w:szCs w:val="30"/>
        </w:rPr>
        <w:t xml:space="preserve">Таким образом, видеонаблюдение в целях противодействия коррупции в организациях здравоохранения может иметь место при наличии конкретных высоких рисков коррупционного характера, например, в кабинетах административно-управленческого персонала. </w:t>
      </w:r>
    </w:p>
    <w:p w14:paraId="1C4F0A44" w14:textId="72E95982" w:rsidR="000704B9" w:rsidRPr="00D94153" w:rsidRDefault="00AD0E9B" w:rsidP="000704B9">
      <w:pPr>
        <w:spacing w:after="0" w:line="240" w:lineRule="auto"/>
        <w:ind w:firstLine="709"/>
        <w:jc w:val="both"/>
        <w:rPr>
          <w:b/>
          <w:bCs/>
          <w:i/>
          <w:iCs/>
        </w:rPr>
      </w:pPr>
      <w:r w:rsidRPr="00D94153">
        <w:rPr>
          <w:rFonts w:ascii="Times New Roman" w:hAnsi="Times New Roman"/>
          <w:b/>
          <w:bCs/>
          <w:i/>
          <w:iCs/>
          <w:sz w:val="30"/>
          <w:szCs w:val="30"/>
        </w:rPr>
        <w:t>9</w:t>
      </w:r>
      <w:r w:rsidR="000704B9" w:rsidRPr="00D94153">
        <w:rPr>
          <w:rFonts w:ascii="Times New Roman" w:hAnsi="Times New Roman"/>
          <w:b/>
          <w:bCs/>
          <w:i/>
          <w:iCs/>
          <w:sz w:val="30"/>
          <w:szCs w:val="30"/>
        </w:rPr>
        <w:t>.4. Осуществление видеонаблюдения с целью повышения качества оказания медицинской помощи.</w:t>
      </w:r>
    </w:p>
    <w:p w14:paraId="1F49A6B4" w14:textId="5EA9C3A5" w:rsidR="000704B9" w:rsidRPr="00D94153" w:rsidRDefault="000704B9" w:rsidP="000704B9">
      <w:pPr>
        <w:pStyle w:val="af"/>
        <w:spacing w:after="0" w:line="240" w:lineRule="auto"/>
        <w:ind w:firstLine="709"/>
        <w:jc w:val="both"/>
      </w:pPr>
      <w:r w:rsidRPr="00D94153">
        <w:rPr>
          <w:rFonts w:ascii="Times New Roman" w:hAnsi="Times New Roman"/>
          <w:sz w:val="30"/>
          <w:szCs w:val="30"/>
        </w:rPr>
        <w:lastRenderedPageBreak/>
        <w:t>Информация о видеонаблюдении в трудовых отношениях, в том числе на рабочих местах, содержится в пункте 7 Рекомендаций Национального центра защиты персональных данных об обработке персональных данных в связи с трудовой (служебной) деятельностью.</w:t>
      </w:r>
    </w:p>
    <w:p w14:paraId="678CF7C1" w14:textId="084BF190" w:rsidR="000704B9" w:rsidRPr="00D94153" w:rsidRDefault="000704B9" w:rsidP="000704B9">
      <w:pPr>
        <w:spacing w:after="0" w:line="240" w:lineRule="auto"/>
        <w:ind w:firstLine="709"/>
        <w:jc w:val="both"/>
        <w:rPr>
          <w:rFonts w:ascii="Times New Roman" w:eastAsia="NSimSun" w:hAnsi="Times New Roman"/>
          <w:kern w:val="2"/>
          <w:sz w:val="30"/>
          <w:szCs w:val="30"/>
          <w:lang w:bidi="hi-IN"/>
        </w:rPr>
      </w:pPr>
      <w:r w:rsidRPr="00D94153">
        <w:rPr>
          <w:rFonts w:ascii="Times New Roman" w:eastAsia="NSimSun" w:hAnsi="Times New Roman"/>
          <w:bCs/>
          <w:kern w:val="2"/>
          <w:sz w:val="30"/>
          <w:szCs w:val="30"/>
          <w:lang w:bidi="hi-IN"/>
        </w:rPr>
        <w:t>Так, по общему правилу, видеонаблюдение на рабочих местах допускается лишь при наличии специфических обстоятельств, требующих организации постоянного контроля на рабочем месте. Такое в</w:t>
      </w:r>
      <w:r w:rsidRPr="00D94153">
        <w:rPr>
          <w:rFonts w:ascii="Times New Roman" w:eastAsia="NSimSun" w:hAnsi="Times New Roman"/>
          <w:kern w:val="2"/>
          <w:sz w:val="30"/>
          <w:szCs w:val="30"/>
          <w:lang w:bidi="hi-IN"/>
        </w:rPr>
        <w:t>идеонаблюдение может иметь место, в частности, при работе с</w:t>
      </w:r>
      <w:r w:rsidR="00DB3F17">
        <w:rPr>
          <w:rFonts w:ascii="Times New Roman" w:eastAsia="NSimSun" w:hAnsi="Times New Roman"/>
          <w:kern w:val="2"/>
          <w:sz w:val="30"/>
          <w:szCs w:val="30"/>
          <w:lang w:bidi="hi-IN"/>
        </w:rPr>
        <w:t> </w:t>
      </w:r>
      <w:r w:rsidRPr="00D94153">
        <w:rPr>
          <w:rFonts w:ascii="Times New Roman" w:eastAsia="NSimSun" w:hAnsi="Times New Roman"/>
          <w:kern w:val="2"/>
          <w:sz w:val="30"/>
          <w:szCs w:val="30"/>
          <w:lang w:bidi="hi-IN"/>
        </w:rPr>
        <w:t>материальными ценностями или связанной с непрерывным обслуживанием клиентов.</w:t>
      </w:r>
    </w:p>
    <w:p w14:paraId="26099DB0" w14:textId="1B2784EC" w:rsidR="000704B9" w:rsidRPr="00D94153" w:rsidRDefault="000704B9" w:rsidP="000704B9">
      <w:pPr>
        <w:spacing w:after="0" w:line="240" w:lineRule="auto"/>
        <w:ind w:firstLine="709"/>
        <w:jc w:val="both"/>
      </w:pPr>
      <w:r w:rsidRPr="00D94153">
        <w:rPr>
          <w:rFonts w:ascii="Times New Roman" w:hAnsi="Times New Roman"/>
          <w:sz w:val="30"/>
          <w:szCs w:val="30"/>
        </w:rPr>
        <w:t>Работа врача в большинстве случаев, действительно, связана с</w:t>
      </w:r>
      <w:r w:rsidR="00DB3F17">
        <w:rPr>
          <w:rFonts w:ascii="Times New Roman" w:hAnsi="Times New Roman"/>
          <w:sz w:val="30"/>
          <w:szCs w:val="30"/>
        </w:rPr>
        <w:t> </w:t>
      </w:r>
      <w:r w:rsidRPr="00D94153">
        <w:rPr>
          <w:rFonts w:ascii="Times New Roman" w:hAnsi="Times New Roman"/>
          <w:sz w:val="30"/>
          <w:szCs w:val="30"/>
        </w:rPr>
        <w:t>непрерывным приемом пациентов. Кроме того, в отдельных ситуациях видеозапись может являться единственным достоверным источником при проведении экспертизы качества медицинской помощи, в том числе в</w:t>
      </w:r>
      <w:r w:rsidR="00DB3F17">
        <w:rPr>
          <w:rFonts w:ascii="Times New Roman" w:hAnsi="Times New Roman"/>
          <w:sz w:val="30"/>
          <w:szCs w:val="30"/>
        </w:rPr>
        <w:t> </w:t>
      </w:r>
      <w:r w:rsidRPr="00D94153">
        <w:rPr>
          <w:rFonts w:ascii="Times New Roman" w:hAnsi="Times New Roman"/>
          <w:sz w:val="30"/>
          <w:szCs w:val="30"/>
        </w:rPr>
        <w:t xml:space="preserve">рамках </w:t>
      </w:r>
      <w:r w:rsidRPr="00D94153">
        <w:rPr>
          <w:rFonts w:ascii="Times New Roman" w:hAnsi="Times New Roman"/>
          <w:sz w:val="30"/>
          <w:szCs w:val="30"/>
          <w:bdr w:val="none" w:sz="0" w:space="0" w:color="000000"/>
          <w:lang w:val="ru-BY" w:eastAsia="ru-BY"/>
        </w:rPr>
        <w:t>рассмотрения заявлений и</w:t>
      </w:r>
      <w:r w:rsidRPr="00D94153">
        <w:rPr>
          <w:rFonts w:ascii="Times New Roman" w:hAnsi="Times New Roman"/>
          <w:sz w:val="30"/>
          <w:szCs w:val="30"/>
          <w:bdr w:val="none" w:sz="0" w:space="0" w:color="000000"/>
          <w:lang w:eastAsia="ru-BY"/>
        </w:rPr>
        <w:t> </w:t>
      </w:r>
      <w:r w:rsidRPr="00D94153">
        <w:rPr>
          <w:rFonts w:ascii="Times New Roman" w:hAnsi="Times New Roman"/>
          <w:sz w:val="30"/>
          <w:szCs w:val="30"/>
          <w:bdr w:val="none" w:sz="0" w:space="0" w:color="000000"/>
          <w:lang w:val="ru-BY" w:eastAsia="ru-BY"/>
        </w:rPr>
        <w:t xml:space="preserve">жалоб на качество </w:t>
      </w:r>
      <w:r w:rsidRPr="00D94153">
        <w:rPr>
          <w:rFonts w:ascii="Times New Roman" w:hAnsi="Times New Roman"/>
          <w:sz w:val="30"/>
          <w:szCs w:val="30"/>
          <w:bdr w:val="none" w:sz="0" w:space="0" w:color="000000"/>
          <w:lang w:eastAsia="ru-BY"/>
        </w:rPr>
        <w:t>ее оказания. О</w:t>
      </w:r>
      <w:r w:rsidRPr="00D94153">
        <w:rPr>
          <w:rFonts w:ascii="Times New Roman" w:eastAsia="NSimSun" w:hAnsi="Times New Roman"/>
          <w:kern w:val="2"/>
          <w:sz w:val="30"/>
          <w:szCs w:val="30"/>
          <w:bdr w:val="none" w:sz="0" w:space="0" w:color="000000"/>
          <w:lang w:eastAsia="ru-BY" w:bidi="hi-IN"/>
        </w:rPr>
        <w:t>существление такой экспертизы является элементом контроля за</w:t>
      </w:r>
      <w:r w:rsidR="00DB3F17">
        <w:rPr>
          <w:rFonts w:ascii="Times New Roman" w:eastAsia="NSimSun" w:hAnsi="Times New Roman"/>
          <w:kern w:val="2"/>
          <w:sz w:val="30"/>
          <w:szCs w:val="30"/>
          <w:bdr w:val="none" w:sz="0" w:space="0" w:color="000000"/>
          <w:lang w:eastAsia="ru-BY" w:bidi="hi-IN"/>
        </w:rPr>
        <w:t> </w:t>
      </w:r>
      <w:r w:rsidRPr="00D94153">
        <w:rPr>
          <w:rFonts w:ascii="Times New Roman" w:eastAsia="NSimSun" w:hAnsi="Times New Roman"/>
          <w:kern w:val="2"/>
          <w:sz w:val="30"/>
          <w:szCs w:val="30"/>
          <w:bdr w:val="none" w:sz="0" w:space="0" w:color="000000"/>
          <w:lang w:eastAsia="ru-BY" w:bidi="hi-IN"/>
        </w:rPr>
        <w:t xml:space="preserve">деятельностью организаций здравоохранения, направленного </w:t>
      </w:r>
      <w:proofErr w:type="gramStart"/>
      <w:r w:rsidRPr="00D94153">
        <w:rPr>
          <w:rFonts w:ascii="Times New Roman" w:eastAsia="NSimSun" w:hAnsi="Times New Roman"/>
          <w:kern w:val="2"/>
          <w:sz w:val="30"/>
          <w:szCs w:val="30"/>
          <w:bdr w:val="none" w:sz="0" w:space="0" w:color="000000"/>
          <w:lang w:eastAsia="ru-BY" w:bidi="hi-IN"/>
        </w:rPr>
        <w:t>на</w:t>
      </w:r>
      <w:r w:rsidR="00DB3F17">
        <w:rPr>
          <w:rFonts w:ascii="Times New Roman" w:eastAsia="NSimSun" w:hAnsi="Times New Roman"/>
          <w:kern w:val="2"/>
          <w:sz w:val="30"/>
          <w:szCs w:val="30"/>
          <w:bdr w:val="none" w:sz="0" w:space="0" w:color="000000"/>
          <w:lang w:eastAsia="ru-BY" w:bidi="hi-IN"/>
        </w:rPr>
        <w:t> </w:t>
      </w:r>
      <w:r w:rsidRPr="00D94153">
        <w:rPr>
          <w:rFonts w:ascii="Times New Roman" w:eastAsia="NSimSun" w:hAnsi="Times New Roman"/>
          <w:kern w:val="2"/>
          <w:sz w:val="30"/>
          <w:szCs w:val="30"/>
          <w:bdr w:val="none" w:sz="0" w:space="0" w:color="000000"/>
          <w:lang w:eastAsia="ru-BY" w:bidi="hi-IN"/>
        </w:rPr>
        <w:t xml:space="preserve"> повышение</w:t>
      </w:r>
      <w:proofErr w:type="gramEnd"/>
      <w:r w:rsidRPr="00D94153">
        <w:rPr>
          <w:rFonts w:ascii="Times New Roman" w:eastAsia="NSimSun" w:hAnsi="Times New Roman"/>
          <w:kern w:val="2"/>
          <w:sz w:val="30"/>
          <w:szCs w:val="30"/>
          <w:bdr w:val="none" w:sz="0" w:space="0" w:color="000000"/>
          <w:lang w:eastAsia="ru-BY" w:bidi="hi-IN"/>
        </w:rPr>
        <w:t xml:space="preserve"> качества оказания медицинской помощи и защиту прав и</w:t>
      </w:r>
      <w:r w:rsidR="00DB3F17">
        <w:rPr>
          <w:rFonts w:ascii="Times New Roman" w:eastAsia="NSimSun" w:hAnsi="Times New Roman"/>
          <w:kern w:val="2"/>
          <w:sz w:val="30"/>
          <w:szCs w:val="30"/>
          <w:bdr w:val="none" w:sz="0" w:space="0" w:color="000000"/>
          <w:lang w:eastAsia="ru-BY" w:bidi="hi-IN"/>
        </w:rPr>
        <w:t> </w:t>
      </w:r>
      <w:r w:rsidRPr="00D94153">
        <w:rPr>
          <w:rFonts w:ascii="Times New Roman" w:eastAsia="NSimSun" w:hAnsi="Times New Roman"/>
          <w:kern w:val="2"/>
          <w:sz w:val="30"/>
          <w:szCs w:val="30"/>
          <w:bdr w:val="none" w:sz="0" w:space="0" w:color="000000"/>
          <w:lang w:eastAsia="ru-BY" w:bidi="hi-IN"/>
        </w:rPr>
        <w:t>законных интересов граждан, защиты работников здравоохранения от</w:t>
      </w:r>
      <w:r w:rsidR="00DB3F17">
        <w:rPr>
          <w:rFonts w:ascii="Times New Roman" w:eastAsia="NSimSun" w:hAnsi="Times New Roman"/>
          <w:kern w:val="2"/>
          <w:sz w:val="30"/>
          <w:szCs w:val="30"/>
          <w:bdr w:val="none" w:sz="0" w:space="0" w:color="000000"/>
          <w:lang w:eastAsia="ru-BY" w:bidi="hi-IN"/>
        </w:rPr>
        <w:t> </w:t>
      </w:r>
      <w:r w:rsidRPr="00D94153">
        <w:rPr>
          <w:rFonts w:ascii="Times New Roman" w:eastAsia="NSimSun" w:hAnsi="Times New Roman"/>
          <w:kern w:val="2"/>
          <w:sz w:val="30"/>
          <w:szCs w:val="30"/>
          <w:bdr w:val="none" w:sz="0" w:space="0" w:color="000000"/>
          <w:lang w:eastAsia="ru-BY" w:bidi="hi-IN"/>
        </w:rPr>
        <w:t xml:space="preserve">необоснованных жалоб на их действия. </w:t>
      </w:r>
    </w:p>
    <w:p w14:paraId="59F340C1" w14:textId="59582FCB" w:rsidR="000704B9" w:rsidRPr="00D94153" w:rsidRDefault="000704B9" w:rsidP="000704B9">
      <w:pPr>
        <w:spacing w:after="0" w:line="240" w:lineRule="auto"/>
        <w:ind w:firstLine="709"/>
        <w:jc w:val="both"/>
        <w:rPr>
          <w:rFonts w:ascii="Times New Roman" w:hAnsi="Times New Roman"/>
          <w:sz w:val="30"/>
          <w:szCs w:val="30"/>
          <w:bdr w:val="none" w:sz="0" w:space="0" w:color="000000"/>
          <w:lang w:eastAsia="ru-BY"/>
        </w:rPr>
      </w:pPr>
      <w:r w:rsidRPr="00D94153">
        <w:rPr>
          <w:rFonts w:ascii="Times New Roman" w:eastAsia="NSimSun" w:hAnsi="Times New Roman"/>
          <w:kern w:val="2"/>
          <w:sz w:val="30"/>
          <w:szCs w:val="30"/>
          <w:lang w:bidi="hi-IN"/>
        </w:rPr>
        <w:t xml:space="preserve">Вместе с тем, необходимо учитывать, </w:t>
      </w:r>
      <w:r w:rsidRPr="00D94153">
        <w:rPr>
          <w:rFonts w:ascii="Times New Roman" w:hAnsi="Times New Roman"/>
          <w:sz w:val="30"/>
          <w:szCs w:val="30"/>
          <w:bdr w:val="none" w:sz="0" w:space="0" w:color="000000"/>
          <w:lang w:eastAsia="ru-BY"/>
        </w:rPr>
        <w:t>что такое видеонаблюдение  обременено обработкой специальных персональных данных и</w:t>
      </w:r>
      <w:r w:rsidRPr="00D94153">
        <w:rPr>
          <w:rFonts w:ascii="Times New Roman" w:hAnsi="Times New Roman"/>
          <w:sz w:val="30"/>
          <w:szCs w:val="30"/>
          <w:bdr w:val="none" w:sz="0" w:space="0" w:color="000000"/>
          <w:lang w:val="en-US" w:eastAsia="ru-BY"/>
        </w:rPr>
        <w:t> </w:t>
      </w:r>
      <w:r w:rsidRPr="00D94153">
        <w:rPr>
          <w:rFonts w:ascii="Times New Roman" w:hAnsi="Times New Roman"/>
          <w:sz w:val="30"/>
          <w:szCs w:val="30"/>
          <w:bdr w:val="none" w:sz="0" w:space="0" w:color="000000"/>
          <w:lang w:eastAsia="ru-BY"/>
        </w:rPr>
        <w:t>персональных данных, входящих в состав врачебной тайны, а также иной информации о частной жизни физических лиц, в</w:t>
      </w:r>
      <w:proofErr w:type="spellStart"/>
      <w:r w:rsidRPr="00D94153">
        <w:rPr>
          <w:rFonts w:ascii="Times New Roman" w:hAnsi="Times New Roman"/>
          <w:sz w:val="30"/>
          <w:szCs w:val="30"/>
          <w:bdr w:val="none" w:sz="0" w:space="0" w:color="000000"/>
          <w:lang w:val="ru-BY" w:eastAsia="ru-BY"/>
        </w:rPr>
        <w:t>ключая</w:t>
      </w:r>
      <w:proofErr w:type="spellEnd"/>
      <w:r w:rsidRPr="00D94153">
        <w:rPr>
          <w:rFonts w:ascii="Times New Roman" w:hAnsi="Times New Roman"/>
          <w:sz w:val="30"/>
          <w:szCs w:val="30"/>
          <w:bdr w:val="none" w:sz="0" w:space="0" w:color="000000"/>
          <w:lang w:val="ru-BY" w:eastAsia="ru-BY"/>
        </w:rPr>
        <w:t xml:space="preserve"> сведения, составляющие личную и семейную тайну</w:t>
      </w:r>
      <w:r w:rsidRPr="00D94153">
        <w:rPr>
          <w:rFonts w:ascii="Times New Roman" w:hAnsi="Times New Roman"/>
          <w:sz w:val="30"/>
          <w:szCs w:val="30"/>
          <w:bdr w:val="none" w:sz="0" w:space="0" w:color="000000"/>
          <w:lang w:eastAsia="ru-BY"/>
        </w:rPr>
        <w:t>, защита которой в силу ее</w:t>
      </w:r>
      <w:r w:rsidR="00DB3F17">
        <w:rPr>
          <w:rFonts w:ascii="Times New Roman" w:hAnsi="Times New Roman"/>
          <w:sz w:val="30"/>
          <w:szCs w:val="30"/>
          <w:bdr w:val="none" w:sz="0" w:space="0" w:color="000000"/>
          <w:lang w:eastAsia="ru-BY"/>
        </w:rPr>
        <w:t> </w:t>
      </w:r>
      <w:r w:rsidRPr="00D94153">
        <w:rPr>
          <w:rFonts w:ascii="Times New Roman" w:hAnsi="Times New Roman"/>
          <w:sz w:val="30"/>
          <w:szCs w:val="30"/>
          <w:bdr w:val="none" w:sz="0" w:space="0" w:color="000000"/>
          <w:lang w:eastAsia="ru-BY"/>
        </w:rPr>
        <w:t>деликатности и уязвимости гарантируется Конституцией Республики Беларусь, Законом об информации, Законом о здравоохранении, Законом о</w:t>
      </w:r>
      <w:r w:rsidR="00DB3F17">
        <w:rPr>
          <w:rFonts w:ascii="Times New Roman" w:hAnsi="Times New Roman"/>
          <w:sz w:val="30"/>
          <w:szCs w:val="30"/>
          <w:bdr w:val="none" w:sz="0" w:space="0" w:color="000000"/>
          <w:lang w:eastAsia="ru-BY"/>
        </w:rPr>
        <w:t> </w:t>
      </w:r>
      <w:r w:rsidRPr="00D94153">
        <w:rPr>
          <w:rFonts w:ascii="Times New Roman" w:hAnsi="Times New Roman"/>
          <w:sz w:val="30"/>
          <w:szCs w:val="30"/>
          <w:bdr w:val="none" w:sz="0" w:space="0" w:color="000000"/>
          <w:lang w:eastAsia="ru-BY"/>
        </w:rPr>
        <w:t xml:space="preserve">защите персональных данных и иными законодательными актами. </w:t>
      </w:r>
    </w:p>
    <w:p w14:paraId="64080174" w14:textId="77777777" w:rsidR="000704B9" w:rsidRPr="00D94153" w:rsidRDefault="000704B9" w:rsidP="000704B9">
      <w:pPr>
        <w:spacing w:after="0" w:line="240" w:lineRule="auto"/>
        <w:ind w:firstLine="709"/>
        <w:jc w:val="both"/>
        <w:rPr>
          <w:rFonts w:ascii="Times New Roman" w:hAnsi="Times New Roman"/>
          <w:sz w:val="30"/>
          <w:szCs w:val="30"/>
          <w:bdr w:val="none" w:sz="0" w:space="0" w:color="000000"/>
          <w:lang w:eastAsia="ru-BY"/>
        </w:rPr>
      </w:pPr>
      <w:r w:rsidRPr="00D94153">
        <w:rPr>
          <w:rFonts w:ascii="Times New Roman" w:hAnsi="Times New Roman"/>
          <w:sz w:val="30"/>
          <w:szCs w:val="30"/>
          <w:bdr w:val="none" w:sz="0" w:space="0" w:color="000000"/>
          <w:lang w:eastAsia="ru-BY"/>
        </w:rPr>
        <w:t>Зачастую именно в кабинетах врачей пациенты при</w:t>
      </w:r>
      <w:r w:rsidRPr="00D94153">
        <w:rPr>
          <w:rFonts w:ascii="Times New Roman" w:hAnsi="Times New Roman"/>
          <w:sz w:val="30"/>
          <w:szCs w:val="30"/>
          <w:bdr w:val="none" w:sz="0" w:space="0" w:color="000000"/>
          <w:lang w:val="en-US" w:eastAsia="ru-BY"/>
        </w:rPr>
        <w:t> </w:t>
      </w:r>
      <w:r w:rsidRPr="00D94153">
        <w:rPr>
          <w:rFonts w:ascii="Times New Roman" w:hAnsi="Times New Roman"/>
          <w:sz w:val="30"/>
          <w:szCs w:val="30"/>
          <w:bdr w:val="none" w:sz="0" w:space="0" w:color="000000"/>
          <w:lang w:eastAsia="ru-BY"/>
        </w:rPr>
        <w:t>осуществлении их осмотра или медицинских манипуляций находятся в особо уязвимом состоянии (в обнаженном виде и т.п.).</w:t>
      </w:r>
    </w:p>
    <w:p w14:paraId="222CBB13" w14:textId="42A341A8" w:rsidR="000704B9" w:rsidRPr="00D94153" w:rsidRDefault="000704B9" w:rsidP="000704B9">
      <w:pPr>
        <w:spacing w:after="0" w:line="240" w:lineRule="auto"/>
        <w:ind w:firstLine="709"/>
        <w:jc w:val="both"/>
      </w:pPr>
      <w:r w:rsidRPr="00D94153">
        <w:rPr>
          <w:rFonts w:ascii="Times New Roman" w:hAnsi="Times New Roman"/>
          <w:sz w:val="30"/>
          <w:szCs w:val="30"/>
          <w:bdr w:val="none" w:sz="0" w:space="0" w:color="000000"/>
          <w:lang w:eastAsia="ru-BY"/>
        </w:rPr>
        <w:t>При этом</w:t>
      </w:r>
      <w:r w:rsidR="007D6254">
        <w:rPr>
          <w:rFonts w:ascii="Times New Roman" w:hAnsi="Times New Roman"/>
          <w:sz w:val="30"/>
          <w:szCs w:val="30"/>
          <w:bdr w:val="none" w:sz="0" w:space="0" w:color="000000"/>
          <w:lang w:eastAsia="ru-BY"/>
        </w:rPr>
        <w:t xml:space="preserve">, как упоминалось, </w:t>
      </w:r>
      <w:r w:rsidRPr="00D94153">
        <w:rPr>
          <w:rFonts w:ascii="Times New Roman" w:hAnsi="Times New Roman"/>
          <w:sz w:val="30"/>
          <w:szCs w:val="30"/>
          <w:bdr w:val="none" w:sz="0" w:space="0" w:color="000000"/>
          <w:lang w:eastAsia="ru-BY"/>
        </w:rPr>
        <w:t xml:space="preserve"> согласно части тринадцатой статьи 44 Закона о</w:t>
      </w:r>
      <w:r w:rsidRPr="00D94153">
        <w:rPr>
          <w:rFonts w:ascii="Times New Roman" w:hAnsi="Times New Roman"/>
          <w:sz w:val="30"/>
          <w:szCs w:val="30"/>
          <w:bdr w:val="none" w:sz="0" w:space="0" w:color="000000"/>
          <w:lang w:val="en-US" w:eastAsia="ru-BY"/>
        </w:rPr>
        <w:t> </w:t>
      </w:r>
      <w:r w:rsidRPr="00D94153">
        <w:rPr>
          <w:rFonts w:ascii="Times New Roman" w:hAnsi="Times New Roman"/>
          <w:sz w:val="30"/>
          <w:szCs w:val="30"/>
          <w:bdr w:val="none" w:sz="0" w:space="0" w:color="000000"/>
          <w:lang w:eastAsia="ru-BY"/>
        </w:rPr>
        <w:t xml:space="preserve">здравоохранении организации здравоохранения </w:t>
      </w:r>
      <w:r w:rsidRPr="00D94153">
        <w:rPr>
          <w:rFonts w:ascii="Times New Roman" w:hAnsi="Times New Roman"/>
          <w:b/>
          <w:bCs/>
          <w:sz w:val="30"/>
          <w:szCs w:val="30"/>
          <w:bdr w:val="none" w:sz="0" w:space="0" w:color="000000"/>
          <w:lang w:eastAsia="ru-BY"/>
        </w:rPr>
        <w:t>п</w:t>
      </w:r>
      <w:r w:rsidRPr="00D94153">
        <w:rPr>
          <w:rFonts w:ascii="Times New Roman" w:hAnsi="Times New Roman"/>
          <w:b/>
          <w:bCs/>
          <w:sz w:val="30"/>
          <w:szCs w:val="30"/>
          <w:bdr w:val="none" w:sz="0" w:space="0" w:color="000000"/>
          <w:lang w:val="ru-BY" w:eastAsia="ru-BY"/>
        </w:rPr>
        <w:t>ри формировании информационных систем</w:t>
      </w:r>
      <w:r w:rsidRPr="00D94153">
        <w:rPr>
          <w:rFonts w:ascii="Times New Roman" w:hAnsi="Times New Roman"/>
          <w:sz w:val="30"/>
          <w:szCs w:val="30"/>
          <w:bdr w:val="none" w:sz="0" w:space="0" w:color="000000"/>
          <w:lang w:val="ru-BY" w:eastAsia="ru-BY"/>
        </w:rPr>
        <w:t>, информационных ресурсов, баз (банков) данных, реестров (регистров) в</w:t>
      </w:r>
      <w:r w:rsidRPr="00D94153">
        <w:rPr>
          <w:rFonts w:ascii="Times New Roman" w:hAnsi="Times New Roman"/>
          <w:sz w:val="30"/>
          <w:szCs w:val="30"/>
          <w:bdr w:val="none" w:sz="0" w:space="0" w:color="000000"/>
          <w:lang w:eastAsia="ru-BY"/>
        </w:rPr>
        <w:t> </w:t>
      </w:r>
      <w:r w:rsidRPr="00D94153">
        <w:rPr>
          <w:rFonts w:ascii="Times New Roman" w:hAnsi="Times New Roman"/>
          <w:sz w:val="30"/>
          <w:szCs w:val="30"/>
          <w:bdr w:val="none" w:sz="0" w:space="0" w:color="000000"/>
          <w:lang w:val="ru-BY" w:eastAsia="ru-BY"/>
        </w:rPr>
        <w:t xml:space="preserve">здравоохранении </w:t>
      </w:r>
      <w:r w:rsidRPr="00D94153">
        <w:rPr>
          <w:rFonts w:ascii="Times New Roman" w:hAnsi="Times New Roman"/>
          <w:b/>
          <w:bCs/>
          <w:sz w:val="30"/>
          <w:szCs w:val="30"/>
          <w:bdr w:val="none" w:sz="0" w:space="0" w:color="000000"/>
          <w:lang w:eastAsia="ru-BY"/>
        </w:rPr>
        <w:t>обязаны получать согласие</w:t>
      </w:r>
      <w:r w:rsidRPr="00D94153">
        <w:rPr>
          <w:rFonts w:ascii="Times New Roman" w:hAnsi="Times New Roman"/>
          <w:sz w:val="30"/>
          <w:szCs w:val="30"/>
          <w:bdr w:val="none" w:sz="0" w:space="0" w:color="000000"/>
          <w:lang w:eastAsia="ru-BY"/>
        </w:rPr>
        <w:t xml:space="preserve"> пациента на внесение </w:t>
      </w:r>
      <w:r w:rsidRPr="00D94153">
        <w:rPr>
          <w:rFonts w:ascii="Times New Roman" w:hAnsi="Times New Roman"/>
          <w:sz w:val="30"/>
          <w:szCs w:val="30"/>
          <w:bdr w:val="none" w:sz="0" w:space="0" w:color="000000"/>
          <w:lang w:val="ru-BY" w:eastAsia="ru-BY"/>
        </w:rPr>
        <w:t>и</w:t>
      </w:r>
      <w:r w:rsidRPr="00D94153">
        <w:rPr>
          <w:rFonts w:ascii="Times New Roman" w:hAnsi="Times New Roman"/>
          <w:sz w:val="30"/>
          <w:szCs w:val="30"/>
          <w:bdr w:val="none" w:sz="0" w:space="0" w:color="000000"/>
          <w:lang w:eastAsia="ru-BY"/>
        </w:rPr>
        <w:t> </w:t>
      </w:r>
      <w:r w:rsidRPr="00D94153">
        <w:rPr>
          <w:rFonts w:ascii="Times New Roman" w:hAnsi="Times New Roman"/>
          <w:sz w:val="30"/>
          <w:szCs w:val="30"/>
          <w:bdr w:val="none" w:sz="0" w:space="0" w:color="000000"/>
          <w:lang w:val="ru-BY" w:eastAsia="ru-BY"/>
        </w:rPr>
        <w:t xml:space="preserve">обработку </w:t>
      </w:r>
      <w:r w:rsidRPr="00D94153">
        <w:rPr>
          <w:rFonts w:ascii="Times New Roman" w:hAnsi="Times New Roman"/>
          <w:sz w:val="30"/>
          <w:szCs w:val="30"/>
          <w:bdr w:val="none" w:sz="0" w:space="0" w:color="000000"/>
          <w:lang w:eastAsia="ru-BY"/>
        </w:rPr>
        <w:t xml:space="preserve">его </w:t>
      </w:r>
      <w:r w:rsidRPr="00D94153">
        <w:rPr>
          <w:rFonts w:ascii="Times New Roman" w:hAnsi="Times New Roman"/>
          <w:sz w:val="30"/>
          <w:szCs w:val="30"/>
          <w:bdr w:val="none" w:sz="0" w:space="0" w:color="000000"/>
          <w:lang w:val="ru-BY" w:eastAsia="ru-BY"/>
        </w:rPr>
        <w:t>персональных данных</w:t>
      </w:r>
      <w:r w:rsidRPr="00D94153">
        <w:rPr>
          <w:rFonts w:ascii="Times New Roman" w:hAnsi="Times New Roman"/>
          <w:sz w:val="30"/>
          <w:szCs w:val="30"/>
          <w:bdr w:val="none" w:sz="0" w:space="0" w:color="000000"/>
          <w:lang w:eastAsia="ru-BY"/>
        </w:rPr>
        <w:t xml:space="preserve">, информации, </w:t>
      </w:r>
      <w:r w:rsidRPr="00D94153">
        <w:rPr>
          <w:rFonts w:ascii="Times New Roman" w:hAnsi="Times New Roman"/>
          <w:sz w:val="30"/>
          <w:szCs w:val="30"/>
          <w:bdr w:val="none" w:sz="0" w:space="0" w:color="000000"/>
          <w:lang w:val="ru-BY" w:eastAsia="ru-BY"/>
        </w:rPr>
        <w:t>составляющей врачебную тайну</w:t>
      </w:r>
      <w:r w:rsidRPr="00D94153">
        <w:rPr>
          <w:rFonts w:ascii="Times New Roman" w:hAnsi="Times New Roman"/>
          <w:sz w:val="30"/>
          <w:szCs w:val="30"/>
          <w:bdr w:val="none" w:sz="0" w:space="0" w:color="000000"/>
          <w:lang w:eastAsia="ru-BY"/>
        </w:rPr>
        <w:t>.</w:t>
      </w:r>
    </w:p>
    <w:p w14:paraId="29118C04" w14:textId="77777777" w:rsidR="000704B9" w:rsidRPr="00DB3F17" w:rsidRDefault="000704B9" w:rsidP="000704B9">
      <w:pPr>
        <w:spacing w:after="0" w:line="280" w:lineRule="exact"/>
        <w:jc w:val="both"/>
        <w:rPr>
          <w:sz w:val="30"/>
          <w:szCs w:val="30"/>
        </w:rPr>
      </w:pPr>
      <w:proofErr w:type="spellStart"/>
      <w:r w:rsidRPr="00DB3F17">
        <w:rPr>
          <w:rFonts w:ascii="Times New Roman" w:hAnsi="Times New Roman"/>
          <w:i/>
          <w:iCs/>
          <w:sz w:val="30"/>
          <w:szCs w:val="30"/>
          <w:bdr w:val="none" w:sz="0" w:space="0" w:color="000000"/>
          <w:lang w:eastAsia="ru-BY"/>
        </w:rPr>
        <w:t>Справочно</w:t>
      </w:r>
      <w:proofErr w:type="spellEnd"/>
      <w:r w:rsidRPr="00DB3F17">
        <w:rPr>
          <w:rFonts w:ascii="Times New Roman" w:hAnsi="Times New Roman"/>
          <w:i/>
          <w:iCs/>
          <w:sz w:val="30"/>
          <w:szCs w:val="30"/>
          <w:bdr w:val="none" w:sz="0" w:space="0" w:color="000000"/>
          <w:lang w:eastAsia="ru-BY"/>
        </w:rPr>
        <w:t>.</w:t>
      </w:r>
    </w:p>
    <w:p w14:paraId="21352D34" w14:textId="77777777" w:rsidR="000704B9" w:rsidRPr="00DB3F17" w:rsidRDefault="000704B9" w:rsidP="000704B9">
      <w:pPr>
        <w:pStyle w:val="af"/>
        <w:spacing w:after="0" w:line="280" w:lineRule="exact"/>
        <w:ind w:firstLine="737"/>
        <w:jc w:val="both"/>
        <w:rPr>
          <w:sz w:val="30"/>
          <w:szCs w:val="30"/>
        </w:rPr>
      </w:pPr>
      <w:r w:rsidRPr="00DB3F17">
        <w:rPr>
          <w:rFonts w:ascii="Times New Roman" w:hAnsi="Times New Roman" w:cs="Times New Roman"/>
          <w:i/>
          <w:iCs/>
          <w:sz w:val="30"/>
          <w:szCs w:val="30"/>
          <w:bdr w:val="none" w:sz="0" w:space="0" w:color="000000"/>
          <w:lang w:eastAsia="ru-BY"/>
        </w:rPr>
        <w:t>Система видеонаблюдения относится к информационным системам.</w:t>
      </w:r>
    </w:p>
    <w:p w14:paraId="1013DCC4" w14:textId="77777777" w:rsidR="000704B9" w:rsidRPr="00D94153" w:rsidRDefault="000704B9" w:rsidP="000704B9">
      <w:pPr>
        <w:spacing w:after="0" w:line="240" w:lineRule="auto"/>
        <w:ind w:firstLine="709"/>
        <w:jc w:val="both"/>
      </w:pPr>
      <w:r w:rsidRPr="00D94153">
        <w:rPr>
          <w:rFonts w:ascii="Times New Roman" w:hAnsi="Times New Roman"/>
          <w:sz w:val="30"/>
          <w:szCs w:val="30"/>
        </w:rPr>
        <w:t>Обращаем внимание, что само по себе видеонаблюдение</w:t>
      </w:r>
      <w:r w:rsidRPr="00D94153">
        <w:rPr>
          <w:rFonts w:ascii="Times New Roman" w:hAnsi="Times New Roman"/>
          <w:sz w:val="30"/>
          <w:szCs w:val="30"/>
        </w:rPr>
        <w:br/>
        <w:t xml:space="preserve">не включает в себя </w:t>
      </w:r>
      <w:proofErr w:type="spellStart"/>
      <w:r w:rsidRPr="00D94153">
        <w:rPr>
          <w:rFonts w:ascii="Times New Roman" w:hAnsi="Times New Roman"/>
          <w:sz w:val="30"/>
          <w:szCs w:val="30"/>
        </w:rPr>
        <w:t>аудиомониторинг</w:t>
      </w:r>
      <w:proofErr w:type="spellEnd"/>
      <w:r w:rsidRPr="00D94153">
        <w:rPr>
          <w:rFonts w:ascii="Times New Roman" w:hAnsi="Times New Roman"/>
          <w:sz w:val="30"/>
          <w:szCs w:val="30"/>
        </w:rPr>
        <w:t xml:space="preserve"> (запись голоса). Во время </w:t>
      </w:r>
      <w:r w:rsidRPr="00D94153">
        <w:rPr>
          <w:rFonts w:ascii="Times New Roman" w:hAnsi="Times New Roman"/>
          <w:sz w:val="30"/>
          <w:szCs w:val="30"/>
        </w:rPr>
        <w:lastRenderedPageBreak/>
        <w:t>видеонаблюдения законодательством не предоставлено право прослушивать разговоры работников, пациентов и иных лиц, кроме исключительных ситуаций (таких как необходимость принятия мер безопасности и т.п.), о которых работники должны быть проинформированы.</w:t>
      </w:r>
    </w:p>
    <w:p w14:paraId="6508F982" w14:textId="79F1160C" w:rsidR="000704B9" w:rsidRPr="00D94153" w:rsidRDefault="007D6254" w:rsidP="000704B9">
      <w:pPr>
        <w:spacing w:after="0" w:line="240" w:lineRule="auto"/>
        <w:ind w:firstLine="709"/>
        <w:jc w:val="both"/>
      </w:pPr>
      <w:r>
        <w:rPr>
          <w:rFonts w:ascii="Times New Roman" w:hAnsi="Times New Roman"/>
          <w:sz w:val="30"/>
          <w:szCs w:val="30"/>
        </w:rPr>
        <w:t>Н</w:t>
      </w:r>
      <w:r w:rsidR="00BB6699" w:rsidRPr="00D94153">
        <w:rPr>
          <w:rFonts w:ascii="Times New Roman" w:hAnsi="Times New Roman"/>
          <w:sz w:val="30"/>
          <w:szCs w:val="30"/>
        </w:rPr>
        <w:t>ереализаци</w:t>
      </w:r>
      <w:r>
        <w:rPr>
          <w:rFonts w:ascii="Times New Roman" w:hAnsi="Times New Roman"/>
          <w:sz w:val="30"/>
          <w:szCs w:val="30"/>
        </w:rPr>
        <w:t>я</w:t>
      </w:r>
      <w:r w:rsidR="000704B9" w:rsidRPr="00D94153">
        <w:rPr>
          <w:rFonts w:ascii="Times New Roman" w:hAnsi="Times New Roman"/>
          <w:sz w:val="30"/>
          <w:szCs w:val="30"/>
        </w:rPr>
        <w:t xml:space="preserve"> организаци</w:t>
      </w:r>
      <w:r w:rsidR="00BB6699" w:rsidRPr="00D94153">
        <w:rPr>
          <w:rFonts w:ascii="Times New Roman" w:hAnsi="Times New Roman"/>
          <w:sz w:val="30"/>
          <w:szCs w:val="30"/>
        </w:rPr>
        <w:t>ей</w:t>
      </w:r>
      <w:r w:rsidR="000704B9" w:rsidRPr="00D94153">
        <w:rPr>
          <w:rFonts w:ascii="Times New Roman" w:hAnsi="Times New Roman"/>
          <w:sz w:val="30"/>
          <w:szCs w:val="30"/>
        </w:rPr>
        <w:t xml:space="preserve"> здравоохранения надлежащим образом мер по обеспечению защиты персональных данных, в том числе по осуществлению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(абзац шестой пункта 3 статьи 17 Закона о защите персональных данных), создает дополнительные риски для прав субъектов персональных данных.</w:t>
      </w:r>
    </w:p>
    <w:p w14:paraId="2458D3CF" w14:textId="021938FD" w:rsidR="000704B9" w:rsidRPr="00D94153" w:rsidRDefault="000704B9" w:rsidP="000704B9">
      <w:pPr>
        <w:spacing w:after="0" w:line="240" w:lineRule="auto"/>
        <w:ind w:firstLine="709"/>
        <w:jc w:val="both"/>
        <w:rPr>
          <w:rFonts w:ascii="Times New Roman" w:hAnsi="Times New Roman"/>
          <w:sz w:val="30"/>
          <w:szCs w:val="30"/>
          <w:bdr w:val="none" w:sz="0" w:space="0" w:color="000000"/>
          <w:lang w:eastAsia="ru-BY"/>
        </w:rPr>
      </w:pPr>
      <w:r w:rsidRPr="00D94153">
        <w:rPr>
          <w:rFonts w:ascii="Times New Roman" w:hAnsi="Times New Roman"/>
          <w:sz w:val="30"/>
          <w:szCs w:val="30"/>
          <w:bdr w:val="none" w:sz="0" w:space="0" w:color="000000"/>
          <w:lang w:eastAsia="ru-BY"/>
        </w:rPr>
        <w:t xml:space="preserve">Таким образом, видеонаблюдение в кабинете врача, осуществляющего прием пациентов, возможно только с согласия пациентов, если иное не предусмотрено </w:t>
      </w:r>
      <w:r w:rsidR="00E358BA">
        <w:rPr>
          <w:rFonts w:ascii="Times New Roman" w:hAnsi="Times New Roman"/>
          <w:sz w:val="30"/>
          <w:szCs w:val="30"/>
          <w:bdr w:val="none" w:sz="0" w:space="0" w:color="000000"/>
          <w:lang w:eastAsia="ru-BY"/>
        </w:rPr>
        <w:t>законодательным актом и (или) принятым в его развитие нормативным правовым актом</w:t>
      </w:r>
      <w:r w:rsidRPr="00D94153">
        <w:rPr>
          <w:rFonts w:ascii="Times New Roman" w:hAnsi="Times New Roman"/>
          <w:sz w:val="30"/>
          <w:szCs w:val="30"/>
          <w:bdr w:val="none" w:sz="0" w:space="0" w:color="000000"/>
          <w:lang w:eastAsia="ru-BY"/>
        </w:rPr>
        <w:t xml:space="preserve">. </w:t>
      </w:r>
    </w:p>
    <w:p w14:paraId="7EC26F08" w14:textId="77777777" w:rsidR="000704B9" w:rsidRPr="00D94153" w:rsidRDefault="000704B9" w:rsidP="000704B9">
      <w:pPr>
        <w:spacing w:after="0" w:line="240" w:lineRule="auto"/>
        <w:ind w:firstLine="709"/>
        <w:jc w:val="both"/>
      </w:pPr>
    </w:p>
    <w:p w14:paraId="042A8703" w14:textId="77777777" w:rsidR="000704B9" w:rsidRPr="00D94153" w:rsidRDefault="000704B9" w:rsidP="00C12C23">
      <w:pPr>
        <w:autoSpaceDE w:val="0"/>
        <w:autoSpaceDN w:val="0"/>
        <w:adjustRightInd w:val="0"/>
        <w:spacing w:after="0" w:line="240" w:lineRule="auto"/>
        <w:ind w:firstLine="709"/>
        <w:jc w:val="center"/>
        <w:rPr>
          <w:rFonts w:ascii="Times New Roman" w:hAnsi="Times New Roman"/>
          <w:b/>
          <w:bCs/>
          <w:sz w:val="30"/>
          <w:szCs w:val="30"/>
        </w:rPr>
      </w:pPr>
      <w:r w:rsidRPr="00D94153">
        <w:rPr>
          <w:rFonts w:ascii="Times New Roman" w:hAnsi="Times New Roman"/>
          <w:b/>
          <w:bCs/>
          <w:sz w:val="30"/>
          <w:szCs w:val="30"/>
          <w:lang w:val="en-US"/>
        </w:rPr>
        <w:t>II</w:t>
      </w:r>
      <w:r w:rsidRPr="00D94153">
        <w:rPr>
          <w:rFonts w:ascii="Times New Roman" w:hAnsi="Times New Roman"/>
          <w:b/>
          <w:bCs/>
          <w:sz w:val="30"/>
          <w:szCs w:val="30"/>
        </w:rPr>
        <w:t xml:space="preserve"> Меры по обеспечению защиты персональных данных</w:t>
      </w:r>
    </w:p>
    <w:p w14:paraId="6E8A305D" w14:textId="77777777" w:rsidR="000704B9" w:rsidRPr="00D94153" w:rsidRDefault="000704B9" w:rsidP="000704B9">
      <w:pPr>
        <w:autoSpaceDE w:val="0"/>
        <w:autoSpaceDN w:val="0"/>
        <w:adjustRightInd w:val="0"/>
        <w:spacing w:after="0" w:line="240" w:lineRule="auto"/>
        <w:ind w:firstLine="709"/>
        <w:jc w:val="both"/>
        <w:rPr>
          <w:rFonts w:ascii="Times New Roman" w:hAnsi="Times New Roman"/>
          <w:sz w:val="30"/>
          <w:szCs w:val="30"/>
        </w:rPr>
      </w:pPr>
    </w:p>
    <w:p w14:paraId="466E5B6B" w14:textId="4BA4C63B" w:rsidR="000704B9" w:rsidRPr="007D6254" w:rsidRDefault="000704B9" w:rsidP="0059422A">
      <w:pPr>
        <w:pStyle w:val="2"/>
        <w:numPr>
          <w:ilvl w:val="0"/>
          <w:numId w:val="18"/>
        </w:numPr>
        <w:tabs>
          <w:tab w:val="left" w:pos="1134"/>
        </w:tabs>
        <w:spacing w:line="240" w:lineRule="auto"/>
        <w:ind w:left="0" w:firstLine="709"/>
        <w:jc w:val="both"/>
        <w:rPr>
          <w:rFonts w:ascii="Times New Roman" w:hAnsi="Times New Roman"/>
          <w:b/>
          <w:bCs/>
          <w:color w:val="auto"/>
          <w:sz w:val="30"/>
          <w:szCs w:val="30"/>
        </w:rPr>
      </w:pPr>
      <w:r w:rsidRPr="00D94153">
        <w:rPr>
          <w:rFonts w:ascii="Times New Roman" w:hAnsi="Times New Roman"/>
          <w:b/>
          <w:bCs/>
          <w:color w:val="auto"/>
          <w:sz w:val="30"/>
          <w:szCs w:val="30"/>
        </w:rPr>
        <w:t xml:space="preserve">Назначение </w:t>
      </w:r>
      <w:r w:rsidR="006E18A7" w:rsidRPr="00D94153">
        <w:rPr>
          <w:rFonts w:ascii="Times New Roman" w:hAnsi="Times New Roman"/>
          <w:b/>
          <w:bCs/>
          <w:color w:val="auto"/>
          <w:sz w:val="30"/>
          <w:szCs w:val="30"/>
        </w:rPr>
        <w:t xml:space="preserve">структурного подразделения или </w:t>
      </w:r>
      <w:r w:rsidRPr="00D94153">
        <w:rPr>
          <w:rFonts w:ascii="Times New Roman" w:hAnsi="Times New Roman"/>
          <w:b/>
          <w:bCs/>
          <w:color w:val="auto"/>
          <w:sz w:val="30"/>
          <w:szCs w:val="30"/>
        </w:rPr>
        <w:t xml:space="preserve">лица, </w:t>
      </w:r>
      <w:r w:rsidRPr="007D6254">
        <w:rPr>
          <w:rFonts w:ascii="Times New Roman" w:hAnsi="Times New Roman"/>
          <w:b/>
          <w:bCs/>
          <w:color w:val="auto"/>
          <w:sz w:val="30"/>
          <w:szCs w:val="30"/>
        </w:rPr>
        <w:t>ответственного за осуществление внутреннего контроля за</w:t>
      </w:r>
      <w:r w:rsidR="007D6254">
        <w:rPr>
          <w:rFonts w:ascii="Times New Roman" w:hAnsi="Times New Roman"/>
          <w:b/>
          <w:bCs/>
          <w:color w:val="auto"/>
          <w:sz w:val="30"/>
          <w:szCs w:val="30"/>
        </w:rPr>
        <w:t> </w:t>
      </w:r>
      <w:r w:rsidRPr="007D6254">
        <w:rPr>
          <w:rFonts w:ascii="Times New Roman" w:hAnsi="Times New Roman"/>
          <w:b/>
          <w:bCs/>
          <w:color w:val="auto"/>
          <w:sz w:val="30"/>
          <w:szCs w:val="30"/>
        </w:rPr>
        <w:t>обработкой персональных данных</w:t>
      </w:r>
    </w:p>
    <w:p w14:paraId="12B5E6A0" w14:textId="77777777"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p>
    <w:p w14:paraId="675D37ED" w14:textId="38488152"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Организация внутреннего контроля за обработкой персональных данных оператором направлена на обеспечение соблюдения требований Закона о защите персональных данных, защиту интересов субъектов персональных данных и предотвращение возможных нарушений. Внедрение и эффективное функционирование института ответственного за</w:t>
      </w:r>
      <w:r w:rsidR="00DB3F17">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осуществление внутреннего контроля способствует обеспечению безопасности и конфиденциальности персональных данных.</w:t>
      </w:r>
    </w:p>
    <w:p w14:paraId="7E377AF3" w14:textId="6F979F33"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 xml:space="preserve">Организация здравоохранения, выступая оператором, должна в соответствии с абзацем вторым пункта 3 статьи 17 Закона о защите персональных данных назначить </w:t>
      </w:r>
      <w:r w:rsidR="00BE0F44" w:rsidRPr="00D94153">
        <w:rPr>
          <w:rFonts w:ascii="Times New Roman" w:eastAsia="Times New Roman" w:hAnsi="Times New Roman"/>
          <w:kern w:val="36"/>
          <w:sz w:val="30"/>
          <w:szCs w:val="30"/>
        </w:rPr>
        <w:t xml:space="preserve">структурное подразделение или </w:t>
      </w:r>
      <w:r w:rsidRPr="00D94153">
        <w:rPr>
          <w:rFonts w:ascii="Times New Roman" w:eastAsia="Times New Roman" w:hAnsi="Times New Roman"/>
          <w:kern w:val="36"/>
          <w:sz w:val="30"/>
          <w:szCs w:val="30"/>
        </w:rPr>
        <w:t>лицо, ответственное за осуществление внутреннего контроля за обработкой персональных данных.</w:t>
      </w:r>
    </w:p>
    <w:p w14:paraId="3174C626" w14:textId="237B0AFE"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В соответствии с квалификационной характеристикой специалист по</w:t>
      </w:r>
      <w:r w:rsidR="00DB3F17">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внутреннему контролю за обработкой персональных данных должен иметь высшее образование.</w:t>
      </w:r>
    </w:p>
    <w:p w14:paraId="67E25BAC" w14:textId="77777777" w:rsidR="000704B9" w:rsidRPr="00DB3F17" w:rsidRDefault="000704B9" w:rsidP="000704B9">
      <w:pPr>
        <w:pStyle w:val="preamble"/>
        <w:tabs>
          <w:tab w:val="left" w:pos="993"/>
        </w:tabs>
        <w:spacing w:line="280" w:lineRule="exact"/>
        <w:ind w:firstLine="0"/>
        <w:rPr>
          <w:i/>
          <w:iCs/>
          <w:sz w:val="30"/>
          <w:szCs w:val="30"/>
        </w:rPr>
      </w:pPr>
      <w:proofErr w:type="spellStart"/>
      <w:r w:rsidRPr="00DB3F17">
        <w:rPr>
          <w:i/>
          <w:iCs/>
          <w:sz w:val="30"/>
          <w:szCs w:val="30"/>
        </w:rPr>
        <w:t>Справочно</w:t>
      </w:r>
      <w:proofErr w:type="spellEnd"/>
      <w:r w:rsidRPr="00DB3F17">
        <w:rPr>
          <w:i/>
          <w:iCs/>
          <w:sz w:val="30"/>
          <w:szCs w:val="30"/>
        </w:rPr>
        <w:t xml:space="preserve">. </w:t>
      </w:r>
    </w:p>
    <w:p w14:paraId="71E3B457" w14:textId="5DBDCA9B" w:rsidR="000704B9" w:rsidRPr="00DB3F17" w:rsidRDefault="000704B9" w:rsidP="000704B9">
      <w:pPr>
        <w:pStyle w:val="preamble"/>
        <w:tabs>
          <w:tab w:val="left" w:pos="993"/>
        </w:tabs>
        <w:spacing w:line="280" w:lineRule="exact"/>
        <w:ind w:firstLine="709"/>
        <w:rPr>
          <w:i/>
          <w:iCs/>
          <w:sz w:val="30"/>
          <w:szCs w:val="30"/>
        </w:rPr>
      </w:pPr>
      <w:r w:rsidRPr="00DB3F17">
        <w:rPr>
          <w:i/>
          <w:iCs/>
          <w:sz w:val="30"/>
          <w:szCs w:val="30"/>
        </w:rPr>
        <w:t xml:space="preserve">Соответствующие функции лица, ответственного за осуществление внутреннего контроля, перечислены в Едином квалификационном справочнике должностей служащих (ЕКСД) </w:t>
      </w:r>
      <w:r w:rsidR="00EF6632">
        <w:rPr>
          <w:i/>
          <w:iCs/>
          <w:sz w:val="30"/>
          <w:szCs w:val="30"/>
        </w:rPr>
        <w:lastRenderedPageBreak/>
        <w:t>«</w:t>
      </w:r>
      <w:r w:rsidRPr="00DB3F17">
        <w:rPr>
          <w:i/>
          <w:iCs/>
          <w:sz w:val="30"/>
          <w:szCs w:val="30"/>
        </w:rPr>
        <w:t>Должности служащих для всех видов деятельности</w:t>
      </w:r>
      <w:r w:rsidR="00EF6632">
        <w:rPr>
          <w:i/>
          <w:iCs/>
          <w:sz w:val="30"/>
          <w:szCs w:val="30"/>
        </w:rPr>
        <w:t>»</w:t>
      </w:r>
      <w:r w:rsidRPr="00DB3F17">
        <w:rPr>
          <w:i/>
          <w:iCs/>
          <w:sz w:val="30"/>
          <w:szCs w:val="30"/>
        </w:rPr>
        <w:t>, утвержденном постановлением Министерства труда Республики Беларусь от 30</w:t>
      </w:r>
      <w:r w:rsidR="00BD7D0D">
        <w:rPr>
          <w:i/>
          <w:iCs/>
          <w:sz w:val="30"/>
          <w:szCs w:val="30"/>
        </w:rPr>
        <w:t> </w:t>
      </w:r>
      <w:r w:rsidRPr="00DB3F17">
        <w:rPr>
          <w:i/>
          <w:iCs/>
          <w:sz w:val="30"/>
          <w:szCs w:val="30"/>
        </w:rPr>
        <w:t>декабря</w:t>
      </w:r>
      <w:r w:rsidR="00BD7D0D">
        <w:rPr>
          <w:i/>
          <w:iCs/>
          <w:sz w:val="30"/>
          <w:szCs w:val="30"/>
        </w:rPr>
        <w:t> </w:t>
      </w:r>
      <w:r w:rsidRPr="00DB3F17">
        <w:rPr>
          <w:i/>
          <w:iCs/>
          <w:sz w:val="30"/>
          <w:szCs w:val="30"/>
        </w:rPr>
        <w:t>1999 г. № 159, в который включена квалификационная характеристика специалиста по внутреннему контролю за обработкой персональных данных.</w:t>
      </w:r>
    </w:p>
    <w:p w14:paraId="478A6C29" w14:textId="77777777"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 xml:space="preserve">Вместе с тем, с учетом возлагаемых на данное лицо функций, такое лицо должно назначаться c учетом знания законодательства о персональных данных и практики его применения, а также </w:t>
      </w:r>
      <w:r w:rsidRPr="00D94153">
        <w:rPr>
          <w:rFonts w:ascii="Times New Roman" w:eastAsia="Times New Roman" w:hAnsi="Times New Roman"/>
          <w:b/>
          <w:bCs/>
          <w:kern w:val="36"/>
          <w:sz w:val="30"/>
          <w:szCs w:val="30"/>
        </w:rPr>
        <w:t>способности выполнять соответствующие функции</w:t>
      </w:r>
      <w:r w:rsidRPr="00D94153">
        <w:rPr>
          <w:rFonts w:ascii="Times New Roman" w:eastAsia="Times New Roman" w:hAnsi="Times New Roman"/>
          <w:kern w:val="36"/>
          <w:sz w:val="30"/>
          <w:szCs w:val="30"/>
        </w:rPr>
        <w:t>.</w:t>
      </w:r>
    </w:p>
    <w:p w14:paraId="246432CB" w14:textId="3FF6DD96"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Вариантами реализации </w:t>
      </w:r>
      <w:r w:rsidR="001E24DC" w:rsidRPr="00D94153">
        <w:rPr>
          <w:rFonts w:ascii="Times New Roman" w:eastAsia="Times New Roman" w:hAnsi="Times New Roman"/>
          <w:kern w:val="3"/>
          <w:sz w:val="30"/>
          <w:szCs w:val="30"/>
          <w:lang w:eastAsia="ru-RU"/>
        </w:rPr>
        <w:t>рассматриваемого</w:t>
      </w:r>
      <w:r w:rsidRPr="00D94153">
        <w:rPr>
          <w:rFonts w:ascii="Times New Roman" w:eastAsia="Times New Roman" w:hAnsi="Times New Roman"/>
          <w:kern w:val="3"/>
          <w:sz w:val="30"/>
          <w:szCs w:val="30"/>
          <w:lang w:eastAsia="ru-RU"/>
        </w:rPr>
        <w:t xml:space="preserve"> требования являются следующие:</w:t>
      </w:r>
    </w:p>
    <w:p w14:paraId="32FD5DAE"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i/>
          <w:iCs/>
          <w:kern w:val="3"/>
          <w:sz w:val="30"/>
          <w:szCs w:val="30"/>
          <w:lang w:eastAsia="ru-RU"/>
        </w:rPr>
        <w:t>создать отдельное структурное подразделение</w:t>
      </w:r>
      <w:r w:rsidRPr="00D94153">
        <w:rPr>
          <w:rFonts w:ascii="Times New Roman" w:eastAsia="Times New Roman" w:hAnsi="Times New Roman"/>
          <w:kern w:val="3"/>
          <w:sz w:val="30"/>
          <w:szCs w:val="30"/>
          <w:lang w:eastAsia="ru-RU"/>
        </w:rPr>
        <w:t>. Такую модель, как правило, следует избирать крупным операторам, осуществляющим масштабную обработку персональных данных, в том числе трансграничную передачу, и имеющим множество информационных ресурсов, содержащих персональные данные. В состав таких подразделений целесообразно включать не только юристов, но и лиц, имеющих техническое образование, в целях комплексного анализа бизнес-процессов, связанных с обработкой персональных данных;</w:t>
      </w:r>
    </w:p>
    <w:p w14:paraId="3CFF9E13" w14:textId="1FA915BE"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i/>
          <w:iCs/>
          <w:kern w:val="3"/>
          <w:sz w:val="30"/>
          <w:szCs w:val="30"/>
          <w:lang w:eastAsia="ru-RU"/>
        </w:rPr>
        <w:t>назначить освобожденного работника</w:t>
      </w:r>
      <w:r w:rsidRPr="00D94153">
        <w:rPr>
          <w:rFonts w:ascii="Times New Roman" w:eastAsia="Times New Roman" w:hAnsi="Times New Roman"/>
          <w:kern w:val="3"/>
          <w:sz w:val="30"/>
          <w:szCs w:val="30"/>
          <w:lang w:eastAsia="ru-RU"/>
        </w:rPr>
        <w:t>. Условия реализации данной модели во многом схожи с условиями создания соответствующего структурного подразделения</w:t>
      </w:r>
      <w:r w:rsidR="00C253B1" w:rsidRPr="00D94153">
        <w:rPr>
          <w:rFonts w:ascii="Times New Roman" w:eastAsia="Times New Roman" w:hAnsi="Times New Roman"/>
          <w:kern w:val="3"/>
          <w:sz w:val="30"/>
          <w:szCs w:val="30"/>
          <w:lang w:eastAsia="ru-RU"/>
        </w:rPr>
        <w:t>, п</w:t>
      </w:r>
      <w:r w:rsidRPr="00D94153">
        <w:rPr>
          <w:rFonts w:ascii="Times New Roman" w:eastAsia="Times New Roman" w:hAnsi="Times New Roman"/>
          <w:kern w:val="3"/>
          <w:sz w:val="30"/>
          <w:szCs w:val="30"/>
          <w:lang w:eastAsia="ru-RU"/>
        </w:rPr>
        <w:t xml:space="preserve">ри этом масштаб организации (масштаб обработки персональных данных) не такой значительный, что позволяет выполнять функции ответственного за контроль одному лицу; </w:t>
      </w:r>
    </w:p>
    <w:p w14:paraId="35600BC8" w14:textId="4F7A0400" w:rsidR="000704B9" w:rsidRDefault="000704B9" w:rsidP="000704B9">
      <w:pPr>
        <w:spacing w:after="0" w:line="240" w:lineRule="auto"/>
        <w:ind w:firstLine="709"/>
        <w:jc w:val="both"/>
        <w:rPr>
          <w:rFonts w:ascii="Times New Roman" w:eastAsia="Times New Roman" w:hAnsi="Times New Roman"/>
          <w:kern w:val="3"/>
          <w:sz w:val="30"/>
          <w:szCs w:val="30"/>
          <w:lang w:eastAsia="ru-RU"/>
        </w:rPr>
      </w:pPr>
      <w:r w:rsidRPr="00D94153">
        <w:rPr>
          <w:rFonts w:ascii="Times New Roman" w:eastAsia="Times New Roman" w:hAnsi="Times New Roman"/>
          <w:i/>
          <w:iCs/>
          <w:kern w:val="3"/>
          <w:sz w:val="30"/>
          <w:szCs w:val="30"/>
          <w:lang w:eastAsia="ru-RU"/>
        </w:rPr>
        <w:t>возложить дополнительные функции на одного из работников</w:t>
      </w:r>
      <w:r w:rsidRPr="00D94153">
        <w:rPr>
          <w:rFonts w:ascii="Times New Roman" w:eastAsia="Times New Roman" w:hAnsi="Times New Roman"/>
          <w:kern w:val="3"/>
          <w:sz w:val="30"/>
          <w:szCs w:val="30"/>
          <w:lang w:eastAsia="ru-RU"/>
        </w:rPr>
        <w:t>. Для такого лица обработка персональных данных не должна быть основным видом деятельности, что призвано исключить потенциальный конфликт интересов. В связи с этим следует исключить назначение ответственного за</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осуществление внутреннего контроля из числа руководителей организации (их заместителей), а также структурных подразделений или работников, основные функции которых связаны с обработкой большого объема персональных данных (например, кадровые и бухгалтерские службы, структурные подразделения по обращениям граждан и т.п.)</w:t>
      </w:r>
      <w:r w:rsidR="007D6254">
        <w:rPr>
          <w:rFonts w:ascii="Times New Roman" w:eastAsia="Times New Roman" w:hAnsi="Times New Roman"/>
          <w:kern w:val="3"/>
          <w:sz w:val="30"/>
          <w:szCs w:val="30"/>
          <w:lang w:eastAsia="ru-RU"/>
        </w:rPr>
        <w:t>;</w:t>
      </w:r>
    </w:p>
    <w:p w14:paraId="05E18633" w14:textId="321A3AD5" w:rsidR="007D6254" w:rsidRPr="007D6254" w:rsidRDefault="007D6254" w:rsidP="007D6254">
      <w:pPr>
        <w:spacing w:after="0" w:line="240" w:lineRule="auto"/>
        <w:ind w:firstLine="709"/>
        <w:jc w:val="both"/>
        <w:rPr>
          <w:rFonts w:ascii="Times New Roman" w:hAnsi="Times New Roman"/>
          <w:sz w:val="30"/>
          <w:szCs w:val="30"/>
          <w:lang w:eastAsia="zh-CN"/>
        </w:rPr>
      </w:pPr>
      <w:r w:rsidRPr="007D6254">
        <w:rPr>
          <w:rFonts w:ascii="Times New Roman" w:hAnsi="Times New Roman"/>
          <w:i/>
          <w:iCs/>
          <w:sz w:val="30"/>
          <w:szCs w:val="30"/>
          <w:lang w:eastAsia="zh-CN"/>
        </w:rPr>
        <w:t>возложение дополнительных функций на нескольких работников.</w:t>
      </w:r>
      <w:r w:rsidRPr="007D6254">
        <w:rPr>
          <w:rFonts w:ascii="Times New Roman" w:hAnsi="Times New Roman"/>
          <w:sz w:val="30"/>
          <w:szCs w:val="30"/>
          <w:lang w:eastAsia="zh-CN"/>
        </w:rPr>
        <w:t xml:space="preserve"> </w:t>
      </w:r>
    </w:p>
    <w:p w14:paraId="37E5F332" w14:textId="77777777" w:rsidR="007D6254" w:rsidRPr="007D6254" w:rsidRDefault="007D6254" w:rsidP="007D6254">
      <w:pPr>
        <w:spacing w:after="0" w:line="240" w:lineRule="auto"/>
        <w:ind w:firstLine="709"/>
        <w:jc w:val="both"/>
        <w:rPr>
          <w:rFonts w:ascii="Times New Roman" w:hAnsi="Times New Roman"/>
          <w:sz w:val="30"/>
          <w:szCs w:val="30"/>
          <w:lang w:eastAsia="zh-CN"/>
        </w:rPr>
      </w:pPr>
      <w:r w:rsidRPr="007D6254">
        <w:rPr>
          <w:rFonts w:ascii="Times New Roman" w:hAnsi="Times New Roman"/>
          <w:sz w:val="30"/>
          <w:szCs w:val="30"/>
          <w:lang w:eastAsia="zh-CN"/>
        </w:rPr>
        <w:t xml:space="preserve">На практике, как правило, данная модель реализуется посредством возложения дополнительных функций на двух работников: </w:t>
      </w:r>
    </w:p>
    <w:p w14:paraId="0BAFA680" w14:textId="77777777" w:rsidR="007D6254" w:rsidRPr="007D6254" w:rsidRDefault="007D6254" w:rsidP="007D6254">
      <w:pPr>
        <w:spacing w:after="0" w:line="240" w:lineRule="auto"/>
        <w:ind w:firstLine="709"/>
        <w:jc w:val="both"/>
        <w:rPr>
          <w:rFonts w:ascii="Times New Roman" w:hAnsi="Times New Roman"/>
          <w:sz w:val="30"/>
          <w:szCs w:val="30"/>
          <w:lang w:eastAsia="zh-CN"/>
        </w:rPr>
      </w:pPr>
      <w:r w:rsidRPr="007D6254">
        <w:rPr>
          <w:rFonts w:ascii="Times New Roman" w:hAnsi="Times New Roman"/>
          <w:sz w:val="30"/>
          <w:szCs w:val="30"/>
          <w:lang w:eastAsia="zh-CN"/>
        </w:rPr>
        <w:t>на одного (например, юрисконсульт) – в части организационных и правовых мер;</w:t>
      </w:r>
    </w:p>
    <w:p w14:paraId="6C932E1A" w14:textId="77777777" w:rsidR="007D6254" w:rsidRPr="007D6254" w:rsidRDefault="007D6254" w:rsidP="007D6254">
      <w:pPr>
        <w:spacing w:after="0" w:line="240" w:lineRule="auto"/>
        <w:ind w:firstLine="709"/>
        <w:jc w:val="both"/>
        <w:rPr>
          <w:rFonts w:ascii="Times New Roman" w:hAnsi="Times New Roman"/>
          <w:sz w:val="30"/>
          <w:szCs w:val="30"/>
          <w:lang w:eastAsia="zh-CN"/>
        </w:rPr>
      </w:pPr>
      <w:r w:rsidRPr="007D6254">
        <w:rPr>
          <w:rFonts w:ascii="Times New Roman" w:hAnsi="Times New Roman"/>
          <w:sz w:val="30"/>
          <w:szCs w:val="30"/>
          <w:lang w:eastAsia="zh-CN"/>
        </w:rPr>
        <w:t>на другого (например, специалист по информационной безопасности) – в части реализации технических мер (мероприятий по осуществлению технической и криптографической защиты персональных данных).</w:t>
      </w:r>
    </w:p>
    <w:p w14:paraId="655C7EB9" w14:textId="77777777" w:rsidR="007D6254" w:rsidRPr="007D6254" w:rsidRDefault="007D6254" w:rsidP="007D6254">
      <w:pPr>
        <w:spacing w:after="0" w:line="240" w:lineRule="auto"/>
        <w:ind w:firstLine="709"/>
        <w:jc w:val="both"/>
        <w:rPr>
          <w:rFonts w:ascii="Times New Roman" w:hAnsi="Times New Roman"/>
          <w:sz w:val="30"/>
          <w:szCs w:val="30"/>
          <w:lang w:eastAsia="zh-CN"/>
        </w:rPr>
      </w:pPr>
      <w:r w:rsidRPr="007D6254">
        <w:rPr>
          <w:rFonts w:ascii="Times New Roman" w:hAnsi="Times New Roman"/>
          <w:sz w:val="30"/>
          <w:szCs w:val="30"/>
          <w:lang w:eastAsia="zh-CN"/>
        </w:rPr>
        <w:lastRenderedPageBreak/>
        <w:t>При таком варианте требуется четкое распределение функций между указанными лицами, исключение дублирования в их деятельности. Кроме того, у назначенных работников также должна быть объективная возможность выполнять соответствующие функции с учетом уже имеющихся должностных обязанностей.</w:t>
      </w:r>
    </w:p>
    <w:p w14:paraId="40B0B912" w14:textId="0B8DE004"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kern w:val="36"/>
          <w:sz w:val="30"/>
          <w:szCs w:val="30"/>
        </w:rPr>
        <w:t>О</w:t>
      </w:r>
      <w:r w:rsidRPr="00D94153">
        <w:rPr>
          <w:rFonts w:ascii="Times New Roman" w:eastAsia="Times New Roman" w:hAnsi="Times New Roman"/>
          <w:sz w:val="30"/>
          <w:szCs w:val="30"/>
        </w:rPr>
        <w:t>дним из вариантов реализации рассматриваемого требования является возложение дополнительных функций на двух работников: на</w:t>
      </w:r>
      <w:r w:rsidR="00DB3F17">
        <w:rPr>
          <w:rFonts w:ascii="Times New Roman" w:eastAsia="Times New Roman" w:hAnsi="Times New Roman"/>
          <w:sz w:val="30"/>
          <w:szCs w:val="30"/>
        </w:rPr>
        <w:t> </w:t>
      </w:r>
      <w:r w:rsidRPr="00D94153">
        <w:rPr>
          <w:rFonts w:ascii="Times New Roman" w:eastAsia="Times New Roman" w:hAnsi="Times New Roman"/>
          <w:sz w:val="30"/>
          <w:szCs w:val="30"/>
        </w:rPr>
        <w:t>одного (например, специалиста с юридическим образованием) – в части организационных и правовых мер, на другого (например, специалист по</w:t>
      </w:r>
      <w:r w:rsidR="00DB3F17">
        <w:rPr>
          <w:rFonts w:ascii="Times New Roman" w:eastAsia="Times New Roman" w:hAnsi="Times New Roman"/>
          <w:sz w:val="30"/>
          <w:szCs w:val="30"/>
        </w:rPr>
        <w:t> </w:t>
      </w:r>
      <w:r w:rsidRPr="00D94153">
        <w:rPr>
          <w:rFonts w:ascii="Times New Roman" w:eastAsia="Times New Roman" w:hAnsi="Times New Roman"/>
          <w:sz w:val="30"/>
          <w:szCs w:val="30"/>
        </w:rPr>
        <w:t xml:space="preserve">информационной безопасности) – </w:t>
      </w:r>
      <w:bookmarkStart w:id="10" w:name="_Hlk157436549"/>
      <w:bookmarkStart w:id="11" w:name="_Hlk157170876"/>
      <w:r w:rsidRPr="00D94153">
        <w:rPr>
          <w:rFonts w:ascii="Times New Roman" w:eastAsia="Times New Roman" w:hAnsi="Times New Roman"/>
          <w:sz w:val="30"/>
          <w:szCs w:val="30"/>
        </w:rPr>
        <w:t>в части мер по технической и</w:t>
      </w:r>
      <w:r w:rsidR="00DB3F17">
        <w:rPr>
          <w:rFonts w:ascii="Times New Roman" w:eastAsia="Times New Roman" w:hAnsi="Times New Roman"/>
          <w:sz w:val="30"/>
          <w:szCs w:val="30"/>
        </w:rPr>
        <w:t> </w:t>
      </w:r>
      <w:r w:rsidRPr="00D94153">
        <w:rPr>
          <w:rFonts w:ascii="Times New Roman" w:eastAsia="Times New Roman" w:hAnsi="Times New Roman"/>
          <w:sz w:val="30"/>
          <w:szCs w:val="30"/>
        </w:rPr>
        <w:t>криптографической защите персональных данных</w:t>
      </w:r>
      <w:bookmarkEnd w:id="10"/>
      <w:r w:rsidRPr="00D94153">
        <w:rPr>
          <w:rFonts w:ascii="Times New Roman" w:eastAsia="Times New Roman" w:hAnsi="Times New Roman"/>
          <w:sz w:val="30"/>
          <w:szCs w:val="30"/>
        </w:rPr>
        <w:t>.</w:t>
      </w:r>
      <w:bookmarkEnd w:id="11"/>
    </w:p>
    <w:p w14:paraId="56B8B0F8" w14:textId="77777777" w:rsidR="000704B9" w:rsidRPr="00D94153" w:rsidRDefault="000704B9" w:rsidP="000704B9">
      <w:pPr>
        <w:spacing w:after="0" w:line="240" w:lineRule="auto"/>
        <w:ind w:firstLine="709"/>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В таком случае требуется четкое распределение функций между указанными лицами, исключение противоречий в их деятельности. При этом у каждого назначенного работника должна быть объективная возможность выполнять соответствующие функции с учетом уже имеющихся должностных обязанностей. </w:t>
      </w:r>
    </w:p>
    <w:p w14:paraId="0669F43C" w14:textId="16990D6E" w:rsidR="000704B9" w:rsidRPr="00D94153" w:rsidRDefault="000704B9" w:rsidP="000704B9">
      <w:pPr>
        <w:pStyle w:val="preamble"/>
        <w:tabs>
          <w:tab w:val="left" w:pos="993"/>
        </w:tabs>
        <w:ind w:firstLine="709"/>
        <w:rPr>
          <w:sz w:val="30"/>
          <w:szCs w:val="30"/>
        </w:rPr>
      </w:pPr>
      <w:r w:rsidRPr="00D94153">
        <w:rPr>
          <w:sz w:val="30"/>
          <w:szCs w:val="30"/>
        </w:rPr>
        <w:t>Обращаем внимание, что в случаях, если оператор принимает решение о возложении дополнительных функций на работника, для такого лица обработка персональных данных не должна быть основным видом деятельности, что</w:t>
      </w:r>
      <w:r w:rsidR="00C253B1" w:rsidRPr="00D94153">
        <w:rPr>
          <w:sz w:val="30"/>
          <w:szCs w:val="30"/>
        </w:rPr>
        <w:t>бы</w:t>
      </w:r>
      <w:r w:rsidRPr="00D94153">
        <w:rPr>
          <w:sz w:val="30"/>
          <w:szCs w:val="30"/>
        </w:rPr>
        <w:t xml:space="preserve"> исключить потенциальный конфликт интересов. </w:t>
      </w:r>
    </w:p>
    <w:p w14:paraId="29CB68FB"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В целях надлежащего выполнения организацией возложенных Законом о защите персональных данных обязанностей рекомендуется обеспечить независимость ответственного за контроль посредством:</w:t>
      </w:r>
    </w:p>
    <w:p w14:paraId="7B872E16"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предоставления доступа к документам и информации, в том числе обрабатываемой в информационных системах (ресурсах) в объеме, необходимом для выполнения возложенных на него обязанностей;</w:t>
      </w:r>
    </w:p>
    <w:p w14:paraId="0BFFF815"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организации непосредственной подчиненности руководителю организации или его заместителю.</w:t>
      </w:r>
    </w:p>
    <w:p w14:paraId="75DCFB4B" w14:textId="6EE7F5BA" w:rsidR="000704B9" w:rsidRPr="00D94153" w:rsidRDefault="000704B9" w:rsidP="000704B9">
      <w:pPr>
        <w:spacing w:after="0" w:line="240" w:lineRule="auto"/>
        <w:ind w:firstLine="709"/>
        <w:jc w:val="both"/>
        <w:rPr>
          <w:rFonts w:ascii="Times New Roman" w:hAnsi="Times New Roman"/>
          <w:sz w:val="30"/>
          <w:szCs w:val="30"/>
        </w:rPr>
      </w:pPr>
      <w:r w:rsidRPr="00D94153">
        <w:rPr>
          <w:rFonts w:ascii="Times New Roman" w:hAnsi="Times New Roman"/>
          <w:sz w:val="30"/>
          <w:szCs w:val="30"/>
        </w:rPr>
        <w:t xml:space="preserve">Следует учитывать, что формальное выполнение этой меры по защите персональных данных (факт назначения) без реальной деятельности такого лица (проведения фактического контроля, ведения реестра обработок, консультирования иных работников и др.) в силу загруженности по основной должности не </w:t>
      </w:r>
      <w:r w:rsidR="000723A4" w:rsidRPr="00D94153">
        <w:rPr>
          <w:rFonts w:ascii="Times New Roman" w:hAnsi="Times New Roman"/>
          <w:sz w:val="30"/>
          <w:szCs w:val="30"/>
        </w:rPr>
        <w:t>является</w:t>
      </w:r>
      <w:r w:rsidRPr="00D94153">
        <w:rPr>
          <w:rFonts w:ascii="Times New Roman" w:hAnsi="Times New Roman"/>
          <w:sz w:val="30"/>
          <w:szCs w:val="30"/>
        </w:rPr>
        <w:t xml:space="preserve"> надлежащ</w:t>
      </w:r>
      <w:r w:rsidR="000723A4" w:rsidRPr="00D94153">
        <w:rPr>
          <w:rFonts w:ascii="Times New Roman" w:hAnsi="Times New Roman"/>
          <w:sz w:val="30"/>
          <w:szCs w:val="30"/>
        </w:rPr>
        <w:t>им</w:t>
      </w:r>
      <w:r w:rsidRPr="00D94153">
        <w:rPr>
          <w:rFonts w:ascii="Times New Roman" w:hAnsi="Times New Roman"/>
          <w:sz w:val="30"/>
          <w:szCs w:val="30"/>
        </w:rPr>
        <w:t xml:space="preserve"> выполнение</w:t>
      </w:r>
      <w:r w:rsidR="000723A4" w:rsidRPr="00D94153">
        <w:rPr>
          <w:rFonts w:ascii="Times New Roman" w:hAnsi="Times New Roman"/>
          <w:sz w:val="30"/>
          <w:szCs w:val="30"/>
        </w:rPr>
        <w:t>м</w:t>
      </w:r>
      <w:r w:rsidRPr="00D94153">
        <w:rPr>
          <w:rFonts w:ascii="Times New Roman" w:hAnsi="Times New Roman"/>
          <w:sz w:val="30"/>
          <w:szCs w:val="30"/>
        </w:rPr>
        <w:t xml:space="preserve"> обязанности, предусмотренной абзацем вторым пункта 3 статьи 17 Закона</w:t>
      </w:r>
      <w:r w:rsidR="00EF6632">
        <w:rPr>
          <w:rFonts w:ascii="Times New Roman" w:hAnsi="Times New Roman"/>
          <w:sz w:val="30"/>
          <w:szCs w:val="30"/>
        </w:rPr>
        <w:t xml:space="preserve"> о защите персональных данных</w:t>
      </w:r>
      <w:r w:rsidRPr="00D94153">
        <w:rPr>
          <w:rFonts w:ascii="Times New Roman" w:hAnsi="Times New Roman"/>
          <w:sz w:val="30"/>
          <w:szCs w:val="30"/>
        </w:rPr>
        <w:t xml:space="preserve">, и </w:t>
      </w:r>
      <w:r w:rsidR="000723A4" w:rsidRPr="00D94153">
        <w:rPr>
          <w:rFonts w:ascii="Times New Roman" w:hAnsi="Times New Roman"/>
          <w:sz w:val="30"/>
          <w:szCs w:val="30"/>
        </w:rPr>
        <w:t>служит</w:t>
      </w:r>
      <w:r w:rsidRPr="00D94153">
        <w:rPr>
          <w:rFonts w:ascii="Times New Roman" w:hAnsi="Times New Roman"/>
          <w:sz w:val="30"/>
          <w:szCs w:val="30"/>
        </w:rPr>
        <w:t xml:space="preserve"> основанием для привлечения юридического лица к административной ответственности согласно части 4 статьи 23.7 Кодекса Республики Беларусь об административных правонарушениях. </w:t>
      </w:r>
    </w:p>
    <w:p w14:paraId="7442EA7F" w14:textId="77777777" w:rsidR="000704B9" w:rsidRPr="00D94153" w:rsidRDefault="000704B9" w:rsidP="000704B9">
      <w:pPr>
        <w:autoSpaceDE w:val="0"/>
        <w:autoSpaceDN w:val="0"/>
        <w:adjustRightInd w:val="0"/>
        <w:spacing w:after="0" w:line="240" w:lineRule="auto"/>
        <w:ind w:firstLine="709"/>
        <w:jc w:val="both"/>
        <w:rPr>
          <w:rFonts w:ascii="Times New Roman" w:hAnsi="Times New Roman"/>
          <w:sz w:val="30"/>
          <w:szCs w:val="30"/>
        </w:rPr>
      </w:pPr>
    </w:p>
    <w:p w14:paraId="462AFB47" w14:textId="77777777" w:rsidR="000704B9" w:rsidRPr="00D94153" w:rsidRDefault="000704B9" w:rsidP="00C12C23">
      <w:pPr>
        <w:pStyle w:val="2"/>
        <w:spacing w:before="0" w:line="240" w:lineRule="auto"/>
        <w:ind w:firstLine="709"/>
        <w:jc w:val="both"/>
        <w:rPr>
          <w:rFonts w:ascii="Times New Roman" w:hAnsi="Times New Roman"/>
          <w:b/>
          <w:bCs/>
          <w:i/>
          <w:iCs/>
          <w:color w:val="auto"/>
          <w:sz w:val="30"/>
          <w:szCs w:val="30"/>
        </w:rPr>
      </w:pPr>
      <w:r w:rsidRPr="00D94153">
        <w:rPr>
          <w:rFonts w:ascii="Times New Roman" w:hAnsi="Times New Roman"/>
          <w:b/>
          <w:bCs/>
          <w:color w:val="auto"/>
          <w:sz w:val="30"/>
          <w:szCs w:val="30"/>
        </w:rPr>
        <w:lastRenderedPageBreak/>
        <w:t>11. Издание документов, определяющих политику организации здравоохранения в отношении обработки персональных данных</w:t>
      </w:r>
    </w:p>
    <w:p w14:paraId="79F6B76B" w14:textId="77777777" w:rsidR="000704B9" w:rsidRPr="00D94153" w:rsidRDefault="000704B9" w:rsidP="000704B9">
      <w:pPr>
        <w:spacing w:after="0" w:line="240" w:lineRule="auto"/>
        <w:jc w:val="both"/>
        <w:rPr>
          <w:rFonts w:ascii="Times New Roman" w:eastAsia="Times New Roman" w:hAnsi="Times New Roman"/>
          <w:sz w:val="30"/>
          <w:szCs w:val="30"/>
        </w:rPr>
      </w:pPr>
    </w:p>
    <w:p w14:paraId="08E781E7" w14:textId="6FE42D1D"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Обработка персональных данных в организациях здравоохранения осуществляется в соответствии с </w:t>
      </w:r>
      <w:r w:rsidRPr="00D94153">
        <w:rPr>
          <w:rFonts w:ascii="Times New Roman" w:hAnsi="Times New Roman"/>
          <w:sz w:val="30"/>
          <w:szCs w:val="30"/>
        </w:rPr>
        <w:t>документами, определяющим политику в</w:t>
      </w:r>
      <w:r w:rsidR="00DB3F17">
        <w:rPr>
          <w:rFonts w:ascii="Times New Roman" w:hAnsi="Times New Roman"/>
          <w:sz w:val="30"/>
          <w:szCs w:val="30"/>
        </w:rPr>
        <w:t> </w:t>
      </w:r>
      <w:r w:rsidRPr="00D94153">
        <w:rPr>
          <w:rFonts w:ascii="Times New Roman" w:hAnsi="Times New Roman"/>
          <w:sz w:val="30"/>
          <w:szCs w:val="30"/>
        </w:rPr>
        <w:t>отношении обработки персональных данных (далее – Политика).</w:t>
      </w:r>
      <w:r w:rsidRPr="00D94153">
        <w:rPr>
          <w:rFonts w:ascii="Times New Roman" w:eastAsia="Times New Roman" w:hAnsi="Times New Roman"/>
          <w:sz w:val="30"/>
          <w:szCs w:val="30"/>
        </w:rPr>
        <w:t xml:space="preserve"> Разработка Политики относится к обязательным мерам организации здравоохранения по обеспечению защиты персональных данных.</w:t>
      </w:r>
    </w:p>
    <w:p w14:paraId="346F427A" w14:textId="655C779D"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На сайте </w:t>
      </w:r>
      <w:r w:rsidR="00005DF8" w:rsidRPr="00D94153">
        <w:rPr>
          <w:rFonts w:ascii="Times New Roman" w:eastAsia="Times New Roman" w:hAnsi="Times New Roman"/>
          <w:sz w:val="30"/>
          <w:szCs w:val="30"/>
        </w:rPr>
        <w:t>Центра</w:t>
      </w:r>
      <w:r w:rsidRPr="00D94153">
        <w:rPr>
          <w:rFonts w:ascii="Times New Roman" w:eastAsia="Times New Roman" w:hAnsi="Times New Roman"/>
          <w:sz w:val="30"/>
          <w:szCs w:val="30"/>
        </w:rPr>
        <w:t xml:space="preserve"> размещены р</w:t>
      </w:r>
      <w:r w:rsidRPr="00D94153">
        <w:rPr>
          <w:rFonts w:ascii="Times New Roman" w:hAnsi="Times New Roman"/>
          <w:sz w:val="30"/>
          <w:szCs w:val="30"/>
        </w:rPr>
        <w:t>екомендации по составлению документа, определяющего политику оператора (уполномоченного лица) в</w:t>
      </w:r>
      <w:r w:rsidR="00DB3F17">
        <w:rPr>
          <w:rFonts w:ascii="Times New Roman" w:hAnsi="Times New Roman"/>
          <w:sz w:val="30"/>
          <w:szCs w:val="30"/>
        </w:rPr>
        <w:t> </w:t>
      </w:r>
      <w:r w:rsidRPr="00D94153">
        <w:rPr>
          <w:rFonts w:ascii="Times New Roman" w:hAnsi="Times New Roman"/>
          <w:sz w:val="30"/>
          <w:szCs w:val="30"/>
        </w:rPr>
        <w:t>отношении обработки персональных данных</w:t>
      </w:r>
      <w:r w:rsidRPr="00D94153">
        <w:rPr>
          <w:rFonts w:ascii="Times New Roman" w:eastAsia="Times New Roman" w:hAnsi="Times New Roman"/>
          <w:sz w:val="30"/>
          <w:szCs w:val="30"/>
        </w:rPr>
        <w:t xml:space="preserve"> (https://cpd.by/pravovaya-osnova/metodologicheskiye-dokumenty-rekomendatsii/), а в рубрике Портфель оператора </w:t>
      </w:r>
      <w:r w:rsidR="00AF539D" w:rsidRPr="00D94153">
        <w:rPr>
          <w:rFonts w:ascii="Times New Roman" w:hAnsi="Times New Roman"/>
          <w:sz w:val="30"/>
          <w:szCs w:val="30"/>
        </w:rPr>
        <w:t>–</w:t>
      </w:r>
      <w:r w:rsidRPr="00D94153">
        <w:rPr>
          <w:rFonts w:ascii="Times New Roman" w:hAnsi="Times New Roman"/>
          <w:sz w:val="30"/>
          <w:szCs w:val="30"/>
        </w:rPr>
        <w:t xml:space="preserve"> примерные формы документов, которые следует принять оператору в целях реализации положений Закона о защите персональных данных</w:t>
      </w:r>
      <w:r w:rsidRPr="00D94153">
        <w:rPr>
          <w:rFonts w:ascii="Times New Roman" w:eastAsia="Times New Roman" w:hAnsi="Times New Roman"/>
          <w:sz w:val="30"/>
          <w:szCs w:val="30"/>
        </w:rPr>
        <w:t xml:space="preserve"> (https://cpd.by/pravovaya-osnova/portfel-operatora/).</w:t>
      </w:r>
    </w:p>
    <w:p w14:paraId="2B5607B5" w14:textId="52FB97CA" w:rsidR="000704B9"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 xml:space="preserve">Кроме того, с учетом осуществляемой </w:t>
      </w:r>
      <w:r w:rsidRPr="00D94153">
        <w:rPr>
          <w:rFonts w:ascii="Times New Roman" w:eastAsia="Times New Roman" w:hAnsi="Times New Roman"/>
          <w:bCs/>
          <w:sz w:val="30"/>
          <w:szCs w:val="30"/>
          <w:shd w:val="clear" w:color="auto" w:fill="FFFFFF"/>
          <w:lang w:eastAsia="ru-BY"/>
        </w:rPr>
        <w:t xml:space="preserve">организациями здравоохранения </w:t>
      </w:r>
      <w:r w:rsidRPr="00D94153">
        <w:rPr>
          <w:rFonts w:ascii="Times New Roman" w:eastAsia="Times New Roman" w:hAnsi="Times New Roman"/>
          <w:sz w:val="30"/>
          <w:szCs w:val="30"/>
        </w:rPr>
        <w:t>масштабной обработки персональных данных</w:t>
      </w:r>
      <w:r w:rsidRPr="00D94153">
        <w:rPr>
          <w:rFonts w:eastAsia="Times New Roman"/>
          <w:bCs/>
          <w:sz w:val="30"/>
          <w:szCs w:val="30"/>
        </w:rPr>
        <w:t xml:space="preserve"> </w:t>
      </w:r>
      <w:r w:rsidRPr="00D94153">
        <w:rPr>
          <w:rFonts w:ascii="Times New Roman" w:eastAsia="Times New Roman" w:hAnsi="Times New Roman"/>
          <w:bCs/>
          <w:sz w:val="30"/>
          <w:szCs w:val="30"/>
        </w:rPr>
        <w:t>необходимо</w:t>
      </w:r>
      <w:r w:rsidRPr="00D94153">
        <w:rPr>
          <w:rFonts w:eastAsia="Times New Roman"/>
          <w:bCs/>
          <w:sz w:val="30"/>
          <w:szCs w:val="30"/>
        </w:rPr>
        <w:t xml:space="preserve"> </w:t>
      </w:r>
      <w:r w:rsidRPr="00D94153">
        <w:rPr>
          <w:rFonts w:ascii="Times New Roman" w:eastAsia="Times New Roman" w:hAnsi="Times New Roman"/>
          <w:bCs/>
          <w:sz w:val="30"/>
          <w:szCs w:val="30"/>
        </w:rPr>
        <w:t xml:space="preserve">провести </w:t>
      </w:r>
      <w:r w:rsidR="002872BC">
        <w:rPr>
          <w:rFonts w:ascii="Times New Roman" w:eastAsia="Times New Roman" w:hAnsi="Times New Roman"/>
          <w:bCs/>
          <w:sz w:val="30"/>
          <w:szCs w:val="30"/>
        </w:rPr>
        <w:t>«</w:t>
      </w:r>
      <w:r w:rsidRPr="00D94153">
        <w:rPr>
          <w:rFonts w:ascii="Times New Roman" w:eastAsia="Times New Roman" w:hAnsi="Times New Roman"/>
          <w:bCs/>
          <w:sz w:val="30"/>
          <w:szCs w:val="30"/>
        </w:rPr>
        <w:t>ревизию</w:t>
      </w:r>
      <w:r w:rsidR="002872BC">
        <w:rPr>
          <w:rFonts w:ascii="Times New Roman" w:eastAsia="Times New Roman" w:hAnsi="Times New Roman"/>
          <w:bCs/>
          <w:sz w:val="30"/>
          <w:szCs w:val="30"/>
        </w:rPr>
        <w:t>»</w:t>
      </w:r>
      <w:r w:rsidRPr="00D94153">
        <w:rPr>
          <w:rFonts w:ascii="Times New Roman" w:eastAsia="Times New Roman" w:hAnsi="Times New Roman"/>
          <w:bCs/>
          <w:sz w:val="30"/>
          <w:szCs w:val="30"/>
        </w:rPr>
        <w:t xml:space="preserve"> всех бизнес-процессов</w:t>
      </w:r>
      <w:r w:rsidRPr="00D94153">
        <w:rPr>
          <w:rFonts w:ascii="Times New Roman" w:eastAsia="Times New Roman" w:hAnsi="Times New Roman"/>
          <w:sz w:val="30"/>
          <w:szCs w:val="30"/>
        </w:rPr>
        <w:t xml:space="preserve"> в организации и</w:t>
      </w:r>
      <w:r w:rsidR="00DB3F17">
        <w:rPr>
          <w:rFonts w:ascii="Times New Roman" w:eastAsia="Times New Roman" w:hAnsi="Times New Roman"/>
          <w:sz w:val="30"/>
          <w:szCs w:val="30"/>
        </w:rPr>
        <w:t> </w:t>
      </w:r>
      <w:r w:rsidRPr="00D94153">
        <w:rPr>
          <w:rFonts w:ascii="Times New Roman" w:eastAsia="Times New Roman" w:hAnsi="Times New Roman"/>
          <w:sz w:val="30"/>
          <w:szCs w:val="30"/>
        </w:rPr>
        <w:t>рассмотреть вопрос о подготовке документов, определяющих политику в</w:t>
      </w:r>
      <w:r w:rsidR="00DB3F17">
        <w:rPr>
          <w:rFonts w:ascii="Times New Roman" w:eastAsia="Times New Roman" w:hAnsi="Times New Roman"/>
          <w:sz w:val="30"/>
          <w:szCs w:val="30"/>
        </w:rPr>
        <w:t> </w:t>
      </w:r>
      <w:r w:rsidRPr="00D94153">
        <w:rPr>
          <w:rFonts w:ascii="Times New Roman" w:eastAsia="Times New Roman" w:hAnsi="Times New Roman"/>
          <w:sz w:val="30"/>
          <w:szCs w:val="30"/>
        </w:rPr>
        <w:t>отношении обработки персональных данных, по отдельным направлениям деятельности (например, в отношении работников, клиентов (пациентов), пользователей интернет-сайта, видеонаблюдения,</w:t>
      </w:r>
      <w:r w:rsidRPr="00D94153">
        <w:rPr>
          <w:rFonts w:ascii="Times New Roman" w:hAnsi="Times New Roman"/>
          <w:sz w:val="30"/>
          <w:szCs w:val="30"/>
        </w:rPr>
        <w:t xml:space="preserve"> </w:t>
      </w:r>
      <w:r w:rsidRPr="00D94153">
        <w:rPr>
          <w:rFonts w:ascii="Times New Roman" w:hAnsi="Times New Roman"/>
          <w:sz w:val="30"/>
          <w:szCs w:val="30"/>
          <w:lang w:val="en-US"/>
        </w:rPr>
        <w:t>cookie</w:t>
      </w:r>
      <w:r w:rsidRPr="00D94153">
        <w:rPr>
          <w:rFonts w:ascii="Times New Roman" w:hAnsi="Times New Roman"/>
          <w:sz w:val="30"/>
          <w:szCs w:val="30"/>
          <w:lang w:val="be-BY"/>
        </w:rPr>
        <w:t>-фа</w:t>
      </w:r>
      <w:proofErr w:type="spellStart"/>
      <w:r w:rsidRPr="00D94153">
        <w:rPr>
          <w:rFonts w:ascii="Times New Roman" w:hAnsi="Times New Roman"/>
          <w:sz w:val="30"/>
          <w:szCs w:val="30"/>
        </w:rPr>
        <w:t>йлов</w:t>
      </w:r>
      <w:proofErr w:type="spellEnd"/>
      <w:r w:rsidRPr="00D94153">
        <w:rPr>
          <w:rFonts w:ascii="Times New Roman" w:eastAsia="Times New Roman" w:hAnsi="Times New Roman"/>
          <w:sz w:val="30"/>
          <w:szCs w:val="30"/>
        </w:rPr>
        <w:t xml:space="preserve"> и т.п.).</w:t>
      </w:r>
    </w:p>
    <w:p w14:paraId="1E7265E0" w14:textId="77777777" w:rsidR="000704B9" w:rsidRPr="00D94153" w:rsidRDefault="000704B9" w:rsidP="000704B9">
      <w:pPr>
        <w:pStyle w:val="preamble"/>
        <w:ind w:firstLine="709"/>
        <w:rPr>
          <w:sz w:val="30"/>
          <w:szCs w:val="30"/>
          <w:shd w:val="clear" w:color="auto" w:fill="FFFFFF"/>
        </w:rPr>
      </w:pPr>
      <w:r w:rsidRPr="00D94153">
        <w:rPr>
          <w:sz w:val="30"/>
          <w:szCs w:val="30"/>
        </w:rPr>
        <w:t xml:space="preserve">При работе над политикой следует </w:t>
      </w:r>
      <w:r w:rsidRPr="00D94153">
        <w:rPr>
          <w:sz w:val="30"/>
          <w:szCs w:val="30"/>
          <w:shd w:val="clear" w:color="auto" w:fill="FFFFFF"/>
        </w:rPr>
        <w:t>учесть подходы, изложенные в Рекомендациях по составлению документа, определяющего политику оператора (уполномоченного лица) в отношении обработки персональных данных, которые разработаны Центром и размещены по адресу: https://cpd.by/rekomendacii-sostavlenie-politiki-obrabotki/.</w:t>
      </w:r>
    </w:p>
    <w:p w14:paraId="25BB01EB" w14:textId="054DE10E"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Типичным нарушением при подготовке Политики является то, что в</w:t>
      </w:r>
      <w:r w:rsidR="00DB3F17">
        <w:rPr>
          <w:rFonts w:ascii="Times New Roman" w:eastAsia="Times New Roman" w:hAnsi="Times New Roman"/>
          <w:sz w:val="30"/>
          <w:szCs w:val="30"/>
        </w:rPr>
        <w:t> </w:t>
      </w:r>
      <w:r w:rsidRPr="00D94153">
        <w:rPr>
          <w:rFonts w:ascii="Times New Roman" w:eastAsia="Times New Roman" w:hAnsi="Times New Roman"/>
          <w:sz w:val="30"/>
          <w:szCs w:val="30"/>
        </w:rPr>
        <w:t xml:space="preserve">ней не отражены вовсе либо отражены только некоторые бизнес- и иные процессы, в ходе которых осуществляется обработка персональных данных пациентов в организации здравоохранения. </w:t>
      </w:r>
    </w:p>
    <w:p w14:paraId="1245490C" w14:textId="70ED10B8" w:rsidR="000704B9" w:rsidRPr="00D94153" w:rsidRDefault="000704B9" w:rsidP="000704B9">
      <w:pPr>
        <w:spacing w:after="0" w:line="240" w:lineRule="auto"/>
        <w:ind w:firstLine="720"/>
        <w:jc w:val="both"/>
        <w:rPr>
          <w:rFonts w:ascii="Times New Roman" w:eastAsia="Times New Roman" w:hAnsi="Times New Roman"/>
          <w:sz w:val="30"/>
          <w:szCs w:val="30"/>
        </w:rPr>
      </w:pPr>
      <w:r w:rsidRPr="00D94153">
        <w:rPr>
          <w:rFonts w:ascii="Times New Roman" w:eastAsia="Times New Roman" w:hAnsi="Times New Roman"/>
          <w:sz w:val="30"/>
          <w:szCs w:val="30"/>
        </w:rPr>
        <w:t>В этой связи представляется важным составление реестра обработки персональных данных, с учетом процессов, присущих каждому структурному подразделению организации здравоохранения, от</w:t>
      </w:r>
      <w:r w:rsidR="00DB3F17">
        <w:rPr>
          <w:rFonts w:ascii="Times New Roman" w:eastAsia="Times New Roman" w:hAnsi="Times New Roman"/>
          <w:sz w:val="30"/>
          <w:szCs w:val="30"/>
        </w:rPr>
        <w:t> </w:t>
      </w:r>
      <w:r w:rsidRPr="00D94153">
        <w:rPr>
          <w:rFonts w:ascii="Times New Roman" w:eastAsia="Times New Roman" w:hAnsi="Times New Roman"/>
          <w:sz w:val="30"/>
          <w:szCs w:val="30"/>
        </w:rPr>
        <w:t>поступления, например, в больницу, пациента до его выписки. Кроме того, в реестр необходимо также внести процессы предоставления организацией здравоохранения медицинской документации и</w:t>
      </w:r>
      <w:r w:rsidR="00DB3F17">
        <w:rPr>
          <w:rFonts w:ascii="Times New Roman" w:eastAsia="Times New Roman" w:hAnsi="Times New Roman"/>
          <w:sz w:val="30"/>
          <w:szCs w:val="30"/>
        </w:rPr>
        <w:t> </w:t>
      </w:r>
      <w:r w:rsidRPr="00D94153">
        <w:rPr>
          <w:rFonts w:ascii="Times New Roman" w:eastAsia="Times New Roman" w:hAnsi="Times New Roman"/>
          <w:sz w:val="30"/>
          <w:szCs w:val="30"/>
        </w:rPr>
        <w:t>биологических анализов с персональными данными пациентов другим организациям здравоохранения, связанн</w:t>
      </w:r>
      <w:r w:rsidR="00AF539D" w:rsidRPr="00D94153">
        <w:rPr>
          <w:rFonts w:ascii="Times New Roman" w:eastAsia="Times New Roman" w:hAnsi="Times New Roman"/>
          <w:sz w:val="30"/>
          <w:szCs w:val="30"/>
        </w:rPr>
        <w:t>ы</w:t>
      </w:r>
      <w:r w:rsidRPr="00D94153">
        <w:rPr>
          <w:rFonts w:ascii="Times New Roman" w:eastAsia="Times New Roman" w:hAnsi="Times New Roman"/>
          <w:sz w:val="30"/>
          <w:szCs w:val="30"/>
        </w:rPr>
        <w:t>е с организацией оказания медицинских помощи.</w:t>
      </w:r>
    </w:p>
    <w:p w14:paraId="07101F70" w14:textId="1C14262E"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lastRenderedPageBreak/>
        <w:t>На операторе лежит обязанность обеспечить неограниченный доступ, в том числе с использованием глобальной компьютерной сети Интернет, к</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документам, определяющим политику оператора (уполномоченного лица) в отношении обработки персональных данных, до начала такой обработки.</w:t>
      </w:r>
    </w:p>
    <w:p w14:paraId="1092C982" w14:textId="6D3B97D8"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Реализация указанного требования должна осуществляться с учетом круга субъектов персональных данных, на которых она распространяется. Так, Политика оператора в </w:t>
      </w:r>
      <w:proofErr w:type="gramStart"/>
      <w:r w:rsidRPr="00D94153">
        <w:rPr>
          <w:rFonts w:ascii="Times New Roman" w:eastAsia="Times New Roman" w:hAnsi="Times New Roman"/>
          <w:kern w:val="3"/>
          <w:sz w:val="30"/>
          <w:szCs w:val="30"/>
          <w:lang w:eastAsia="ru-RU"/>
        </w:rPr>
        <w:t>отношении ”внешнего</w:t>
      </w:r>
      <w:proofErr w:type="gramEnd"/>
      <w:r w:rsidRPr="00D94153">
        <w:rPr>
          <w:rFonts w:ascii="Times New Roman" w:eastAsia="Times New Roman" w:hAnsi="Times New Roman"/>
          <w:kern w:val="3"/>
          <w:sz w:val="30"/>
          <w:szCs w:val="30"/>
          <w:lang w:eastAsia="ru-RU"/>
        </w:rPr>
        <w:t xml:space="preserve"> контура“ (клиентов, контрагентов, граждан, направляющих обращения, и т.п.) размещается в</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сети Интернет на интернет-сайте оператора. Такая информация должна быть опубликована на странице не ниже второго уровня, а также дополнительно может размещаться на иных интернет-ресурсах или распространяться другими способами. При отсутствии у оператора (уполномоченного лица) сайта обеспечение неограниченного доступа к</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Политике осуществляется посредством ее размещения на</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информационных стендах или иными способами.</w:t>
      </w:r>
    </w:p>
    <w:p w14:paraId="6A492E15" w14:textId="1DC3FC4F"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Иной подход может быть применен в отношении политики оператора в отношении работников. Такой документ нет необходимости размещать в</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 xml:space="preserve">открытом доступе для неограниченного круга лиц. В этом случае допустимо опубликовать соответствующий документ на корпоративном портале (при его наличии), </w:t>
      </w:r>
      <w:r w:rsidR="00AF539D" w:rsidRPr="00D94153">
        <w:rPr>
          <w:rFonts w:ascii="Times New Roman" w:eastAsia="Times New Roman" w:hAnsi="Times New Roman"/>
          <w:kern w:val="3"/>
          <w:sz w:val="30"/>
          <w:szCs w:val="30"/>
          <w:lang w:eastAsia="ru-RU"/>
        </w:rPr>
        <w:t>и (или)</w:t>
      </w:r>
      <w:r w:rsidRPr="00D94153">
        <w:rPr>
          <w:rFonts w:ascii="Times New Roman" w:eastAsia="Times New Roman" w:hAnsi="Times New Roman"/>
          <w:kern w:val="3"/>
          <w:sz w:val="30"/>
          <w:szCs w:val="30"/>
          <w:lang w:eastAsia="ru-RU"/>
        </w:rPr>
        <w:t xml:space="preserve"> на информационных стендах.</w:t>
      </w:r>
    </w:p>
    <w:p w14:paraId="1479BBC4" w14:textId="77777777" w:rsidR="000704B9" w:rsidRPr="00D94153" w:rsidRDefault="000704B9" w:rsidP="000704B9">
      <w:pPr>
        <w:spacing w:after="0" w:line="240" w:lineRule="auto"/>
        <w:ind w:firstLine="720"/>
        <w:jc w:val="both"/>
        <w:rPr>
          <w:rFonts w:ascii="Times New Roman" w:eastAsia="Times New Roman" w:hAnsi="Times New Roman"/>
          <w:sz w:val="30"/>
          <w:szCs w:val="30"/>
        </w:rPr>
      </w:pPr>
    </w:p>
    <w:p w14:paraId="1D250368" w14:textId="5AFF32F8" w:rsidR="000704B9" w:rsidRPr="00D94153" w:rsidRDefault="000704B9" w:rsidP="00C12C23">
      <w:pPr>
        <w:spacing w:after="0" w:line="240" w:lineRule="auto"/>
        <w:ind w:firstLine="720"/>
        <w:jc w:val="both"/>
        <w:rPr>
          <w:rFonts w:ascii="Times New Roman" w:eastAsia="Times New Roman" w:hAnsi="Times New Roman"/>
          <w:b/>
          <w:bCs/>
          <w:sz w:val="30"/>
          <w:szCs w:val="30"/>
        </w:rPr>
      </w:pPr>
      <w:r w:rsidRPr="00D94153">
        <w:rPr>
          <w:rFonts w:ascii="Times New Roman" w:eastAsia="Times New Roman" w:hAnsi="Times New Roman"/>
          <w:b/>
          <w:bCs/>
          <w:sz w:val="30"/>
          <w:szCs w:val="30"/>
        </w:rPr>
        <w:t>12. Ознакомление работников организации здравоохранения с</w:t>
      </w:r>
      <w:r w:rsidR="00AD0E9B" w:rsidRPr="00D94153">
        <w:rPr>
          <w:rFonts w:ascii="Times New Roman" w:eastAsia="Times New Roman" w:hAnsi="Times New Roman"/>
          <w:b/>
          <w:bCs/>
          <w:sz w:val="30"/>
          <w:szCs w:val="30"/>
        </w:rPr>
        <w:t> </w:t>
      </w:r>
      <w:r w:rsidRPr="00D94153">
        <w:rPr>
          <w:rFonts w:ascii="Times New Roman" w:eastAsia="Times New Roman" w:hAnsi="Times New Roman"/>
          <w:b/>
          <w:bCs/>
          <w:sz w:val="30"/>
          <w:szCs w:val="30"/>
        </w:rPr>
        <w:t>положениями законодательства о персональных данных и</w:t>
      </w:r>
      <w:r w:rsidR="00AD0E9B" w:rsidRPr="00D94153">
        <w:rPr>
          <w:rFonts w:ascii="Times New Roman" w:eastAsia="Times New Roman" w:hAnsi="Times New Roman"/>
          <w:b/>
          <w:bCs/>
          <w:sz w:val="30"/>
          <w:szCs w:val="30"/>
        </w:rPr>
        <w:t> </w:t>
      </w:r>
      <w:r w:rsidRPr="00D94153">
        <w:rPr>
          <w:rFonts w:ascii="Times New Roman" w:eastAsia="Times New Roman" w:hAnsi="Times New Roman"/>
          <w:b/>
          <w:bCs/>
          <w:sz w:val="30"/>
          <w:szCs w:val="30"/>
        </w:rPr>
        <w:t>внутренними документами, определяющими такую обработку, а</w:t>
      </w:r>
      <w:r w:rsidR="00AD0E9B" w:rsidRPr="00D94153">
        <w:rPr>
          <w:rFonts w:ascii="Times New Roman" w:eastAsia="Times New Roman" w:hAnsi="Times New Roman"/>
          <w:b/>
          <w:bCs/>
          <w:sz w:val="30"/>
          <w:szCs w:val="30"/>
        </w:rPr>
        <w:t> </w:t>
      </w:r>
      <w:r w:rsidRPr="00D94153">
        <w:rPr>
          <w:rFonts w:ascii="Times New Roman" w:eastAsia="Times New Roman" w:hAnsi="Times New Roman"/>
          <w:b/>
          <w:bCs/>
          <w:sz w:val="30"/>
          <w:szCs w:val="30"/>
        </w:rPr>
        <w:t>также обучение персонала</w:t>
      </w:r>
    </w:p>
    <w:p w14:paraId="30005EE9" w14:textId="77777777" w:rsidR="000704B9" w:rsidRPr="00D94153" w:rsidRDefault="000704B9" w:rsidP="000704B9">
      <w:pPr>
        <w:spacing w:after="0" w:line="240" w:lineRule="auto"/>
        <w:jc w:val="both"/>
        <w:rPr>
          <w:rFonts w:ascii="Times New Roman" w:eastAsia="Times New Roman" w:hAnsi="Times New Roman"/>
          <w:sz w:val="30"/>
          <w:szCs w:val="30"/>
        </w:rPr>
      </w:pPr>
    </w:p>
    <w:p w14:paraId="1945D7FB" w14:textId="2CF61C0B"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Реализация рассматриваемой меры направлена на уяснение работниками организации здравоохранения сути возлагаемых на них обязанностей, связанных с обработкой персональных данных, и</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исключение ссылок на незнание как на оправдание допускаемых нарушений.</w:t>
      </w:r>
    </w:p>
    <w:p w14:paraId="277B68AA" w14:textId="0C8B35B8"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Данная обязанность распространяется на всех работников, в том числе и на вновь принимаемых. </w:t>
      </w:r>
    </w:p>
    <w:p w14:paraId="446B093D"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Реализация этой меры включает в себя несколько самостоятельных мероприятий:</w:t>
      </w:r>
    </w:p>
    <w:p w14:paraId="594E4DF0" w14:textId="77777777" w:rsidR="000704B9" w:rsidRPr="00DF7C9B" w:rsidRDefault="000704B9" w:rsidP="00DF7C9B">
      <w:pPr>
        <w:pStyle w:val="a8"/>
        <w:numPr>
          <w:ilvl w:val="0"/>
          <w:numId w:val="21"/>
        </w:numPr>
        <w:tabs>
          <w:tab w:val="left" w:pos="993"/>
        </w:tabs>
        <w:suppressAutoHyphens/>
        <w:autoSpaceDN w:val="0"/>
        <w:spacing w:after="0" w:line="240" w:lineRule="auto"/>
        <w:ind w:left="0" w:firstLine="709"/>
        <w:jc w:val="both"/>
        <w:textAlignment w:val="baseline"/>
        <w:rPr>
          <w:rFonts w:ascii="Times New Roman" w:eastAsia="Times New Roman" w:hAnsi="Times New Roman"/>
          <w:i/>
          <w:iCs/>
          <w:kern w:val="3"/>
          <w:sz w:val="30"/>
          <w:szCs w:val="30"/>
          <w:lang w:eastAsia="ru-RU"/>
        </w:rPr>
      </w:pPr>
      <w:r w:rsidRPr="00DF7C9B">
        <w:rPr>
          <w:rFonts w:ascii="Times New Roman" w:eastAsia="Times New Roman" w:hAnsi="Times New Roman"/>
          <w:i/>
          <w:iCs/>
          <w:kern w:val="3"/>
          <w:sz w:val="30"/>
          <w:szCs w:val="30"/>
          <w:lang w:eastAsia="ru-RU"/>
        </w:rPr>
        <w:t xml:space="preserve">ознакомление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 в отношении обработки персональных данных. </w:t>
      </w:r>
    </w:p>
    <w:p w14:paraId="2C10D5CB" w14:textId="7A8675AA"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Такое ознакомление не может быть простой отсылкой к Закону о</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 xml:space="preserve">защите персональных данных, размещенному на сайте или в сетевом </w:t>
      </w:r>
      <w:r w:rsidRPr="00D94153">
        <w:rPr>
          <w:rFonts w:ascii="Times New Roman" w:eastAsia="Times New Roman" w:hAnsi="Times New Roman"/>
          <w:kern w:val="3"/>
          <w:sz w:val="30"/>
          <w:szCs w:val="30"/>
          <w:lang w:eastAsia="ru-RU"/>
        </w:rPr>
        <w:lastRenderedPageBreak/>
        <w:t xml:space="preserve">ресурсе. Оно должно касаться тех положений актов законодательства, которые имеют отношение к функциям конкретного работника. Иными словами, ознакомление должно </w:t>
      </w:r>
      <w:proofErr w:type="gramStart"/>
      <w:r w:rsidRPr="00D94153">
        <w:rPr>
          <w:rFonts w:ascii="Times New Roman" w:eastAsia="Times New Roman" w:hAnsi="Times New Roman"/>
          <w:kern w:val="3"/>
          <w:sz w:val="30"/>
          <w:szCs w:val="30"/>
          <w:lang w:eastAsia="ru-RU"/>
        </w:rPr>
        <w:t>носить ”адресный</w:t>
      </w:r>
      <w:proofErr w:type="gramEnd"/>
      <w:r w:rsidRPr="00D94153">
        <w:rPr>
          <w:rFonts w:ascii="Times New Roman" w:eastAsia="Times New Roman" w:hAnsi="Times New Roman"/>
          <w:kern w:val="3"/>
          <w:sz w:val="30"/>
          <w:szCs w:val="30"/>
          <w:lang w:eastAsia="ru-RU"/>
        </w:rPr>
        <w:t xml:space="preserve">“ характер, поскольку для разных категорий работников (например, для работников кадровой службы, врачей, среднего медицинского персонала) будут иметь значение различные институты законодательства. </w:t>
      </w:r>
    </w:p>
    <w:p w14:paraId="1CE68BEA"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Ознакомление осуществляется с:</w:t>
      </w:r>
    </w:p>
    <w:p w14:paraId="53924834" w14:textId="4B3D1723"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положениями законодательства о персональных данных. Это Закон о</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защите персональных данных, иные акты, имеющие значение для выполнения функций конкретным работником. Например, для медицинских работников актуальными являются соответствующие положения Закона о здравоохранении и принятые в его развитие положения постановлений Совета Министров или Министерства здравоохранения, определяющие ключевые параметры обработки тех или иных персональных данных. Кроме того, целесообразно доводить информацию о</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мерах ответственности, предусмотренных ТК, КоАП и УК;</w:t>
      </w:r>
    </w:p>
    <w:p w14:paraId="2DE8D593" w14:textId="05E303A3"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требованиями по защите персональных данных. Это меры, предусмотренные ст</w:t>
      </w:r>
      <w:r w:rsidR="00AD0E9B" w:rsidRPr="00D94153">
        <w:rPr>
          <w:rFonts w:ascii="Times New Roman" w:eastAsia="Times New Roman" w:hAnsi="Times New Roman"/>
          <w:kern w:val="3"/>
          <w:sz w:val="30"/>
          <w:szCs w:val="30"/>
          <w:lang w:eastAsia="ru-RU"/>
        </w:rPr>
        <w:t>атьей</w:t>
      </w:r>
      <w:r w:rsidRPr="00D94153">
        <w:rPr>
          <w:rFonts w:ascii="Times New Roman" w:eastAsia="Times New Roman" w:hAnsi="Times New Roman"/>
          <w:kern w:val="3"/>
          <w:sz w:val="30"/>
          <w:szCs w:val="30"/>
          <w:lang w:eastAsia="ru-RU"/>
        </w:rPr>
        <w:t> 17 Закона о защите персональных данных, а</w:t>
      </w:r>
      <w:r w:rsidR="00AD0E9B" w:rsidRPr="00D94153">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также иные меры, предусмотренные законодательством;</w:t>
      </w:r>
    </w:p>
    <w:p w14:paraId="58562458" w14:textId="77777777"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
          <w:sz w:val="30"/>
          <w:szCs w:val="30"/>
          <w:lang w:eastAsia="ru-RU"/>
        </w:rPr>
        <w:t>документами, определяющими политику оператора (уполномоченного лица) в отношении обработки персональных данных.</w:t>
      </w:r>
    </w:p>
    <w:p w14:paraId="7BBD29CB"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Порядок ознакомления (ознакомление под роспись и др.) определяет сам оператор (уполномоченное лицо);</w:t>
      </w:r>
    </w:p>
    <w:p w14:paraId="22F94B2E" w14:textId="77777777" w:rsidR="000704B9" w:rsidRPr="00DF7C9B" w:rsidRDefault="000704B9" w:rsidP="00DF7C9B">
      <w:pPr>
        <w:pStyle w:val="a8"/>
        <w:numPr>
          <w:ilvl w:val="0"/>
          <w:numId w:val="21"/>
        </w:numPr>
        <w:tabs>
          <w:tab w:val="left" w:pos="1134"/>
          <w:tab w:val="left" w:pos="1418"/>
        </w:tabs>
        <w:suppressAutoHyphens/>
        <w:autoSpaceDN w:val="0"/>
        <w:spacing w:after="0" w:line="240" w:lineRule="auto"/>
        <w:ind w:left="0" w:firstLine="709"/>
        <w:jc w:val="both"/>
        <w:textAlignment w:val="baseline"/>
        <w:rPr>
          <w:rFonts w:ascii="Times New Roman" w:eastAsia="Times New Roman" w:hAnsi="Times New Roman"/>
          <w:i/>
          <w:iCs/>
          <w:kern w:val="3"/>
          <w:sz w:val="30"/>
          <w:szCs w:val="30"/>
          <w:lang w:eastAsia="ru-RU"/>
        </w:rPr>
      </w:pPr>
      <w:r w:rsidRPr="00DF7C9B">
        <w:rPr>
          <w:rFonts w:ascii="Times New Roman" w:eastAsia="Times New Roman" w:hAnsi="Times New Roman"/>
          <w:i/>
          <w:iCs/>
          <w:kern w:val="3"/>
          <w:sz w:val="30"/>
          <w:szCs w:val="30"/>
          <w:lang w:eastAsia="ru-RU"/>
        </w:rPr>
        <w:t>обучение указанных работников и иных лиц в порядке, установленном законодательством.</w:t>
      </w:r>
    </w:p>
    <w:p w14:paraId="50C5F60E"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Само по себе ознакомление с информацией об обработке персональных данных может не дать желаемого результата как в силу различного образования у работников, так и в силу различных способностей людей самостоятельно воспринимать информацию. </w:t>
      </w:r>
    </w:p>
    <w:p w14:paraId="557D68D3" w14:textId="6545F62A"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В этой связи мера по ознакомлению с информацией об обработке персональных данных </w:t>
      </w:r>
      <w:r w:rsidR="00CA5FEE">
        <w:rPr>
          <w:rFonts w:ascii="Times New Roman" w:eastAsia="Times New Roman" w:hAnsi="Times New Roman"/>
          <w:kern w:val="3"/>
          <w:sz w:val="30"/>
          <w:szCs w:val="30"/>
          <w:lang w:eastAsia="ru-RU"/>
        </w:rPr>
        <w:t>увязана</w:t>
      </w:r>
      <w:r w:rsidRPr="00D94153">
        <w:rPr>
          <w:rFonts w:ascii="Times New Roman" w:eastAsia="Times New Roman" w:hAnsi="Times New Roman"/>
          <w:kern w:val="3"/>
          <w:sz w:val="30"/>
          <w:szCs w:val="30"/>
          <w:lang w:eastAsia="ru-RU"/>
        </w:rPr>
        <w:t xml:space="preserve"> Законом о защите персональных данных </w:t>
      </w:r>
      <w:r w:rsidR="00CA5FEE">
        <w:rPr>
          <w:rFonts w:ascii="Times New Roman" w:eastAsia="Times New Roman" w:hAnsi="Times New Roman"/>
          <w:kern w:val="3"/>
          <w:sz w:val="30"/>
          <w:szCs w:val="30"/>
          <w:lang w:eastAsia="ru-RU"/>
        </w:rPr>
        <w:t>с </w:t>
      </w:r>
      <w:r w:rsidRPr="00D94153">
        <w:rPr>
          <w:rFonts w:ascii="Times New Roman" w:eastAsia="Times New Roman" w:hAnsi="Times New Roman"/>
          <w:kern w:val="3"/>
          <w:sz w:val="30"/>
          <w:szCs w:val="30"/>
          <w:lang w:eastAsia="ru-RU"/>
        </w:rPr>
        <w:t>требованием об организации обучения соответствующих лиц.</w:t>
      </w:r>
    </w:p>
    <w:p w14:paraId="472B5C84" w14:textId="632737BB" w:rsidR="000704B9" w:rsidRPr="00D94153" w:rsidRDefault="00AD0E9B"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Подходы к</w:t>
      </w:r>
      <w:r w:rsidR="000704B9" w:rsidRPr="00D94153">
        <w:rPr>
          <w:rFonts w:ascii="Times New Roman" w:eastAsia="Times New Roman" w:hAnsi="Times New Roman"/>
          <w:kern w:val="3"/>
          <w:sz w:val="30"/>
          <w:szCs w:val="30"/>
          <w:lang w:eastAsia="ru-RU"/>
        </w:rPr>
        <w:t xml:space="preserve"> тако</w:t>
      </w:r>
      <w:r w:rsidRPr="00D94153">
        <w:rPr>
          <w:rFonts w:ascii="Times New Roman" w:eastAsia="Times New Roman" w:hAnsi="Times New Roman"/>
          <w:kern w:val="3"/>
          <w:sz w:val="30"/>
          <w:szCs w:val="30"/>
          <w:lang w:eastAsia="ru-RU"/>
        </w:rPr>
        <w:t>му</w:t>
      </w:r>
      <w:r w:rsidR="000704B9" w:rsidRPr="00D94153">
        <w:rPr>
          <w:rFonts w:ascii="Times New Roman" w:eastAsia="Times New Roman" w:hAnsi="Times New Roman"/>
          <w:kern w:val="3"/>
          <w:sz w:val="30"/>
          <w:szCs w:val="30"/>
          <w:lang w:eastAsia="ru-RU"/>
        </w:rPr>
        <w:t xml:space="preserve"> обучени</w:t>
      </w:r>
      <w:r w:rsidRPr="00D94153">
        <w:rPr>
          <w:rFonts w:ascii="Times New Roman" w:eastAsia="Times New Roman" w:hAnsi="Times New Roman"/>
          <w:kern w:val="3"/>
          <w:sz w:val="30"/>
          <w:szCs w:val="30"/>
          <w:lang w:eastAsia="ru-RU"/>
        </w:rPr>
        <w:t>ю</w:t>
      </w:r>
      <w:r w:rsidR="000704B9" w:rsidRPr="00D94153">
        <w:rPr>
          <w:rFonts w:ascii="Times New Roman" w:eastAsia="Times New Roman" w:hAnsi="Times New Roman"/>
          <w:kern w:val="3"/>
          <w:sz w:val="30"/>
          <w:szCs w:val="30"/>
          <w:lang w:eastAsia="ru-RU"/>
        </w:rPr>
        <w:t>, в том числе, его периодичност</w:t>
      </w:r>
      <w:r w:rsidRPr="00D94153">
        <w:rPr>
          <w:rFonts w:ascii="Times New Roman" w:eastAsia="Times New Roman" w:hAnsi="Times New Roman"/>
          <w:kern w:val="3"/>
          <w:sz w:val="30"/>
          <w:szCs w:val="30"/>
          <w:lang w:eastAsia="ru-RU"/>
        </w:rPr>
        <w:t>и</w:t>
      </w:r>
      <w:r w:rsidR="000704B9" w:rsidRPr="00D94153">
        <w:rPr>
          <w:rFonts w:ascii="Times New Roman" w:eastAsia="Times New Roman" w:hAnsi="Times New Roman"/>
          <w:kern w:val="3"/>
          <w:sz w:val="30"/>
          <w:szCs w:val="30"/>
          <w:lang w:eastAsia="ru-RU"/>
        </w:rPr>
        <w:t>, определен</w:t>
      </w:r>
      <w:r w:rsidRPr="00D94153">
        <w:rPr>
          <w:rFonts w:ascii="Times New Roman" w:eastAsia="Times New Roman" w:hAnsi="Times New Roman"/>
          <w:kern w:val="3"/>
          <w:sz w:val="30"/>
          <w:szCs w:val="30"/>
          <w:lang w:eastAsia="ru-RU"/>
        </w:rPr>
        <w:t>ы</w:t>
      </w:r>
      <w:r w:rsidR="000704B9" w:rsidRPr="00D94153">
        <w:rPr>
          <w:rFonts w:ascii="Times New Roman" w:eastAsia="Times New Roman" w:hAnsi="Times New Roman"/>
          <w:kern w:val="3"/>
          <w:sz w:val="30"/>
          <w:szCs w:val="30"/>
          <w:lang w:eastAsia="ru-RU"/>
        </w:rPr>
        <w:t xml:space="preserve"> в подпункте 3.3 пункта 3 Указа № 422.</w:t>
      </w:r>
    </w:p>
    <w:p w14:paraId="74501D55" w14:textId="77777777" w:rsidR="00EF6632" w:rsidRPr="00D94153" w:rsidRDefault="00EF6632" w:rsidP="00EF6632">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 xml:space="preserve">В соответствии с подпунктом 3.3 пункта 3 Указа </w:t>
      </w:r>
      <w:r w:rsidRPr="00D94153">
        <w:rPr>
          <w:rFonts w:ascii="Times New Roman" w:eastAsia="Times New Roman" w:hAnsi="Times New Roman"/>
          <w:kern w:val="36"/>
          <w:sz w:val="30"/>
          <w:szCs w:val="30"/>
        </w:rPr>
        <w:br/>
        <w:t>№ 422,</w:t>
      </w:r>
      <w:r w:rsidRPr="00D94153">
        <w:t xml:space="preserve"> </w:t>
      </w:r>
      <w:r w:rsidRPr="00D94153">
        <w:rPr>
          <w:rFonts w:ascii="Times New Roman" w:eastAsia="Times New Roman" w:hAnsi="Times New Roman"/>
          <w:kern w:val="36"/>
          <w:sz w:val="30"/>
          <w:szCs w:val="30"/>
        </w:rPr>
        <w:t>операторы</w:t>
      </w:r>
      <w:r w:rsidRPr="00D94153">
        <w:t xml:space="preserve"> </w:t>
      </w:r>
      <w:r w:rsidRPr="00D94153">
        <w:rPr>
          <w:rFonts w:ascii="Times New Roman" w:eastAsia="Times New Roman" w:hAnsi="Times New Roman"/>
          <w:kern w:val="36"/>
          <w:sz w:val="30"/>
          <w:szCs w:val="30"/>
        </w:rPr>
        <w:t>организуют не реже одного раза в пять лет прохождение обучения по вопросам защиты персональных данных.</w:t>
      </w:r>
    </w:p>
    <w:p w14:paraId="40824110" w14:textId="77777777" w:rsidR="00EF6632" w:rsidRPr="00DB3F17" w:rsidRDefault="00EF6632" w:rsidP="00EF6632">
      <w:pPr>
        <w:shd w:val="clear" w:color="auto" w:fill="FFFFFF"/>
        <w:spacing w:after="0" w:line="280" w:lineRule="exact"/>
        <w:jc w:val="both"/>
        <w:rPr>
          <w:rFonts w:ascii="Times New Roman" w:eastAsia="Times New Roman" w:hAnsi="Times New Roman"/>
          <w:i/>
          <w:iCs/>
          <w:kern w:val="36"/>
          <w:sz w:val="30"/>
          <w:szCs w:val="30"/>
        </w:rPr>
      </w:pPr>
      <w:proofErr w:type="spellStart"/>
      <w:r w:rsidRPr="00DB3F17">
        <w:rPr>
          <w:rFonts w:ascii="Times New Roman" w:eastAsia="Times New Roman" w:hAnsi="Times New Roman"/>
          <w:i/>
          <w:iCs/>
          <w:kern w:val="36"/>
          <w:sz w:val="30"/>
          <w:szCs w:val="30"/>
        </w:rPr>
        <w:t>Справочно</w:t>
      </w:r>
      <w:proofErr w:type="spellEnd"/>
      <w:r w:rsidRPr="00DB3F17">
        <w:rPr>
          <w:rFonts w:ascii="Times New Roman" w:eastAsia="Times New Roman" w:hAnsi="Times New Roman"/>
          <w:i/>
          <w:iCs/>
          <w:kern w:val="36"/>
          <w:sz w:val="30"/>
          <w:szCs w:val="30"/>
        </w:rPr>
        <w:t xml:space="preserve">. </w:t>
      </w:r>
    </w:p>
    <w:p w14:paraId="6006CDF7" w14:textId="77777777" w:rsidR="00EF6632" w:rsidRPr="00DB3F17" w:rsidRDefault="00EF6632" w:rsidP="00EF6632">
      <w:pPr>
        <w:shd w:val="clear" w:color="auto" w:fill="FFFFFF"/>
        <w:spacing w:after="0" w:line="280" w:lineRule="exact"/>
        <w:ind w:firstLine="720"/>
        <w:jc w:val="both"/>
        <w:rPr>
          <w:rFonts w:ascii="Times New Roman" w:eastAsia="Times New Roman" w:hAnsi="Times New Roman"/>
          <w:i/>
          <w:iCs/>
          <w:kern w:val="36"/>
          <w:sz w:val="30"/>
          <w:szCs w:val="30"/>
        </w:rPr>
      </w:pPr>
      <w:r w:rsidRPr="00DB3F17">
        <w:rPr>
          <w:rFonts w:ascii="Times New Roman" w:eastAsia="Times New Roman" w:hAnsi="Times New Roman"/>
          <w:i/>
          <w:iCs/>
          <w:kern w:val="36"/>
          <w:sz w:val="30"/>
          <w:szCs w:val="30"/>
        </w:rPr>
        <w:t>Подпунктом 1.1 пункта 1 Приказа № 194 установлено, что в</w:t>
      </w:r>
      <w:r>
        <w:rPr>
          <w:rFonts w:ascii="Times New Roman" w:eastAsia="Times New Roman" w:hAnsi="Times New Roman"/>
          <w:i/>
          <w:iCs/>
          <w:kern w:val="36"/>
          <w:sz w:val="30"/>
          <w:szCs w:val="30"/>
        </w:rPr>
        <w:t> </w:t>
      </w:r>
      <w:r w:rsidRPr="00DB3F17">
        <w:rPr>
          <w:rFonts w:ascii="Times New Roman" w:eastAsia="Times New Roman" w:hAnsi="Times New Roman"/>
          <w:i/>
          <w:iCs/>
          <w:kern w:val="36"/>
          <w:sz w:val="30"/>
          <w:szCs w:val="30"/>
        </w:rPr>
        <w:t xml:space="preserve">Национальном центре защиты персональных данных обучение по вопросам защиты персональных данных по образовательной программе повышения квалификации руководящих работников и специалистов </w:t>
      </w:r>
      <w:r w:rsidRPr="00DB3F17">
        <w:rPr>
          <w:rFonts w:ascii="Times New Roman" w:eastAsia="Times New Roman" w:hAnsi="Times New Roman"/>
          <w:i/>
          <w:iCs/>
          <w:kern w:val="36"/>
          <w:sz w:val="30"/>
          <w:szCs w:val="30"/>
        </w:rPr>
        <w:lastRenderedPageBreak/>
        <w:t>проходят лица, ответственные за осуществление внутреннего контроля за обработкой персональных данных, выполняющие эти функции в организациях здравоохранения.</w:t>
      </w:r>
    </w:p>
    <w:p w14:paraId="00185DB1" w14:textId="41CF046D" w:rsidR="00EF6632" w:rsidRPr="00D94153" w:rsidRDefault="00EF6632" w:rsidP="00EF6632">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Кроме того, абзац седьмой подпункта 3.3 пункта 3 Указа № 422 обязывает организации здравоохранения предоставлять ежегодно не</w:t>
      </w:r>
      <w:r>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позднее 15 ноября сведения о лицах, ответственных за осуществление внутреннего контроля за обработкой персональных данных, а также лицах, непосредственно осуществляющих обработку персональных данных, которым необходимо пройти обучение в Центр</w:t>
      </w:r>
      <w:r>
        <w:rPr>
          <w:rFonts w:ascii="Times New Roman" w:eastAsia="Times New Roman" w:hAnsi="Times New Roman"/>
          <w:kern w:val="36"/>
          <w:sz w:val="30"/>
          <w:szCs w:val="30"/>
        </w:rPr>
        <w:t>е</w:t>
      </w:r>
      <w:r w:rsidRPr="00D94153">
        <w:rPr>
          <w:rFonts w:ascii="Times New Roman" w:eastAsia="Times New Roman" w:hAnsi="Times New Roman"/>
          <w:kern w:val="36"/>
          <w:sz w:val="30"/>
          <w:szCs w:val="30"/>
        </w:rPr>
        <w:t>.</w:t>
      </w:r>
    </w:p>
    <w:p w14:paraId="65890313" w14:textId="704014B3"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6"/>
          <w:sz w:val="30"/>
          <w:szCs w:val="30"/>
        </w:rPr>
        <w:t>В отличие от лиц, ответственных за внутренний контроль за</w:t>
      </w:r>
      <w:r w:rsidR="00DB3F17">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 xml:space="preserve">обработкой персональных данных, для лиц, непосредственно осуществляющих обработку персональных данных, законодательно предусмотрена возможность проходить обучение </w:t>
      </w:r>
      <w:r w:rsidR="006A4254">
        <w:rPr>
          <w:rFonts w:ascii="Times New Roman" w:eastAsia="Times New Roman" w:hAnsi="Times New Roman"/>
          <w:kern w:val="36"/>
          <w:sz w:val="30"/>
          <w:szCs w:val="30"/>
        </w:rPr>
        <w:t>как</w:t>
      </w:r>
      <w:r w:rsidRPr="00D94153">
        <w:rPr>
          <w:rFonts w:ascii="Times New Roman" w:eastAsia="Times New Roman" w:hAnsi="Times New Roman"/>
          <w:kern w:val="36"/>
          <w:sz w:val="30"/>
          <w:szCs w:val="30"/>
        </w:rPr>
        <w:t xml:space="preserve"> в </w:t>
      </w:r>
      <w:r w:rsidR="00AD0E9B" w:rsidRPr="00D94153">
        <w:rPr>
          <w:rFonts w:ascii="Times New Roman" w:eastAsia="Times New Roman" w:hAnsi="Times New Roman"/>
          <w:kern w:val="36"/>
          <w:sz w:val="30"/>
          <w:szCs w:val="30"/>
        </w:rPr>
        <w:t>Центре</w:t>
      </w:r>
      <w:r w:rsidRPr="00D94153">
        <w:rPr>
          <w:rFonts w:ascii="Times New Roman" w:eastAsia="Times New Roman" w:hAnsi="Times New Roman"/>
          <w:kern w:val="36"/>
          <w:sz w:val="30"/>
          <w:szCs w:val="30"/>
        </w:rPr>
        <w:t xml:space="preserve">, </w:t>
      </w:r>
      <w:r w:rsidR="006A4254">
        <w:rPr>
          <w:rFonts w:ascii="Times New Roman" w:eastAsia="Times New Roman" w:hAnsi="Times New Roman"/>
          <w:kern w:val="36"/>
          <w:sz w:val="30"/>
          <w:szCs w:val="30"/>
        </w:rPr>
        <w:t>так и</w:t>
      </w:r>
      <w:r w:rsidR="00DB3F17">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в</w:t>
      </w:r>
      <w:r w:rsidR="00DB3F17">
        <w:rPr>
          <w:rFonts w:ascii="Times New Roman" w:eastAsia="Times New Roman" w:hAnsi="Times New Roman"/>
          <w:b/>
          <w:bCs/>
          <w:kern w:val="36"/>
          <w:sz w:val="30"/>
          <w:szCs w:val="30"/>
        </w:rPr>
        <w:t> </w:t>
      </w:r>
      <w:r w:rsidRPr="00D94153">
        <w:rPr>
          <w:rFonts w:ascii="Times New Roman" w:eastAsia="Times New Roman" w:hAnsi="Times New Roman"/>
          <w:kern w:val="3"/>
          <w:sz w:val="30"/>
          <w:szCs w:val="30"/>
          <w:lang w:eastAsia="ru-RU"/>
        </w:rPr>
        <w:t>учреждениях образования, а также в иных организациях, которым предоставлено право реализации образовательной программы повышения квалификации руководящих работников и специалистов, по</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образовательной программе повышения квалификации руководящих работников и специалистов, либо в других организациях по</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образовательной программе обучающих курсов (лекториев, тематических семинаров, практикумов, тренингов, офицерских курсов и</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 xml:space="preserve">иных видов обучающих курсов), либо у </w:t>
      </w:r>
      <w:r w:rsidR="00AD0E9B" w:rsidRPr="00D94153">
        <w:rPr>
          <w:rFonts w:ascii="Times New Roman" w:eastAsia="Times New Roman" w:hAnsi="Times New Roman"/>
          <w:kern w:val="3"/>
          <w:sz w:val="30"/>
          <w:szCs w:val="30"/>
          <w:lang w:eastAsia="ru-RU"/>
        </w:rPr>
        <w:t xml:space="preserve">самого </w:t>
      </w:r>
      <w:r w:rsidRPr="00D94153">
        <w:rPr>
          <w:rFonts w:ascii="Times New Roman" w:eastAsia="Times New Roman" w:hAnsi="Times New Roman"/>
          <w:kern w:val="3"/>
          <w:sz w:val="30"/>
          <w:szCs w:val="30"/>
          <w:lang w:eastAsia="ru-RU"/>
        </w:rPr>
        <w:t>оператора (уполномоченного лица) путем изучения установленных требований в</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области защиты персональных данных и проверки им знаний по вопросам защиты персональных данных (в виде собеседования, опроса, тестирования и других форм контроля знаний).</w:t>
      </w:r>
    </w:p>
    <w:p w14:paraId="5447E8E9" w14:textId="2D44D198" w:rsidR="000704B9" w:rsidRPr="00D94153" w:rsidRDefault="00CA5FEE" w:rsidP="000704B9">
      <w:pPr>
        <w:shd w:val="clear" w:color="auto" w:fill="FFFFFF"/>
        <w:spacing w:after="0" w:line="240" w:lineRule="auto"/>
        <w:ind w:firstLine="720"/>
        <w:jc w:val="both"/>
        <w:rPr>
          <w:rFonts w:ascii="Times New Roman" w:eastAsia="Times New Roman" w:hAnsi="Times New Roman"/>
          <w:kern w:val="36"/>
          <w:sz w:val="30"/>
          <w:szCs w:val="30"/>
        </w:rPr>
      </w:pPr>
      <w:r>
        <w:rPr>
          <w:rFonts w:ascii="Times New Roman" w:eastAsia="Times New Roman" w:hAnsi="Times New Roman"/>
          <w:kern w:val="36"/>
          <w:sz w:val="30"/>
          <w:szCs w:val="30"/>
        </w:rPr>
        <w:t>Даже н</w:t>
      </w:r>
      <w:r w:rsidR="000704B9" w:rsidRPr="00D94153">
        <w:rPr>
          <w:rFonts w:ascii="Times New Roman" w:eastAsia="Times New Roman" w:hAnsi="Times New Roman"/>
          <w:kern w:val="36"/>
          <w:sz w:val="30"/>
          <w:szCs w:val="30"/>
        </w:rPr>
        <w:t>епреднамеренные нарушения законодательства о персональных данных могут иметь серьезные последствия как для работников, организаций здравоохранения</w:t>
      </w:r>
      <w:r w:rsidR="00D16403" w:rsidRPr="00D94153">
        <w:rPr>
          <w:rFonts w:ascii="Times New Roman" w:eastAsia="Times New Roman" w:hAnsi="Times New Roman"/>
          <w:kern w:val="36"/>
          <w:sz w:val="30"/>
          <w:szCs w:val="30"/>
        </w:rPr>
        <w:t>, так и для граждан – субъектов персональных данных</w:t>
      </w:r>
      <w:r w:rsidR="000704B9" w:rsidRPr="00D94153">
        <w:rPr>
          <w:rFonts w:ascii="Times New Roman" w:eastAsia="Times New Roman" w:hAnsi="Times New Roman"/>
          <w:kern w:val="36"/>
          <w:sz w:val="30"/>
          <w:szCs w:val="30"/>
        </w:rPr>
        <w:t xml:space="preserve">. Поэтому, при проведении обучения необходимо акцентировать внимание работников на их обязанностях при обработке персональных данных, запретах и ответственности, установленных законодательством. </w:t>
      </w:r>
    </w:p>
    <w:p w14:paraId="65BF19E5" w14:textId="01AAA69F"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После завершения обучения следует провести проверку уровня полученных знаний и навыков, а также оценить их применение в повседневной работе. Для этого могут быть использованы различные формы контроля, такие как собеседование, опрос, анкетирование, тестирование и другие подходящие методы.</w:t>
      </w:r>
    </w:p>
    <w:p w14:paraId="6F514B91" w14:textId="2D9F97FB"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Такой подход позво</w:t>
      </w:r>
      <w:r w:rsidR="00F014C5" w:rsidRPr="00D94153">
        <w:rPr>
          <w:rFonts w:ascii="Times New Roman" w:eastAsia="Times New Roman" w:hAnsi="Times New Roman"/>
          <w:kern w:val="36"/>
          <w:sz w:val="30"/>
          <w:szCs w:val="30"/>
        </w:rPr>
        <w:t>ляе</w:t>
      </w:r>
      <w:r w:rsidRPr="00D94153">
        <w:rPr>
          <w:rFonts w:ascii="Times New Roman" w:eastAsia="Times New Roman" w:hAnsi="Times New Roman"/>
          <w:kern w:val="36"/>
          <w:sz w:val="30"/>
          <w:szCs w:val="30"/>
        </w:rPr>
        <w:t>т не только убедиться в получении знаний по соблюдению законодательства о персональных данных, но</w:t>
      </w:r>
      <w:r w:rsidR="00DB3F17">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и</w:t>
      </w:r>
      <w:r w:rsidR="00DB3F17">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минимизировать возможные негативные последствия.</w:t>
      </w:r>
    </w:p>
    <w:p w14:paraId="1CCCF0AA" w14:textId="46C67B1E"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r w:rsidRPr="00D94153">
        <w:rPr>
          <w:rFonts w:ascii="Times New Roman" w:eastAsia="Times New Roman" w:hAnsi="Times New Roman"/>
          <w:kern w:val="36"/>
          <w:sz w:val="30"/>
          <w:szCs w:val="30"/>
        </w:rPr>
        <w:t xml:space="preserve">Обучение </w:t>
      </w:r>
      <w:r w:rsidR="00F014C5" w:rsidRPr="00D94153">
        <w:rPr>
          <w:rFonts w:ascii="Times New Roman" w:eastAsia="Times New Roman" w:hAnsi="Times New Roman"/>
          <w:kern w:val="36"/>
          <w:sz w:val="30"/>
          <w:szCs w:val="30"/>
        </w:rPr>
        <w:t>упомянутых</w:t>
      </w:r>
      <w:r w:rsidRPr="00D94153">
        <w:rPr>
          <w:rFonts w:ascii="Times New Roman" w:eastAsia="Times New Roman" w:hAnsi="Times New Roman"/>
          <w:kern w:val="36"/>
          <w:sz w:val="30"/>
          <w:szCs w:val="30"/>
        </w:rPr>
        <w:t xml:space="preserve"> лиц можно возложить на лицо, осуществляющее внутренний контроль и прошедшее обучение </w:t>
      </w:r>
      <w:r w:rsidRPr="00D94153">
        <w:rPr>
          <w:rFonts w:ascii="Times New Roman" w:eastAsia="Times New Roman" w:hAnsi="Times New Roman"/>
          <w:kern w:val="36"/>
          <w:sz w:val="30"/>
          <w:szCs w:val="30"/>
        </w:rPr>
        <w:lastRenderedPageBreak/>
        <w:t xml:space="preserve">непосредственно в </w:t>
      </w:r>
      <w:r w:rsidR="00F014C5" w:rsidRPr="00D94153">
        <w:rPr>
          <w:rFonts w:ascii="Times New Roman" w:eastAsia="Times New Roman" w:hAnsi="Times New Roman"/>
          <w:kern w:val="36"/>
          <w:sz w:val="30"/>
          <w:szCs w:val="30"/>
        </w:rPr>
        <w:t>Центре</w:t>
      </w:r>
      <w:r w:rsidRPr="00D94153">
        <w:rPr>
          <w:rFonts w:ascii="Times New Roman" w:eastAsia="Times New Roman" w:hAnsi="Times New Roman"/>
          <w:kern w:val="36"/>
          <w:sz w:val="30"/>
          <w:szCs w:val="30"/>
        </w:rPr>
        <w:t xml:space="preserve">. Для этих целей в организации здравоохранения должен быть </w:t>
      </w:r>
      <w:r w:rsidR="00F014C5" w:rsidRPr="00D94153">
        <w:rPr>
          <w:rFonts w:ascii="Times New Roman" w:eastAsia="Times New Roman" w:hAnsi="Times New Roman"/>
          <w:kern w:val="36"/>
          <w:sz w:val="30"/>
          <w:szCs w:val="30"/>
        </w:rPr>
        <w:t>издан</w:t>
      </w:r>
      <w:r w:rsidRPr="00D94153">
        <w:rPr>
          <w:rFonts w:ascii="Times New Roman" w:eastAsia="Times New Roman" w:hAnsi="Times New Roman"/>
          <w:kern w:val="36"/>
          <w:sz w:val="30"/>
          <w:szCs w:val="30"/>
        </w:rPr>
        <w:t xml:space="preserve"> приказ руководителя организации об обучении лиц, непосредственно осуществляющих обработку персональных данных. В преамбуле приказа </w:t>
      </w:r>
      <w:r w:rsidR="00F014C5" w:rsidRPr="00D94153">
        <w:rPr>
          <w:rFonts w:ascii="Times New Roman" w:eastAsia="Times New Roman" w:hAnsi="Times New Roman"/>
          <w:kern w:val="36"/>
          <w:sz w:val="30"/>
          <w:szCs w:val="30"/>
        </w:rPr>
        <w:t>необходимо указать</w:t>
      </w:r>
      <w:r w:rsidRPr="00D94153">
        <w:rPr>
          <w:rFonts w:ascii="Times New Roman" w:eastAsia="Times New Roman" w:hAnsi="Times New Roman"/>
          <w:kern w:val="36"/>
          <w:sz w:val="30"/>
          <w:szCs w:val="30"/>
        </w:rPr>
        <w:t>, что обучение таких лиц проводится на основании абзаца четвертого пункта 3 статьи 17 Закона о</w:t>
      </w:r>
      <w:r w:rsidR="00CA5FEE">
        <w:rPr>
          <w:rFonts w:ascii="Times New Roman" w:eastAsia="Times New Roman" w:hAnsi="Times New Roman"/>
          <w:kern w:val="36"/>
          <w:sz w:val="30"/>
          <w:szCs w:val="30"/>
        </w:rPr>
        <w:t> </w:t>
      </w:r>
      <w:r w:rsidRPr="00D94153">
        <w:rPr>
          <w:rFonts w:ascii="Times New Roman" w:eastAsia="Times New Roman" w:hAnsi="Times New Roman"/>
          <w:kern w:val="36"/>
          <w:sz w:val="30"/>
          <w:szCs w:val="30"/>
        </w:rPr>
        <w:t>защите персональных данных и абзаца шестого подпункта 3.3 пункта 3 Указа № 422.</w:t>
      </w:r>
    </w:p>
    <w:p w14:paraId="7D396E50" w14:textId="77777777" w:rsidR="000704B9" w:rsidRPr="00D94153" w:rsidRDefault="000704B9" w:rsidP="000704B9">
      <w:pPr>
        <w:shd w:val="clear" w:color="auto" w:fill="FFFFFF"/>
        <w:spacing w:after="0" w:line="240" w:lineRule="auto"/>
        <w:ind w:firstLine="720"/>
        <w:jc w:val="both"/>
        <w:rPr>
          <w:rFonts w:ascii="Times New Roman" w:eastAsia="Times New Roman" w:hAnsi="Times New Roman"/>
          <w:kern w:val="36"/>
          <w:sz w:val="30"/>
          <w:szCs w:val="30"/>
        </w:rPr>
      </w:pPr>
    </w:p>
    <w:p w14:paraId="1F49FAFC" w14:textId="006AA117" w:rsidR="000704B9" w:rsidRPr="00D94153" w:rsidRDefault="000704B9" w:rsidP="00CA5FEE">
      <w:pPr>
        <w:suppressAutoHyphens/>
        <w:autoSpaceDN w:val="0"/>
        <w:spacing w:after="0" w:line="240" w:lineRule="auto"/>
        <w:ind w:firstLine="709"/>
        <w:jc w:val="both"/>
        <w:textAlignment w:val="baseline"/>
        <w:rPr>
          <w:rFonts w:ascii="Times New Roman" w:eastAsia="Times New Roman" w:hAnsi="Times New Roman"/>
          <w:b/>
          <w:kern w:val="3"/>
          <w:sz w:val="30"/>
          <w:szCs w:val="30"/>
          <w:lang w:eastAsia="ru-RU"/>
        </w:rPr>
      </w:pPr>
      <w:r w:rsidRPr="00D94153">
        <w:rPr>
          <w:rFonts w:ascii="Times New Roman" w:hAnsi="Times New Roman"/>
          <w:b/>
          <w:bCs/>
          <w:sz w:val="32"/>
          <w:szCs w:val="32"/>
        </w:rPr>
        <w:t>1</w:t>
      </w:r>
      <w:r w:rsidR="00CA5FEE">
        <w:rPr>
          <w:rFonts w:ascii="Times New Roman" w:hAnsi="Times New Roman"/>
          <w:b/>
          <w:bCs/>
          <w:sz w:val="32"/>
          <w:szCs w:val="32"/>
        </w:rPr>
        <w:t>3</w:t>
      </w:r>
      <w:r w:rsidRPr="00D94153">
        <w:rPr>
          <w:rFonts w:ascii="Times New Roman" w:hAnsi="Times New Roman"/>
          <w:b/>
          <w:bCs/>
          <w:sz w:val="32"/>
          <w:szCs w:val="32"/>
        </w:rPr>
        <w:t>.</w:t>
      </w:r>
      <w:r w:rsidRPr="00D94153">
        <w:rPr>
          <w:rFonts w:ascii="Times New Roman" w:hAnsi="Times New Roman"/>
          <w:sz w:val="32"/>
          <w:szCs w:val="32"/>
        </w:rPr>
        <w:t xml:space="preserve"> </w:t>
      </w:r>
      <w:r w:rsidRPr="00D94153">
        <w:rPr>
          <w:rFonts w:ascii="Times New Roman" w:eastAsia="Times New Roman" w:hAnsi="Times New Roman"/>
          <w:b/>
          <w:kern w:val="3"/>
          <w:sz w:val="30"/>
          <w:szCs w:val="30"/>
          <w:lang w:eastAsia="ru-RU"/>
        </w:rPr>
        <w:t>Установление порядка доступа к персональным данным, в</w:t>
      </w:r>
      <w:r w:rsidR="00F014C5" w:rsidRPr="00D94153">
        <w:rPr>
          <w:rFonts w:ascii="Times New Roman" w:eastAsia="Times New Roman" w:hAnsi="Times New Roman"/>
          <w:b/>
          <w:kern w:val="3"/>
          <w:sz w:val="30"/>
          <w:szCs w:val="30"/>
          <w:lang w:eastAsia="ru-RU"/>
        </w:rPr>
        <w:t> </w:t>
      </w:r>
      <w:r w:rsidRPr="00D94153">
        <w:rPr>
          <w:rFonts w:ascii="Times New Roman" w:eastAsia="Times New Roman" w:hAnsi="Times New Roman"/>
          <w:b/>
          <w:kern w:val="3"/>
          <w:sz w:val="30"/>
          <w:szCs w:val="30"/>
          <w:lang w:eastAsia="ru-RU"/>
        </w:rPr>
        <w:t>том числе обрабатываемым в информационном ресурсе (системе)</w:t>
      </w:r>
    </w:p>
    <w:p w14:paraId="742E5C34"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b/>
          <w:kern w:val="3"/>
          <w:sz w:val="30"/>
          <w:szCs w:val="30"/>
          <w:lang w:eastAsia="ru-RU"/>
        </w:rPr>
      </w:pPr>
    </w:p>
    <w:p w14:paraId="31941BBF" w14:textId="46379479"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При разработке порядка доступа к персональным данным, в том числе обрабатываемым в информационном ресурсе (системе), организации здравоохранения следует отразить различия в предоставлении такого доступа к документам в информационных ресурсах и к документам в</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бумажном виде.</w:t>
      </w:r>
    </w:p>
    <w:p w14:paraId="19F934BF" w14:textId="27366885"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Доступ к персональным данным, отраженным в документах в</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бумажном виде, можно ограничить посредством организации мест их хранения.</w:t>
      </w:r>
    </w:p>
    <w:p w14:paraId="08694C5F" w14:textId="5F50AA08"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Доступ к персональным данным, обрабатываемым в</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информационных ресурсах (системах), может быть ограничен посредством настроек программного обеспечения. При этом в зависимости от программного обеспечения доступ может значительно отличаться</w:t>
      </w:r>
      <w:r w:rsidR="00F014C5" w:rsidRPr="00D94153">
        <w:rPr>
          <w:rFonts w:ascii="Times New Roman" w:eastAsia="Times New Roman" w:hAnsi="Times New Roman"/>
          <w:kern w:val="3"/>
          <w:sz w:val="30"/>
          <w:szCs w:val="30"/>
          <w:lang w:eastAsia="ru-RU"/>
        </w:rPr>
        <w:t>.</w:t>
      </w:r>
      <w:r w:rsidRPr="00D94153">
        <w:rPr>
          <w:rFonts w:ascii="Times New Roman" w:eastAsia="Times New Roman" w:hAnsi="Times New Roman"/>
          <w:kern w:val="3"/>
          <w:sz w:val="30"/>
          <w:szCs w:val="30"/>
          <w:lang w:eastAsia="ru-RU"/>
        </w:rPr>
        <w:t xml:space="preserve"> </w:t>
      </w:r>
      <w:r w:rsidR="00F014C5" w:rsidRPr="00D94153">
        <w:rPr>
          <w:rFonts w:ascii="Times New Roman" w:eastAsia="Times New Roman" w:hAnsi="Times New Roman"/>
          <w:kern w:val="3"/>
          <w:sz w:val="30"/>
          <w:szCs w:val="30"/>
          <w:lang w:eastAsia="ru-RU"/>
        </w:rPr>
        <w:t>М</w:t>
      </w:r>
      <w:r w:rsidRPr="00D94153">
        <w:rPr>
          <w:rFonts w:ascii="Times New Roman" w:eastAsia="Times New Roman" w:hAnsi="Times New Roman"/>
          <w:kern w:val="3"/>
          <w:sz w:val="30"/>
          <w:szCs w:val="30"/>
          <w:lang w:eastAsia="ru-RU"/>
        </w:rPr>
        <w:t xml:space="preserve">аксимально возможные права </w:t>
      </w:r>
      <w:r w:rsidR="00F014C5" w:rsidRPr="00D94153">
        <w:rPr>
          <w:rFonts w:ascii="Times New Roman" w:eastAsia="Times New Roman" w:hAnsi="Times New Roman"/>
          <w:kern w:val="3"/>
          <w:sz w:val="30"/>
          <w:szCs w:val="30"/>
          <w:lang w:eastAsia="ru-RU"/>
        </w:rPr>
        <w:t>закрепляются за</w:t>
      </w:r>
      <w:r w:rsidRPr="00D94153">
        <w:rPr>
          <w:rFonts w:ascii="Times New Roman" w:eastAsia="Times New Roman" w:hAnsi="Times New Roman"/>
          <w:kern w:val="3"/>
          <w:sz w:val="30"/>
          <w:szCs w:val="30"/>
          <w:lang w:eastAsia="ru-RU"/>
        </w:rPr>
        <w:t xml:space="preserve"> администратор</w:t>
      </w:r>
      <w:r w:rsidR="00F014C5" w:rsidRPr="00D94153">
        <w:rPr>
          <w:rFonts w:ascii="Times New Roman" w:eastAsia="Times New Roman" w:hAnsi="Times New Roman"/>
          <w:kern w:val="3"/>
          <w:sz w:val="30"/>
          <w:szCs w:val="30"/>
          <w:lang w:eastAsia="ru-RU"/>
        </w:rPr>
        <w:t>ом</w:t>
      </w:r>
      <w:r w:rsidRPr="00D94153">
        <w:rPr>
          <w:rFonts w:ascii="Times New Roman" w:eastAsia="Times New Roman" w:hAnsi="Times New Roman"/>
          <w:kern w:val="3"/>
          <w:sz w:val="30"/>
          <w:szCs w:val="30"/>
          <w:lang w:eastAsia="ru-RU"/>
        </w:rPr>
        <w:t xml:space="preserve"> этого программного обеспечения.</w:t>
      </w:r>
    </w:p>
    <w:p w14:paraId="4AA388D7" w14:textId="3FC93CB6"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Отсутствие такого порядка приводит к тому, что доступ к</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персональным данным имеют работники, должностные обязанности которых не связаны с обработкой персональных данных (например, обслуживающий персонал). При этом нецелесообразно осуществлять распределение доступа к персональным данным на поименной основе ввиду постоянного движения кадров.</w:t>
      </w:r>
    </w:p>
    <w:p w14:paraId="7EC58003" w14:textId="2E818858"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Порядок доступа к персональным данным целесообразно закрепить в</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одном документе, но отдельные его положения могут быть детализированы в иных документах, в том числе положениях об</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информационных ресурсах (системах), о видеонаблюдении, о контроле управления доступом в помещения организации.</w:t>
      </w:r>
    </w:p>
    <w:p w14:paraId="79CCE01B" w14:textId="2C8FBC6A"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Важно подчеркнуть, что порядок доступа к персональным данным должен основываться на принципе предоставления минимально </w:t>
      </w:r>
      <w:r w:rsidR="00F014C5" w:rsidRPr="00D94153">
        <w:rPr>
          <w:rFonts w:ascii="Times New Roman" w:eastAsia="Times New Roman" w:hAnsi="Times New Roman"/>
          <w:kern w:val="3"/>
          <w:sz w:val="30"/>
          <w:szCs w:val="30"/>
          <w:lang w:eastAsia="ru-RU"/>
        </w:rPr>
        <w:t xml:space="preserve">(объективно) </w:t>
      </w:r>
      <w:r w:rsidRPr="00D94153">
        <w:rPr>
          <w:rFonts w:ascii="Times New Roman" w:eastAsia="Times New Roman" w:hAnsi="Times New Roman"/>
          <w:kern w:val="3"/>
          <w:sz w:val="30"/>
          <w:szCs w:val="30"/>
          <w:lang w:eastAsia="ru-RU"/>
        </w:rPr>
        <w:t xml:space="preserve">необходимого уровня доступа к персональным данным исключительно в целях выполнения работниками своих должностных </w:t>
      </w:r>
      <w:r w:rsidRPr="00D94153">
        <w:rPr>
          <w:rFonts w:ascii="Times New Roman" w:eastAsia="Times New Roman" w:hAnsi="Times New Roman"/>
          <w:kern w:val="3"/>
          <w:sz w:val="30"/>
          <w:szCs w:val="30"/>
          <w:lang w:eastAsia="ru-RU"/>
        </w:rPr>
        <w:lastRenderedPageBreak/>
        <w:t xml:space="preserve">обязанностей, а уполномоченными лицами – обязательств, определенных договором, решением государственного органа или актом законодательства. </w:t>
      </w:r>
    </w:p>
    <w:p w14:paraId="43BE771A" w14:textId="2C24960C" w:rsidR="000704B9" w:rsidRPr="00D94153" w:rsidRDefault="00F014C5"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На практике м</w:t>
      </w:r>
      <w:r w:rsidR="000704B9" w:rsidRPr="00D94153">
        <w:rPr>
          <w:rFonts w:ascii="Times New Roman" w:eastAsia="Times New Roman" w:hAnsi="Times New Roman"/>
          <w:kern w:val="3"/>
          <w:sz w:val="30"/>
          <w:szCs w:val="30"/>
          <w:lang w:eastAsia="ru-RU"/>
        </w:rPr>
        <w:t>ожет возникнуть необходимо</w:t>
      </w:r>
      <w:r w:rsidRPr="00D94153">
        <w:rPr>
          <w:rFonts w:ascii="Times New Roman" w:eastAsia="Times New Roman" w:hAnsi="Times New Roman"/>
          <w:kern w:val="3"/>
          <w:sz w:val="30"/>
          <w:szCs w:val="30"/>
          <w:lang w:eastAsia="ru-RU"/>
        </w:rPr>
        <w:t>сть</w:t>
      </w:r>
      <w:r w:rsidR="000704B9" w:rsidRPr="00D94153">
        <w:rPr>
          <w:rFonts w:ascii="Times New Roman" w:eastAsia="Times New Roman" w:hAnsi="Times New Roman"/>
          <w:kern w:val="3"/>
          <w:sz w:val="30"/>
          <w:szCs w:val="30"/>
          <w:lang w:eastAsia="ru-RU"/>
        </w:rPr>
        <w:t xml:space="preserve"> предостав</w:t>
      </w:r>
      <w:r w:rsidRPr="00D94153">
        <w:rPr>
          <w:rFonts w:ascii="Times New Roman" w:eastAsia="Times New Roman" w:hAnsi="Times New Roman"/>
          <w:kern w:val="3"/>
          <w:sz w:val="30"/>
          <w:szCs w:val="30"/>
          <w:lang w:eastAsia="ru-RU"/>
        </w:rPr>
        <w:t>ления</w:t>
      </w:r>
      <w:r w:rsidR="000704B9" w:rsidRPr="00D94153">
        <w:rPr>
          <w:rFonts w:ascii="Times New Roman" w:eastAsia="Times New Roman" w:hAnsi="Times New Roman"/>
          <w:kern w:val="3"/>
          <w:sz w:val="30"/>
          <w:szCs w:val="30"/>
          <w:lang w:eastAsia="ru-RU"/>
        </w:rPr>
        <w:t xml:space="preserve"> временн</w:t>
      </w:r>
      <w:r w:rsidRPr="00D94153">
        <w:rPr>
          <w:rFonts w:ascii="Times New Roman" w:eastAsia="Times New Roman" w:hAnsi="Times New Roman"/>
          <w:kern w:val="3"/>
          <w:sz w:val="30"/>
          <w:szCs w:val="30"/>
          <w:lang w:eastAsia="ru-RU"/>
        </w:rPr>
        <w:t>ого</w:t>
      </w:r>
      <w:r w:rsidR="000704B9" w:rsidRPr="00D94153">
        <w:rPr>
          <w:rFonts w:ascii="Times New Roman" w:eastAsia="Times New Roman" w:hAnsi="Times New Roman"/>
          <w:kern w:val="3"/>
          <w:sz w:val="30"/>
          <w:szCs w:val="30"/>
          <w:lang w:eastAsia="ru-RU"/>
        </w:rPr>
        <w:t xml:space="preserve"> доступ</w:t>
      </w:r>
      <w:r w:rsidRPr="00D94153">
        <w:rPr>
          <w:rFonts w:ascii="Times New Roman" w:eastAsia="Times New Roman" w:hAnsi="Times New Roman"/>
          <w:kern w:val="3"/>
          <w:sz w:val="30"/>
          <w:szCs w:val="30"/>
          <w:lang w:eastAsia="ru-RU"/>
        </w:rPr>
        <w:t>а</w:t>
      </w:r>
      <w:r w:rsidR="000704B9" w:rsidRPr="00D94153">
        <w:rPr>
          <w:rFonts w:ascii="Times New Roman" w:eastAsia="Times New Roman" w:hAnsi="Times New Roman"/>
          <w:kern w:val="3"/>
          <w:sz w:val="30"/>
          <w:szCs w:val="30"/>
          <w:lang w:eastAsia="ru-RU"/>
        </w:rPr>
        <w:t xml:space="preserve"> к персональным данным </w:t>
      </w:r>
      <w:r w:rsidRPr="00D94153">
        <w:rPr>
          <w:rFonts w:ascii="Times New Roman" w:eastAsia="Times New Roman" w:hAnsi="Times New Roman"/>
          <w:kern w:val="3"/>
          <w:sz w:val="30"/>
          <w:szCs w:val="30"/>
          <w:lang w:eastAsia="ru-RU"/>
        </w:rPr>
        <w:t xml:space="preserve">конкретному </w:t>
      </w:r>
      <w:r w:rsidR="000704B9" w:rsidRPr="00D94153">
        <w:rPr>
          <w:rFonts w:ascii="Times New Roman" w:eastAsia="Times New Roman" w:hAnsi="Times New Roman"/>
          <w:kern w:val="3"/>
          <w:sz w:val="30"/>
          <w:szCs w:val="30"/>
          <w:lang w:eastAsia="ru-RU"/>
        </w:rPr>
        <w:t>работнику (иному лицу)</w:t>
      </w:r>
      <w:r w:rsidRPr="00D94153">
        <w:rPr>
          <w:rFonts w:ascii="Times New Roman" w:eastAsia="Times New Roman" w:hAnsi="Times New Roman"/>
          <w:kern w:val="3"/>
          <w:sz w:val="30"/>
          <w:szCs w:val="30"/>
          <w:lang w:eastAsia="ru-RU"/>
        </w:rPr>
        <w:t>, в частности</w:t>
      </w:r>
      <w:r w:rsidR="000704B9" w:rsidRPr="00D94153">
        <w:rPr>
          <w:rFonts w:ascii="Times New Roman" w:eastAsia="Times New Roman" w:hAnsi="Times New Roman"/>
          <w:kern w:val="3"/>
          <w:sz w:val="30"/>
          <w:szCs w:val="30"/>
          <w:lang w:eastAsia="ru-RU"/>
        </w:rPr>
        <w:t xml:space="preserve">, </w:t>
      </w:r>
      <w:r w:rsidRPr="00D94153">
        <w:rPr>
          <w:rFonts w:ascii="Times New Roman" w:eastAsia="Times New Roman" w:hAnsi="Times New Roman"/>
          <w:kern w:val="3"/>
          <w:sz w:val="30"/>
          <w:szCs w:val="30"/>
          <w:lang w:eastAsia="ru-RU"/>
        </w:rPr>
        <w:t>лицам,</w:t>
      </w:r>
      <w:r w:rsidR="000704B9" w:rsidRPr="00D94153">
        <w:rPr>
          <w:rFonts w:ascii="Times New Roman" w:eastAsia="Times New Roman" w:hAnsi="Times New Roman"/>
          <w:kern w:val="3"/>
          <w:sz w:val="30"/>
          <w:szCs w:val="30"/>
          <w:lang w:eastAsia="ru-RU"/>
        </w:rPr>
        <w:t xml:space="preserve"> которые проходят практику в</w:t>
      </w:r>
      <w:r w:rsidR="00DB3F17">
        <w:rPr>
          <w:rFonts w:ascii="Times New Roman" w:eastAsia="Times New Roman" w:hAnsi="Times New Roman"/>
          <w:kern w:val="3"/>
          <w:sz w:val="30"/>
          <w:szCs w:val="30"/>
          <w:lang w:eastAsia="ru-RU"/>
        </w:rPr>
        <w:t> </w:t>
      </w:r>
      <w:r w:rsidR="000704B9" w:rsidRPr="00D94153">
        <w:rPr>
          <w:rFonts w:ascii="Times New Roman" w:eastAsia="Times New Roman" w:hAnsi="Times New Roman"/>
          <w:kern w:val="3"/>
          <w:sz w:val="30"/>
          <w:szCs w:val="30"/>
          <w:lang w:eastAsia="ru-RU"/>
        </w:rPr>
        <w:t>организациях здравоохранения либо оказывают консультационную помощь, сотрудникам кафедр учреждения высшего образования, которые находятся в организации здравоохранения. Механизм предоставления такого временного доступа также следует закрепить в порядке доступа к</w:t>
      </w:r>
      <w:r w:rsidR="00DB3F17">
        <w:rPr>
          <w:rFonts w:ascii="Times New Roman" w:eastAsia="Times New Roman" w:hAnsi="Times New Roman"/>
          <w:kern w:val="3"/>
          <w:sz w:val="30"/>
          <w:szCs w:val="30"/>
          <w:lang w:eastAsia="ru-RU"/>
        </w:rPr>
        <w:t> </w:t>
      </w:r>
      <w:r w:rsidR="000704B9" w:rsidRPr="00D94153">
        <w:rPr>
          <w:rFonts w:ascii="Times New Roman" w:eastAsia="Times New Roman" w:hAnsi="Times New Roman"/>
          <w:kern w:val="3"/>
          <w:sz w:val="30"/>
          <w:szCs w:val="30"/>
          <w:lang w:eastAsia="ru-RU"/>
        </w:rPr>
        <w:t>персональным данным.</w:t>
      </w:r>
    </w:p>
    <w:p w14:paraId="7CEBEDB1" w14:textId="77777777" w:rsidR="000704B9"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p>
    <w:p w14:paraId="020AA9EC" w14:textId="645F417E" w:rsidR="000704B9" w:rsidRPr="00D94153" w:rsidRDefault="000704B9" w:rsidP="00CA5FEE">
      <w:pPr>
        <w:suppressAutoHyphens/>
        <w:autoSpaceDN w:val="0"/>
        <w:spacing w:after="0" w:line="240" w:lineRule="auto"/>
        <w:ind w:firstLine="709"/>
        <w:jc w:val="both"/>
        <w:textAlignment w:val="baseline"/>
        <w:rPr>
          <w:rFonts w:ascii="Times New Roman" w:eastAsia="Times New Roman" w:hAnsi="Times New Roman"/>
          <w:b/>
          <w:bCs/>
          <w:kern w:val="3"/>
          <w:sz w:val="30"/>
          <w:szCs w:val="30"/>
          <w:lang w:eastAsia="ru-RU"/>
        </w:rPr>
      </w:pPr>
      <w:r w:rsidRPr="00D94153">
        <w:rPr>
          <w:rFonts w:ascii="Times New Roman" w:eastAsia="Times New Roman" w:hAnsi="Times New Roman"/>
          <w:b/>
          <w:bCs/>
          <w:kern w:val="3"/>
          <w:sz w:val="30"/>
          <w:szCs w:val="30"/>
          <w:lang w:eastAsia="ru-RU"/>
        </w:rPr>
        <w:t>1</w:t>
      </w:r>
      <w:r w:rsidR="00CA5FEE">
        <w:rPr>
          <w:rFonts w:ascii="Times New Roman" w:eastAsia="Times New Roman" w:hAnsi="Times New Roman"/>
          <w:b/>
          <w:bCs/>
          <w:kern w:val="3"/>
          <w:sz w:val="30"/>
          <w:szCs w:val="30"/>
          <w:lang w:eastAsia="ru-RU"/>
        </w:rPr>
        <w:t>4</w:t>
      </w:r>
      <w:r w:rsidRPr="00D94153">
        <w:rPr>
          <w:rFonts w:ascii="Times New Roman" w:eastAsia="Times New Roman" w:hAnsi="Times New Roman"/>
          <w:b/>
          <w:bCs/>
          <w:kern w:val="3"/>
          <w:sz w:val="30"/>
          <w:szCs w:val="30"/>
          <w:lang w:eastAsia="ru-RU"/>
        </w:rPr>
        <w:t>. Осуществление технической и криптографической защиты персональных данных</w:t>
      </w:r>
    </w:p>
    <w:p w14:paraId="6E2577B5"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b/>
          <w:bCs/>
          <w:kern w:val="3"/>
          <w:sz w:val="30"/>
          <w:szCs w:val="30"/>
          <w:lang w:eastAsia="ru-RU"/>
        </w:rPr>
      </w:pPr>
    </w:p>
    <w:p w14:paraId="2E6E44B5" w14:textId="381D9A2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bCs/>
          <w:kern w:val="3"/>
          <w:sz w:val="30"/>
          <w:szCs w:val="30"/>
          <w:lang w:eastAsia="ru-RU"/>
        </w:rPr>
        <w:t>В качестве одной из обязательных мер по защите персональных данных абзацем шестым пункта 3 статьи 17 Закона о защите персональных данных предусмотрена необходимость осуществления технической и</w:t>
      </w:r>
      <w:r w:rsidR="00DB3F17">
        <w:rPr>
          <w:rFonts w:ascii="Times New Roman" w:eastAsia="Times New Roman" w:hAnsi="Times New Roman"/>
          <w:bCs/>
          <w:kern w:val="3"/>
          <w:sz w:val="30"/>
          <w:szCs w:val="30"/>
          <w:lang w:eastAsia="ru-RU"/>
        </w:rPr>
        <w:t> </w:t>
      </w:r>
      <w:r w:rsidRPr="00D94153">
        <w:rPr>
          <w:rFonts w:ascii="Times New Roman" w:eastAsia="Times New Roman" w:hAnsi="Times New Roman"/>
          <w:bCs/>
          <w:kern w:val="3"/>
          <w:sz w:val="30"/>
          <w:szCs w:val="30"/>
          <w:lang w:eastAsia="ru-RU"/>
        </w:rPr>
        <w:t>криптографической защиты персональных данных в порядке, установленном Оперативно-аналитическ</w:t>
      </w:r>
      <w:r w:rsidR="006A4254">
        <w:rPr>
          <w:rFonts w:ascii="Times New Roman" w:eastAsia="Times New Roman" w:hAnsi="Times New Roman"/>
          <w:bCs/>
          <w:kern w:val="3"/>
          <w:sz w:val="30"/>
          <w:szCs w:val="30"/>
          <w:lang w:eastAsia="ru-RU"/>
        </w:rPr>
        <w:t>им</w:t>
      </w:r>
      <w:r w:rsidRPr="00D94153">
        <w:rPr>
          <w:rFonts w:ascii="Times New Roman" w:eastAsia="Times New Roman" w:hAnsi="Times New Roman"/>
          <w:bCs/>
          <w:kern w:val="3"/>
          <w:sz w:val="30"/>
          <w:szCs w:val="30"/>
          <w:lang w:eastAsia="ru-RU"/>
        </w:rPr>
        <w:t xml:space="preserve"> центр</w:t>
      </w:r>
      <w:r w:rsidR="006A4254">
        <w:rPr>
          <w:rFonts w:ascii="Times New Roman" w:eastAsia="Times New Roman" w:hAnsi="Times New Roman"/>
          <w:bCs/>
          <w:kern w:val="3"/>
          <w:sz w:val="30"/>
          <w:szCs w:val="30"/>
          <w:lang w:eastAsia="ru-RU"/>
        </w:rPr>
        <w:t>ом</w:t>
      </w:r>
      <w:r w:rsidRPr="00D94153">
        <w:rPr>
          <w:rFonts w:ascii="Times New Roman" w:eastAsia="Times New Roman" w:hAnsi="Times New Roman"/>
          <w:bCs/>
          <w:kern w:val="3"/>
          <w:sz w:val="30"/>
          <w:szCs w:val="30"/>
          <w:lang w:eastAsia="ru-RU"/>
        </w:rPr>
        <w:t xml:space="preserve"> при Президенте Республики Беларусь, в соответствии с классификацией информационных ресурсов (систем), содержащих персональные данные</w:t>
      </w:r>
      <w:r w:rsidRPr="00D94153">
        <w:rPr>
          <w:rFonts w:ascii="Times New Roman" w:eastAsia="Times New Roman" w:hAnsi="Times New Roman"/>
          <w:kern w:val="3"/>
          <w:sz w:val="30"/>
          <w:szCs w:val="30"/>
          <w:lang w:eastAsia="ru-RU"/>
        </w:rPr>
        <w:t>.</w:t>
      </w:r>
    </w:p>
    <w:p w14:paraId="574E982A"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Основу соответствующего правового регулирования составляет Закон об информации. Им предусматривается необходимость использования системы защиты информации, которая создается в порядке, определяемом </w:t>
      </w:r>
      <w:r w:rsidRPr="00D94153">
        <w:rPr>
          <w:rFonts w:ascii="Times New Roman" w:eastAsia="Times New Roman" w:hAnsi="Times New Roman"/>
          <w:bCs/>
          <w:kern w:val="3"/>
          <w:sz w:val="30"/>
          <w:szCs w:val="30"/>
          <w:lang w:eastAsia="ru-RU"/>
        </w:rPr>
        <w:t>ОАЦ</w:t>
      </w:r>
      <w:r w:rsidRPr="00D94153">
        <w:rPr>
          <w:rFonts w:ascii="Times New Roman" w:eastAsia="Times New Roman" w:hAnsi="Times New Roman"/>
          <w:kern w:val="3"/>
          <w:sz w:val="30"/>
          <w:szCs w:val="30"/>
          <w:lang w:eastAsia="ru-RU"/>
        </w:rPr>
        <w:t>.</w:t>
      </w:r>
    </w:p>
    <w:p w14:paraId="7D3056E0" w14:textId="117B3C3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Указом Президента Республики Беларусь от 16 апреля 2013 г. № 196 </w:t>
      </w:r>
      <w:r w:rsidR="00DB3F17">
        <w:rPr>
          <w:rFonts w:ascii="Times New Roman" w:eastAsia="Times New Roman" w:hAnsi="Times New Roman"/>
          <w:kern w:val="3"/>
          <w:sz w:val="30"/>
          <w:szCs w:val="30"/>
          <w:lang w:eastAsia="ru-RU"/>
        </w:rPr>
        <w:t>«</w:t>
      </w:r>
      <w:r w:rsidRPr="00D94153">
        <w:rPr>
          <w:rFonts w:ascii="Times New Roman" w:eastAsia="Times New Roman" w:hAnsi="Times New Roman"/>
          <w:kern w:val="3"/>
          <w:sz w:val="30"/>
          <w:szCs w:val="30"/>
          <w:lang w:eastAsia="ru-RU"/>
        </w:rPr>
        <w:t>О некоторых мерах по совершенствованию защиты информации</w:t>
      </w:r>
      <w:r w:rsidR="00DB3F17">
        <w:rPr>
          <w:rFonts w:ascii="Times New Roman" w:eastAsia="Times New Roman" w:hAnsi="Times New Roman"/>
          <w:kern w:val="3"/>
          <w:sz w:val="30"/>
          <w:szCs w:val="30"/>
          <w:lang w:eastAsia="ru-RU"/>
        </w:rPr>
        <w:t>»</w:t>
      </w:r>
      <w:r w:rsidRPr="00D94153">
        <w:rPr>
          <w:rFonts w:ascii="Times New Roman" w:eastAsia="Times New Roman" w:hAnsi="Times New Roman"/>
          <w:kern w:val="3"/>
          <w:sz w:val="30"/>
          <w:szCs w:val="30"/>
          <w:lang w:eastAsia="ru-RU"/>
        </w:rPr>
        <w:t xml:space="preserve"> детализированы требования к собственникам (владельцам) информационных систем, обрабатывающим информацию, распространение и (или) предоставление которой ограничено. Например, закрепляется требование об использовании средств защиты информации, имеющих сертификат соответствия, выданный в национальной системе подтверждения соответствия. Кроме того, уточняется, что осуществлять мероприятия по технической защите информации должны ответственные работники (подразделения) собственника (владельца) информационной системы либо организации, имеющие лицензию на осуществление данной деятельности.</w:t>
      </w:r>
    </w:p>
    <w:p w14:paraId="4281C47D"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Конкретные технические требования к защите информации, в том числе и персональных данных, определяются Приказом </w:t>
      </w:r>
      <w:r w:rsidRPr="00D94153">
        <w:rPr>
          <w:rFonts w:ascii="Times New Roman" w:eastAsia="Times New Roman" w:hAnsi="Times New Roman"/>
          <w:bCs/>
          <w:kern w:val="3"/>
          <w:sz w:val="30"/>
          <w:szCs w:val="30"/>
          <w:lang w:eastAsia="ru-RU"/>
        </w:rPr>
        <w:t xml:space="preserve">№ 66, которым утверждено Положение о технической и криптографической защите </w:t>
      </w:r>
      <w:r w:rsidRPr="00D94153">
        <w:rPr>
          <w:rFonts w:ascii="Times New Roman" w:eastAsia="Times New Roman" w:hAnsi="Times New Roman"/>
          <w:bCs/>
          <w:kern w:val="3"/>
          <w:sz w:val="30"/>
          <w:szCs w:val="30"/>
          <w:lang w:eastAsia="ru-RU"/>
        </w:rPr>
        <w:lastRenderedPageBreak/>
        <w:t>информации, распространение и (или) предоставление которой ограничено, не отнесенной в установленном порядке к государственным секретам.</w:t>
      </w:r>
    </w:p>
    <w:p w14:paraId="075BC5A8"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После реализации таких мер проводится аттестация системы защиты информации, которая представляет из себя окончательную проверку корректности выполнения мероприятий по технической защите. Успешное прохождение данной проверки позволяет получить аттестат соответствия, срок действия которого составляет 5 лет.</w:t>
      </w:r>
    </w:p>
    <w:p w14:paraId="66BA7421"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Конкретные требования к технической и криптографической защите персональных данных при их обработке в информационных системах зависят от класса информационной системы. </w:t>
      </w:r>
    </w:p>
    <w:p w14:paraId="1A05F560" w14:textId="4E8D834C"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Такая классификация, исходя из требований пункта 5 статьи 17 Закона о защите персональных данных, устанавливается уполномоченным органом по защите прав субъектов персональных данных. В развитие указанной нормы принят </w:t>
      </w:r>
      <w:r w:rsidR="00684973" w:rsidRPr="00D94153">
        <w:rPr>
          <w:rFonts w:ascii="Times New Roman" w:eastAsia="Times New Roman" w:hAnsi="Times New Roman"/>
          <w:kern w:val="3"/>
          <w:sz w:val="30"/>
          <w:szCs w:val="30"/>
          <w:lang w:eastAsia="ru-RU"/>
        </w:rPr>
        <w:t>П</w:t>
      </w:r>
      <w:r w:rsidRPr="00D94153">
        <w:rPr>
          <w:rFonts w:ascii="Times New Roman" w:eastAsia="Times New Roman" w:hAnsi="Times New Roman"/>
          <w:kern w:val="3"/>
          <w:sz w:val="30"/>
          <w:szCs w:val="30"/>
          <w:lang w:eastAsia="ru-RU"/>
        </w:rPr>
        <w:t>риказ № 12. Данным приказом установлено, что информационные ресурсы (системы), содержащие персональные данные, в</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целях определения предъявляемых к ним требований технической и</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криптографической защиты персональных данных подразделяются на</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информационные ресурсы (системы), содержащие:</w:t>
      </w:r>
    </w:p>
    <w:p w14:paraId="71A3201D"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общедоступные персональные данные;</w:t>
      </w:r>
    </w:p>
    <w:p w14:paraId="1A13FA3D" w14:textId="716DDEB2"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специальные персональные данные (кроме биометрических и</w:t>
      </w:r>
      <w:r w:rsidR="00DB3F17">
        <w:rPr>
          <w:rFonts w:ascii="Times New Roman" w:eastAsia="Times New Roman" w:hAnsi="Times New Roman"/>
          <w:kern w:val="3"/>
          <w:sz w:val="30"/>
          <w:szCs w:val="30"/>
          <w:lang w:eastAsia="ru-RU"/>
        </w:rPr>
        <w:t> </w:t>
      </w:r>
      <w:r w:rsidRPr="00D94153">
        <w:rPr>
          <w:rFonts w:ascii="Times New Roman" w:eastAsia="Times New Roman" w:hAnsi="Times New Roman"/>
          <w:kern w:val="3"/>
          <w:sz w:val="30"/>
          <w:szCs w:val="30"/>
          <w:lang w:eastAsia="ru-RU"/>
        </w:rPr>
        <w:t>генетических персональных данных);</w:t>
      </w:r>
    </w:p>
    <w:p w14:paraId="0B73B9D3"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биометрические и генетические персональные данные;</w:t>
      </w:r>
    </w:p>
    <w:p w14:paraId="71AC87F3" w14:textId="77777777"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персональные данные, не являющиеся общедоступными или специальными.</w:t>
      </w:r>
    </w:p>
    <w:p w14:paraId="02E86D3E" w14:textId="4981471F" w:rsidR="000704B9" w:rsidRPr="00D94153" w:rsidRDefault="000704B9" w:rsidP="000704B9">
      <w:pPr>
        <w:suppressAutoHyphens/>
        <w:autoSpaceDN w:val="0"/>
        <w:spacing w:after="0" w:line="240" w:lineRule="auto"/>
        <w:ind w:firstLine="709"/>
        <w:jc w:val="both"/>
        <w:textAlignment w:val="baseline"/>
        <w:rPr>
          <w:rFonts w:ascii="Times New Roman" w:eastAsia="Times New Roman" w:hAnsi="Times New Roman"/>
          <w:kern w:val="3"/>
          <w:sz w:val="30"/>
          <w:szCs w:val="30"/>
          <w:lang w:eastAsia="ru-RU"/>
        </w:rPr>
      </w:pPr>
      <w:r w:rsidRPr="00D94153">
        <w:rPr>
          <w:rFonts w:ascii="Times New Roman" w:eastAsia="Times New Roman" w:hAnsi="Times New Roman"/>
          <w:kern w:val="3"/>
          <w:sz w:val="30"/>
          <w:szCs w:val="30"/>
          <w:lang w:eastAsia="ru-RU"/>
        </w:rPr>
        <w:t xml:space="preserve">В этой связи организации здравоохранения необходимо </w:t>
      </w:r>
      <w:r w:rsidR="00684973" w:rsidRPr="00D94153">
        <w:rPr>
          <w:rFonts w:ascii="Times New Roman" w:eastAsia="Times New Roman" w:hAnsi="Times New Roman"/>
          <w:kern w:val="3"/>
          <w:sz w:val="30"/>
          <w:szCs w:val="30"/>
          <w:lang w:eastAsia="ru-RU"/>
        </w:rPr>
        <w:t>обеспечить</w:t>
      </w:r>
      <w:r w:rsidRPr="00D94153">
        <w:rPr>
          <w:rFonts w:ascii="Times New Roman" w:eastAsia="Times New Roman" w:hAnsi="Times New Roman"/>
          <w:kern w:val="3"/>
          <w:sz w:val="30"/>
          <w:szCs w:val="30"/>
          <w:lang w:eastAsia="ru-RU"/>
        </w:rPr>
        <w:t xml:space="preserve"> выполнени</w:t>
      </w:r>
      <w:r w:rsidR="00684973" w:rsidRPr="00D94153">
        <w:rPr>
          <w:rFonts w:ascii="Times New Roman" w:eastAsia="Times New Roman" w:hAnsi="Times New Roman"/>
          <w:kern w:val="3"/>
          <w:sz w:val="30"/>
          <w:szCs w:val="30"/>
          <w:lang w:eastAsia="ru-RU"/>
        </w:rPr>
        <w:t>е</w:t>
      </w:r>
      <w:r w:rsidRPr="00D94153">
        <w:rPr>
          <w:rFonts w:ascii="Times New Roman" w:eastAsia="Times New Roman" w:hAnsi="Times New Roman"/>
          <w:kern w:val="3"/>
          <w:sz w:val="30"/>
          <w:szCs w:val="30"/>
          <w:lang w:eastAsia="ru-RU"/>
        </w:rPr>
        <w:t xml:space="preserve"> рассматриваемого требования. </w:t>
      </w:r>
      <w:bookmarkEnd w:id="0"/>
    </w:p>
    <w:p w14:paraId="23E28D6B" w14:textId="77777777" w:rsidR="00E648F3" w:rsidRDefault="00E648F3"/>
    <w:p w14:paraId="2BDD3BC6" w14:textId="77777777" w:rsidR="000F684E" w:rsidRDefault="000F684E"/>
    <w:p w14:paraId="103EA20A" w14:textId="77777777" w:rsidR="000F684E" w:rsidRDefault="000F684E"/>
    <w:p w14:paraId="68CEEE9E" w14:textId="77777777" w:rsidR="000F684E" w:rsidRDefault="000F684E"/>
    <w:p w14:paraId="2AEA0D57" w14:textId="77777777" w:rsidR="000F684E" w:rsidRPr="000F684E" w:rsidRDefault="000F684E" w:rsidP="000F684E">
      <w:pPr>
        <w:rPr>
          <w:rFonts w:ascii="Times New Roman" w:hAnsi="Times New Roman"/>
          <w:sz w:val="30"/>
          <w:szCs w:val="30"/>
          <w:lang w:val="ru-BY"/>
        </w:rPr>
      </w:pPr>
      <w:r w:rsidRPr="000F684E">
        <w:rPr>
          <w:rFonts w:ascii="Times New Roman" w:hAnsi="Times New Roman"/>
          <w:sz w:val="30"/>
          <w:szCs w:val="30"/>
          <w:lang w:val="ru-BY"/>
        </w:rPr>
        <w:t>СОГЛАСОВАНО</w:t>
      </w:r>
    </w:p>
    <w:p w14:paraId="700E7FE5" w14:textId="60C85F6B" w:rsidR="000F684E" w:rsidRPr="000F684E" w:rsidRDefault="000F684E" w:rsidP="001E03AA">
      <w:pPr>
        <w:spacing w:after="0" w:line="240" w:lineRule="auto"/>
        <w:rPr>
          <w:rFonts w:ascii="Times New Roman" w:hAnsi="Times New Roman"/>
          <w:sz w:val="30"/>
          <w:szCs w:val="30"/>
          <w:lang w:val="ru-BY"/>
        </w:rPr>
      </w:pPr>
      <w:r w:rsidRPr="000F684E">
        <w:rPr>
          <w:rFonts w:ascii="Times New Roman" w:hAnsi="Times New Roman"/>
          <w:sz w:val="30"/>
          <w:szCs w:val="30"/>
          <w:lang w:val="ru-BY"/>
        </w:rPr>
        <w:t xml:space="preserve">Министерство </w:t>
      </w:r>
      <w:r>
        <w:rPr>
          <w:rFonts w:ascii="Times New Roman" w:hAnsi="Times New Roman"/>
          <w:sz w:val="30"/>
          <w:szCs w:val="30"/>
          <w:lang w:val="ru-BY"/>
        </w:rPr>
        <w:t>здрав</w:t>
      </w:r>
      <w:r w:rsidR="001E03AA">
        <w:rPr>
          <w:rFonts w:ascii="Times New Roman" w:hAnsi="Times New Roman"/>
          <w:sz w:val="30"/>
          <w:szCs w:val="30"/>
          <w:lang w:val="ru-BY"/>
        </w:rPr>
        <w:t>оохранения</w:t>
      </w:r>
      <w:r w:rsidRPr="000F684E">
        <w:rPr>
          <w:rFonts w:ascii="Times New Roman" w:hAnsi="Times New Roman"/>
          <w:sz w:val="30"/>
          <w:szCs w:val="30"/>
          <w:lang w:val="ru-BY"/>
        </w:rPr>
        <w:br/>
        <w:t>Республики Беларусь</w:t>
      </w:r>
    </w:p>
    <w:p w14:paraId="0690D375" w14:textId="77777777" w:rsidR="000F684E" w:rsidRPr="000F684E" w:rsidRDefault="000F684E">
      <w:pPr>
        <w:rPr>
          <w:lang w:val="ru-BY"/>
        </w:rPr>
      </w:pPr>
    </w:p>
    <w:sectPr w:rsidR="000F684E" w:rsidRPr="000F684E" w:rsidSect="00EF102C">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7A619" w14:textId="77777777" w:rsidR="000E4583" w:rsidRDefault="000E4583">
      <w:pPr>
        <w:spacing w:after="0" w:line="240" w:lineRule="auto"/>
      </w:pPr>
      <w:r>
        <w:separator/>
      </w:r>
    </w:p>
  </w:endnote>
  <w:endnote w:type="continuationSeparator" w:id="0">
    <w:p w14:paraId="1962A477" w14:textId="77777777" w:rsidR="000E4583" w:rsidRDefault="000E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1BE78" w14:textId="77777777" w:rsidR="000E4583" w:rsidRDefault="000E4583">
      <w:pPr>
        <w:spacing w:after="0" w:line="240" w:lineRule="auto"/>
      </w:pPr>
      <w:r>
        <w:separator/>
      </w:r>
    </w:p>
  </w:footnote>
  <w:footnote w:type="continuationSeparator" w:id="0">
    <w:p w14:paraId="20773D0D" w14:textId="77777777" w:rsidR="000E4583" w:rsidRDefault="000E4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14150" w14:textId="77777777" w:rsidR="008D5508" w:rsidRPr="00802B18" w:rsidRDefault="000E4583">
    <w:pPr>
      <w:pStyle w:val="a9"/>
      <w:jc w:val="center"/>
      <w:rPr>
        <w:rFonts w:ascii="Times New Roman" w:hAnsi="Times New Roman"/>
        <w:sz w:val="30"/>
        <w:szCs w:val="30"/>
      </w:rPr>
    </w:pPr>
    <w:r w:rsidRPr="00802B18">
      <w:rPr>
        <w:rFonts w:ascii="Times New Roman" w:hAnsi="Times New Roman"/>
        <w:sz w:val="30"/>
        <w:szCs w:val="30"/>
      </w:rPr>
      <w:fldChar w:fldCharType="begin"/>
    </w:r>
    <w:r w:rsidRPr="00802B18">
      <w:rPr>
        <w:rFonts w:ascii="Times New Roman" w:hAnsi="Times New Roman"/>
        <w:sz w:val="30"/>
        <w:szCs w:val="30"/>
      </w:rPr>
      <w:instrText>PAGE   \* MERGEFORMAT</w:instrText>
    </w:r>
    <w:r w:rsidRPr="00802B18">
      <w:rPr>
        <w:rFonts w:ascii="Times New Roman" w:hAnsi="Times New Roman"/>
        <w:sz w:val="30"/>
        <w:szCs w:val="30"/>
      </w:rPr>
      <w:fldChar w:fldCharType="separate"/>
    </w:r>
    <w:r>
      <w:rPr>
        <w:rFonts w:ascii="Times New Roman" w:hAnsi="Times New Roman"/>
        <w:noProof/>
        <w:sz w:val="30"/>
        <w:szCs w:val="30"/>
      </w:rPr>
      <w:t>2</w:t>
    </w:r>
    <w:r w:rsidRPr="00802B18">
      <w:rPr>
        <w:rFonts w:ascii="Times New Roman" w:hAnsi="Times New Roman"/>
        <w:sz w:val="30"/>
        <w:szCs w:val="30"/>
      </w:rPr>
      <w:fldChar w:fldCharType="end"/>
    </w:r>
  </w:p>
  <w:p w14:paraId="2D93412D" w14:textId="77777777" w:rsidR="008D5508" w:rsidRDefault="008D550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25CD3"/>
    <w:multiLevelType w:val="multilevel"/>
    <w:tmpl w:val="C44A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21F09"/>
    <w:multiLevelType w:val="hybridMultilevel"/>
    <w:tmpl w:val="46DCBA30"/>
    <w:lvl w:ilvl="0" w:tplc="CE5C5BE2">
      <w:start w:val="4"/>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16961F84"/>
    <w:multiLevelType w:val="hybridMultilevel"/>
    <w:tmpl w:val="9E3AAA3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26F304AB"/>
    <w:multiLevelType w:val="hybridMultilevel"/>
    <w:tmpl w:val="9DC41278"/>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3034743A"/>
    <w:multiLevelType w:val="multilevel"/>
    <w:tmpl w:val="62A6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638EA"/>
    <w:multiLevelType w:val="hybridMultilevel"/>
    <w:tmpl w:val="6296B174"/>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452736FD"/>
    <w:multiLevelType w:val="hybridMultilevel"/>
    <w:tmpl w:val="73C6D4C6"/>
    <w:lvl w:ilvl="0" w:tplc="3D484074">
      <w:start w:val="1"/>
      <w:numFmt w:val="bullet"/>
      <w:lvlText w:val="•"/>
      <w:lvlJc w:val="left"/>
      <w:pPr>
        <w:tabs>
          <w:tab w:val="num" w:pos="720"/>
        </w:tabs>
        <w:ind w:left="720" w:hanging="360"/>
      </w:pPr>
      <w:rPr>
        <w:rFonts w:ascii="Arial" w:hAnsi="Arial" w:hint="default"/>
      </w:rPr>
    </w:lvl>
    <w:lvl w:ilvl="1" w:tplc="EF461592" w:tentative="1">
      <w:start w:val="1"/>
      <w:numFmt w:val="bullet"/>
      <w:lvlText w:val="•"/>
      <w:lvlJc w:val="left"/>
      <w:pPr>
        <w:tabs>
          <w:tab w:val="num" w:pos="1440"/>
        </w:tabs>
        <w:ind w:left="1440" w:hanging="360"/>
      </w:pPr>
      <w:rPr>
        <w:rFonts w:ascii="Arial" w:hAnsi="Arial" w:hint="default"/>
      </w:rPr>
    </w:lvl>
    <w:lvl w:ilvl="2" w:tplc="079C4E0C" w:tentative="1">
      <w:start w:val="1"/>
      <w:numFmt w:val="bullet"/>
      <w:lvlText w:val="•"/>
      <w:lvlJc w:val="left"/>
      <w:pPr>
        <w:tabs>
          <w:tab w:val="num" w:pos="2160"/>
        </w:tabs>
        <w:ind w:left="2160" w:hanging="360"/>
      </w:pPr>
      <w:rPr>
        <w:rFonts w:ascii="Arial" w:hAnsi="Arial" w:hint="default"/>
      </w:rPr>
    </w:lvl>
    <w:lvl w:ilvl="3" w:tplc="BB9CE8E2" w:tentative="1">
      <w:start w:val="1"/>
      <w:numFmt w:val="bullet"/>
      <w:lvlText w:val="•"/>
      <w:lvlJc w:val="left"/>
      <w:pPr>
        <w:tabs>
          <w:tab w:val="num" w:pos="2880"/>
        </w:tabs>
        <w:ind w:left="2880" w:hanging="360"/>
      </w:pPr>
      <w:rPr>
        <w:rFonts w:ascii="Arial" w:hAnsi="Arial" w:hint="default"/>
      </w:rPr>
    </w:lvl>
    <w:lvl w:ilvl="4" w:tplc="AAF85AEA" w:tentative="1">
      <w:start w:val="1"/>
      <w:numFmt w:val="bullet"/>
      <w:lvlText w:val="•"/>
      <w:lvlJc w:val="left"/>
      <w:pPr>
        <w:tabs>
          <w:tab w:val="num" w:pos="3600"/>
        </w:tabs>
        <w:ind w:left="3600" w:hanging="360"/>
      </w:pPr>
      <w:rPr>
        <w:rFonts w:ascii="Arial" w:hAnsi="Arial" w:hint="default"/>
      </w:rPr>
    </w:lvl>
    <w:lvl w:ilvl="5" w:tplc="3A80BCDA" w:tentative="1">
      <w:start w:val="1"/>
      <w:numFmt w:val="bullet"/>
      <w:lvlText w:val="•"/>
      <w:lvlJc w:val="left"/>
      <w:pPr>
        <w:tabs>
          <w:tab w:val="num" w:pos="4320"/>
        </w:tabs>
        <w:ind w:left="4320" w:hanging="360"/>
      </w:pPr>
      <w:rPr>
        <w:rFonts w:ascii="Arial" w:hAnsi="Arial" w:hint="default"/>
      </w:rPr>
    </w:lvl>
    <w:lvl w:ilvl="6" w:tplc="A6406774" w:tentative="1">
      <w:start w:val="1"/>
      <w:numFmt w:val="bullet"/>
      <w:lvlText w:val="•"/>
      <w:lvlJc w:val="left"/>
      <w:pPr>
        <w:tabs>
          <w:tab w:val="num" w:pos="5040"/>
        </w:tabs>
        <w:ind w:left="5040" w:hanging="360"/>
      </w:pPr>
      <w:rPr>
        <w:rFonts w:ascii="Arial" w:hAnsi="Arial" w:hint="default"/>
      </w:rPr>
    </w:lvl>
    <w:lvl w:ilvl="7" w:tplc="498ABE78" w:tentative="1">
      <w:start w:val="1"/>
      <w:numFmt w:val="bullet"/>
      <w:lvlText w:val="•"/>
      <w:lvlJc w:val="left"/>
      <w:pPr>
        <w:tabs>
          <w:tab w:val="num" w:pos="5760"/>
        </w:tabs>
        <w:ind w:left="5760" w:hanging="360"/>
      </w:pPr>
      <w:rPr>
        <w:rFonts w:ascii="Arial" w:hAnsi="Arial" w:hint="default"/>
      </w:rPr>
    </w:lvl>
    <w:lvl w:ilvl="8" w:tplc="762E60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E44F60"/>
    <w:multiLevelType w:val="hybridMultilevel"/>
    <w:tmpl w:val="A1908196"/>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57830689"/>
    <w:multiLevelType w:val="multilevel"/>
    <w:tmpl w:val="F1E6C93C"/>
    <w:lvl w:ilvl="0">
      <w:start w:val="1"/>
      <w:numFmt w:val="decimal"/>
      <w:lvlText w:val="%1"/>
      <w:lvlJc w:val="left"/>
      <w:pPr>
        <w:ind w:left="600" w:hanging="600"/>
      </w:pPr>
      <w:rPr>
        <w:rFonts w:hint="default"/>
        <w:b/>
      </w:rPr>
    </w:lvl>
    <w:lvl w:ilvl="1">
      <w:start w:val="2"/>
      <w:numFmt w:val="decimal"/>
      <w:lvlText w:val="%1.%2"/>
      <w:lvlJc w:val="left"/>
      <w:pPr>
        <w:ind w:left="1074" w:hanging="72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588A5C92"/>
    <w:multiLevelType w:val="multilevel"/>
    <w:tmpl w:val="3EE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12E21"/>
    <w:multiLevelType w:val="multilevel"/>
    <w:tmpl w:val="DF48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84DD9"/>
    <w:multiLevelType w:val="multilevel"/>
    <w:tmpl w:val="6A887402"/>
    <w:lvl w:ilvl="0">
      <w:start w:val="1"/>
      <w:numFmt w:val="decimal"/>
      <w:lvlText w:val="%1."/>
      <w:lvlJc w:val="left"/>
      <w:pPr>
        <w:ind w:left="1637" w:hanging="360"/>
      </w:pPr>
      <w:rPr>
        <w:rFonts w:hint="default"/>
      </w:rPr>
    </w:lvl>
    <w:lvl w:ilvl="1">
      <w:start w:val="1"/>
      <w:numFmt w:val="decimal"/>
      <w:isLgl/>
      <w:lvlText w:val="%1.%2."/>
      <w:lvlJc w:val="left"/>
      <w:pPr>
        <w:ind w:left="1146" w:hanging="720"/>
      </w:pPr>
      <w:rPr>
        <w:rFonts w:ascii="Times New Roman" w:hAnsi="Times New Roman" w:cs="Times New Roman" w:hint="default"/>
        <w:sz w:val="30"/>
        <w:szCs w:val="30"/>
      </w:rPr>
    </w:lvl>
    <w:lvl w:ilvl="2">
      <w:start w:val="1"/>
      <w:numFmt w:val="decimal"/>
      <w:isLgl/>
      <w:lvlText w:val="%1.%2.%3."/>
      <w:lvlJc w:val="left"/>
      <w:pPr>
        <w:ind w:left="2138" w:hanging="720"/>
      </w:pPr>
      <w:rPr>
        <w:rFonts w:hint="default"/>
        <w:i w:val="0"/>
        <w:iCs w:val="0"/>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ED736BE"/>
    <w:multiLevelType w:val="hybridMultilevel"/>
    <w:tmpl w:val="C764D0E6"/>
    <w:lvl w:ilvl="0" w:tplc="C1AC9C22">
      <w:start w:val="1"/>
      <w:numFmt w:val="decimal"/>
      <w:lvlText w:val="%1."/>
      <w:lvlJc w:val="center"/>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FC37884"/>
    <w:multiLevelType w:val="multilevel"/>
    <w:tmpl w:val="5DEEE59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47D578F"/>
    <w:multiLevelType w:val="hybridMultilevel"/>
    <w:tmpl w:val="343657DC"/>
    <w:lvl w:ilvl="0" w:tplc="2FA415DA">
      <w:start w:val="3"/>
      <w:numFmt w:val="decimal"/>
      <w:lvlText w:val="%1."/>
      <w:lvlJc w:val="left"/>
      <w:pPr>
        <w:ind w:left="1637" w:hanging="360"/>
      </w:pPr>
      <w:rPr>
        <w:rFonts w:hint="default"/>
        <w:b/>
        <w:bCs/>
        <w:i w:val="0"/>
        <w:iCs w:val="0"/>
      </w:rPr>
    </w:lvl>
    <w:lvl w:ilvl="1" w:tplc="20000019">
      <w:start w:val="1"/>
      <w:numFmt w:val="lowerLetter"/>
      <w:lvlText w:val="%2."/>
      <w:lvlJc w:val="left"/>
      <w:pPr>
        <w:ind w:left="2629" w:hanging="360"/>
      </w:pPr>
    </w:lvl>
    <w:lvl w:ilvl="2" w:tplc="2000001B" w:tentative="1">
      <w:start w:val="1"/>
      <w:numFmt w:val="lowerRoman"/>
      <w:lvlText w:val="%3."/>
      <w:lvlJc w:val="right"/>
      <w:pPr>
        <w:ind w:left="3077" w:hanging="180"/>
      </w:pPr>
    </w:lvl>
    <w:lvl w:ilvl="3" w:tplc="2000000F" w:tentative="1">
      <w:start w:val="1"/>
      <w:numFmt w:val="decimal"/>
      <w:lvlText w:val="%4."/>
      <w:lvlJc w:val="left"/>
      <w:pPr>
        <w:ind w:left="3797" w:hanging="360"/>
      </w:pPr>
    </w:lvl>
    <w:lvl w:ilvl="4" w:tplc="20000019" w:tentative="1">
      <w:start w:val="1"/>
      <w:numFmt w:val="lowerLetter"/>
      <w:lvlText w:val="%5."/>
      <w:lvlJc w:val="left"/>
      <w:pPr>
        <w:ind w:left="4517" w:hanging="360"/>
      </w:pPr>
    </w:lvl>
    <w:lvl w:ilvl="5" w:tplc="2000001B" w:tentative="1">
      <w:start w:val="1"/>
      <w:numFmt w:val="lowerRoman"/>
      <w:lvlText w:val="%6."/>
      <w:lvlJc w:val="right"/>
      <w:pPr>
        <w:ind w:left="5237" w:hanging="180"/>
      </w:pPr>
    </w:lvl>
    <w:lvl w:ilvl="6" w:tplc="2000000F" w:tentative="1">
      <w:start w:val="1"/>
      <w:numFmt w:val="decimal"/>
      <w:lvlText w:val="%7."/>
      <w:lvlJc w:val="left"/>
      <w:pPr>
        <w:ind w:left="5957" w:hanging="360"/>
      </w:pPr>
    </w:lvl>
    <w:lvl w:ilvl="7" w:tplc="20000019" w:tentative="1">
      <w:start w:val="1"/>
      <w:numFmt w:val="lowerLetter"/>
      <w:lvlText w:val="%8."/>
      <w:lvlJc w:val="left"/>
      <w:pPr>
        <w:ind w:left="6677" w:hanging="360"/>
      </w:pPr>
    </w:lvl>
    <w:lvl w:ilvl="8" w:tplc="2000001B" w:tentative="1">
      <w:start w:val="1"/>
      <w:numFmt w:val="lowerRoman"/>
      <w:lvlText w:val="%9."/>
      <w:lvlJc w:val="right"/>
      <w:pPr>
        <w:ind w:left="7397" w:hanging="180"/>
      </w:pPr>
    </w:lvl>
  </w:abstractNum>
  <w:abstractNum w:abstractNumId="15" w15:restartNumberingAfterBreak="0">
    <w:nsid w:val="6522091A"/>
    <w:multiLevelType w:val="hybridMultilevel"/>
    <w:tmpl w:val="CA18A162"/>
    <w:lvl w:ilvl="0" w:tplc="A3428C28">
      <w:start w:val="1"/>
      <w:numFmt w:val="bullet"/>
      <w:lvlText w:val="•"/>
      <w:lvlJc w:val="left"/>
      <w:pPr>
        <w:tabs>
          <w:tab w:val="num" w:pos="720"/>
        </w:tabs>
        <w:ind w:left="720" w:hanging="360"/>
      </w:pPr>
      <w:rPr>
        <w:rFonts w:ascii="Times New Roman" w:hAnsi="Times New Roman" w:hint="default"/>
      </w:rPr>
    </w:lvl>
    <w:lvl w:ilvl="1" w:tplc="4AE6CEFC" w:tentative="1">
      <w:start w:val="1"/>
      <w:numFmt w:val="bullet"/>
      <w:lvlText w:val="•"/>
      <w:lvlJc w:val="left"/>
      <w:pPr>
        <w:tabs>
          <w:tab w:val="num" w:pos="1440"/>
        </w:tabs>
        <w:ind w:left="1440" w:hanging="360"/>
      </w:pPr>
      <w:rPr>
        <w:rFonts w:ascii="Times New Roman" w:hAnsi="Times New Roman" w:hint="default"/>
      </w:rPr>
    </w:lvl>
    <w:lvl w:ilvl="2" w:tplc="101A1184" w:tentative="1">
      <w:start w:val="1"/>
      <w:numFmt w:val="bullet"/>
      <w:lvlText w:val="•"/>
      <w:lvlJc w:val="left"/>
      <w:pPr>
        <w:tabs>
          <w:tab w:val="num" w:pos="2160"/>
        </w:tabs>
        <w:ind w:left="2160" w:hanging="360"/>
      </w:pPr>
      <w:rPr>
        <w:rFonts w:ascii="Times New Roman" w:hAnsi="Times New Roman" w:hint="default"/>
      </w:rPr>
    </w:lvl>
    <w:lvl w:ilvl="3" w:tplc="38465692" w:tentative="1">
      <w:start w:val="1"/>
      <w:numFmt w:val="bullet"/>
      <w:lvlText w:val="•"/>
      <w:lvlJc w:val="left"/>
      <w:pPr>
        <w:tabs>
          <w:tab w:val="num" w:pos="2880"/>
        </w:tabs>
        <w:ind w:left="2880" w:hanging="360"/>
      </w:pPr>
      <w:rPr>
        <w:rFonts w:ascii="Times New Roman" w:hAnsi="Times New Roman" w:hint="default"/>
      </w:rPr>
    </w:lvl>
    <w:lvl w:ilvl="4" w:tplc="AE9059E0" w:tentative="1">
      <w:start w:val="1"/>
      <w:numFmt w:val="bullet"/>
      <w:lvlText w:val="•"/>
      <w:lvlJc w:val="left"/>
      <w:pPr>
        <w:tabs>
          <w:tab w:val="num" w:pos="3600"/>
        </w:tabs>
        <w:ind w:left="3600" w:hanging="360"/>
      </w:pPr>
      <w:rPr>
        <w:rFonts w:ascii="Times New Roman" w:hAnsi="Times New Roman" w:hint="default"/>
      </w:rPr>
    </w:lvl>
    <w:lvl w:ilvl="5" w:tplc="7B1079EA" w:tentative="1">
      <w:start w:val="1"/>
      <w:numFmt w:val="bullet"/>
      <w:lvlText w:val="•"/>
      <w:lvlJc w:val="left"/>
      <w:pPr>
        <w:tabs>
          <w:tab w:val="num" w:pos="4320"/>
        </w:tabs>
        <w:ind w:left="4320" w:hanging="360"/>
      </w:pPr>
      <w:rPr>
        <w:rFonts w:ascii="Times New Roman" w:hAnsi="Times New Roman" w:hint="default"/>
      </w:rPr>
    </w:lvl>
    <w:lvl w:ilvl="6" w:tplc="8D0EF7BA" w:tentative="1">
      <w:start w:val="1"/>
      <w:numFmt w:val="bullet"/>
      <w:lvlText w:val="•"/>
      <w:lvlJc w:val="left"/>
      <w:pPr>
        <w:tabs>
          <w:tab w:val="num" w:pos="5040"/>
        </w:tabs>
        <w:ind w:left="5040" w:hanging="360"/>
      </w:pPr>
      <w:rPr>
        <w:rFonts w:ascii="Times New Roman" w:hAnsi="Times New Roman" w:hint="default"/>
      </w:rPr>
    </w:lvl>
    <w:lvl w:ilvl="7" w:tplc="6596BFC8" w:tentative="1">
      <w:start w:val="1"/>
      <w:numFmt w:val="bullet"/>
      <w:lvlText w:val="•"/>
      <w:lvlJc w:val="left"/>
      <w:pPr>
        <w:tabs>
          <w:tab w:val="num" w:pos="5760"/>
        </w:tabs>
        <w:ind w:left="5760" w:hanging="360"/>
      </w:pPr>
      <w:rPr>
        <w:rFonts w:ascii="Times New Roman" w:hAnsi="Times New Roman" w:hint="default"/>
      </w:rPr>
    </w:lvl>
    <w:lvl w:ilvl="8" w:tplc="D88E3C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5F6D35"/>
    <w:multiLevelType w:val="hybridMultilevel"/>
    <w:tmpl w:val="CAE8A094"/>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78325693"/>
    <w:multiLevelType w:val="multilevel"/>
    <w:tmpl w:val="13A8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F5374"/>
    <w:multiLevelType w:val="hybridMultilevel"/>
    <w:tmpl w:val="C9DA3580"/>
    <w:lvl w:ilvl="0" w:tplc="D35C298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7CBA2C59"/>
    <w:multiLevelType w:val="hybridMultilevel"/>
    <w:tmpl w:val="4184AF52"/>
    <w:lvl w:ilvl="0" w:tplc="7BB8CFFE">
      <w:start w:val="1"/>
      <w:numFmt w:val="bullet"/>
      <w:lvlText w:val="•"/>
      <w:lvlJc w:val="left"/>
      <w:pPr>
        <w:tabs>
          <w:tab w:val="num" w:pos="720"/>
        </w:tabs>
        <w:ind w:left="720" w:hanging="360"/>
      </w:pPr>
      <w:rPr>
        <w:rFonts w:ascii="Arial" w:hAnsi="Arial" w:hint="default"/>
      </w:rPr>
    </w:lvl>
    <w:lvl w:ilvl="1" w:tplc="EAAE95DC" w:tentative="1">
      <w:start w:val="1"/>
      <w:numFmt w:val="bullet"/>
      <w:lvlText w:val="•"/>
      <w:lvlJc w:val="left"/>
      <w:pPr>
        <w:tabs>
          <w:tab w:val="num" w:pos="1440"/>
        </w:tabs>
        <w:ind w:left="1440" w:hanging="360"/>
      </w:pPr>
      <w:rPr>
        <w:rFonts w:ascii="Arial" w:hAnsi="Arial" w:hint="default"/>
      </w:rPr>
    </w:lvl>
    <w:lvl w:ilvl="2" w:tplc="8E5E4B0E" w:tentative="1">
      <w:start w:val="1"/>
      <w:numFmt w:val="bullet"/>
      <w:lvlText w:val="•"/>
      <w:lvlJc w:val="left"/>
      <w:pPr>
        <w:tabs>
          <w:tab w:val="num" w:pos="2160"/>
        </w:tabs>
        <w:ind w:left="2160" w:hanging="360"/>
      </w:pPr>
      <w:rPr>
        <w:rFonts w:ascii="Arial" w:hAnsi="Arial" w:hint="default"/>
      </w:rPr>
    </w:lvl>
    <w:lvl w:ilvl="3" w:tplc="ABBCC24A" w:tentative="1">
      <w:start w:val="1"/>
      <w:numFmt w:val="bullet"/>
      <w:lvlText w:val="•"/>
      <w:lvlJc w:val="left"/>
      <w:pPr>
        <w:tabs>
          <w:tab w:val="num" w:pos="2880"/>
        </w:tabs>
        <w:ind w:left="2880" w:hanging="360"/>
      </w:pPr>
      <w:rPr>
        <w:rFonts w:ascii="Arial" w:hAnsi="Arial" w:hint="default"/>
      </w:rPr>
    </w:lvl>
    <w:lvl w:ilvl="4" w:tplc="488A2F3E" w:tentative="1">
      <w:start w:val="1"/>
      <w:numFmt w:val="bullet"/>
      <w:lvlText w:val="•"/>
      <w:lvlJc w:val="left"/>
      <w:pPr>
        <w:tabs>
          <w:tab w:val="num" w:pos="3600"/>
        </w:tabs>
        <w:ind w:left="3600" w:hanging="360"/>
      </w:pPr>
      <w:rPr>
        <w:rFonts w:ascii="Arial" w:hAnsi="Arial" w:hint="default"/>
      </w:rPr>
    </w:lvl>
    <w:lvl w:ilvl="5" w:tplc="C51AF4A4" w:tentative="1">
      <w:start w:val="1"/>
      <w:numFmt w:val="bullet"/>
      <w:lvlText w:val="•"/>
      <w:lvlJc w:val="left"/>
      <w:pPr>
        <w:tabs>
          <w:tab w:val="num" w:pos="4320"/>
        </w:tabs>
        <w:ind w:left="4320" w:hanging="360"/>
      </w:pPr>
      <w:rPr>
        <w:rFonts w:ascii="Arial" w:hAnsi="Arial" w:hint="default"/>
      </w:rPr>
    </w:lvl>
    <w:lvl w:ilvl="6" w:tplc="BB5E7534" w:tentative="1">
      <w:start w:val="1"/>
      <w:numFmt w:val="bullet"/>
      <w:lvlText w:val="•"/>
      <w:lvlJc w:val="left"/>
      <w:pPr>
        <w:tabs>
          <w:tab w:val="num" w:pos="5040"/>
        </w:tabs>
        <w:ind w:left="5040" w:hanging="360"/>
      </w:pPr>
      <w:rPr>
        <w:rFonts w:ascii="Arial" w:hAnsi="Arial" w:hint="default"/>
      </w:rPr>
    </w:lvl>
    <w:lvl w:ilvl="7" w:tplc="A9442F3C" w:tentative="1">
      <w:start w:val="1"/>
      <w:numFmt w:val="bullet"/>
      <w:lvlText w:val="•"/>
      <w:lvlJc w:val="left"/>
      <w:pPr>
        <w:tabs>
          <w:tab w:val="num" w:pos="5760"/>
        </w:tabs>
        <w:ind w:left="5760" w:hanging="360"/>
      </w:pPr>
      <w:rPr>
        <w:rFonts w:ascii="Arial" w:hAnsi="Arial" w:hint="default"/>
      </w:rPr>
    </w:lvl>
    <w:lvl w:ilvl="8" w:tplc="67522F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4A5512"/>
    <w:multiLevelType w:val="hybridMultilevel"/>
    <w:tmpl w:val="B582DCCA"/>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
  </w:num>
  <w:num w:numId="4">
    <w:abstractNumId w:val="17"/>
  </w:num>
  <w:num w:numId="5">
    <w:abstractNumId w:val="9"/>
  </w:num>
  <w:num w:numId="6">
    <w:abstractNumId w:val="5"/>
  </w:num>
  <w:num w:numId="7">
    <w:abstractNumId w:val="20"/>
  </w:num>
  <w:num w:numId="8">
    <w:abstractNumId w:val="2"/>
  </w:num>
  <w:num w:numId="9">
    <w:abstractNumId w:val="7"/>
  </w:num>
  <w:num w:numId="10">
    <w:abstractNumId w:val="3"/>
  </w:num>
  <w:num w:numId="11">
    <w:abstractNumId w:val="11"/>
  </w:num>
  <w:num w:numId="12">
    <w:abstractNumId w:val="15"/>
  </w:num>
  <w:num w:numId="13">
    <w:abstractNumId w:val="8"/>
  </w:num>
  <w:num w:numId="14">
    <w:abstractNumId w:val="18"/>
  </w:num>
  <w:num w:numId="15">
    <w:abstractNumId w:val="6"/>
  </w:num>
  <w:num w:numId="16">
    <w:abstractNumId w:val="19"/>
  </w:num>
  <w:num w:numId="17">
    <w:abstractNumId w:val="1"/>
  </w:num>
  <w:num w:numId="18">
    <w:abstractNumId w:val="14"/>
  </w:num>
  <w:num w:numId="19">
    <w:abstractNumId w:val="13"/>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3D"/>
    <w:rsid w:val="00005DF8"/>
    <w:rsid w:val="0001553D"/>
    <w:rsid w:val="00016CAB"/>
    <w:rsid w:val="000704B9"/>
    <w:rsid w:val="000723A4"/>
    <w:rsid w:val="000C0493"/>
    <w:rsid w:val="000C4E7A"/>
    <w:rsid w:val="000C5987"/>
    <w:rsid w:val="000E4583"/>
    <w:rsid w:val="000F684E"/>
    <w:rsid w:val="00116D7D"/>
    <w:rsid w:val="001667CD"/>
    <w:rsid w:val="001877FC"/>
    <w:rsid w:val="0019129E"/>
    <w:rsid w:val="001E03AA"/>
    <w:rsid w:val="001E24DC"/>
    <w:rsid w:val="00226634"/>
    <w:rsid w:val="00246DCC"/>
    <w:rsid w:val="002872BC"/>
    <w:rsid w:val="002A1D47"/>
    <w:rsid w:val="002D6596"/>
    <w:rsid w:val="003040B7"/>
    <w:rsid w:val="00322701"/>
    <w:rsid w:val="0033064E"/>
    <w:rsid w:val="00357EC2"/>
    <w:rsid w:val="003750B5"/>
    <w:rsid w:val="00384E49"/>
    <w:rsid w:val="00392530"/>
    <w:rsid w:val="00402D39"/>
    <w:rsid w:val="00427DFD"/>
    <w:rsid w:val="00436F13"/>
    <w:rsid w:val="00471A36"/>
    <w:rsid w:val="004B7667"/>
    <w:rsid w:val="005445A3"/>
    <w:rsid w:val="00580A77"/>
    <w:rsid w:val="0059422A"/>
    <w:rsid w:val="005A39C9"/>
    <w:rsid w:val="005A7AD1"/>
    <w:rsid w:val="005F033D"/>
    <w:rsid w:val="00647E83"/>
    <w:rsid w:val="00661939"/>
    <w:rsid w:val="00671193"/>
    <w:rsid w:val="00675FCC"/>
    <w:rsid w:val="00676CD8"/>
    <w:rsid w:val="00684973"/>
    <w:rsid w:val="006A4254"/>
    <w:rsid w:val="006B3F0D"/>
    <w:rsid w:val="006E18A7"/>
    <w:rsid w:val="0071580B"/>
    <w:rsid w:val="00772727"/>
    <w:rsid w:val="00781F3C"/>
    <w:rsid w:val="0079038A"/>
    <w:rsid w:val="007C5224"/>
    <w:rsid w:val="007D6254"/>
    <w:rsid w:val="007E52E8"/>
    <w:rsid w:val="00800B7D"/>
    <w:rsid w:val="00820090"/>
    <w:rsid w:val="00826E76"/>
    <w:rsid w:val="00832537"/>
    <w:rsid w:val="008D5508"/>
    <w:rsid w:val="00936773"/>
    <w:rsid w:val="009478CF"/>
    <w:rsid w:val="00954F2D"/>
    <w:rsid w:val="00985D47"/>
    <w:rsid w:val="00995633"/>
    <w:rsid w:val="009965AE"/>
    <w:rsid w:val="009B5216"/>
    <w:rsid w:val="009D4FEB"/>
    <w:rsid w:val="00A03C63"/>
    <w:rsid w:val="00A40DAA"/>
    <w:rsid w:val="00A451B2"/>
    <w:rsid w:val="00A505B9"/>
    <w:rsid w:val="00A730AC"/>
    <w:rsid w:val="00A925E3"/>
    <w:rsid w:val="00AB6C66"/>
    <w:rsid w:val="00AD0E9B"/>
    <w:rsid w:val="00AF539D"/>
    <w:rsid w:val="00B3262E"/>
    <w:rsid w:val="00B43EC4"/>
    <w:rsid w:val="00B4742A"/>
    <w:rsid w:val="00BA30A1"/>
    <w:rsid w:val="00BB6699"/>
    <w:rsid w:val="00BB74D3"/>
    <w:rsid w:val="00BD7D0D"/>
    <w:rsid w:val="00BE0F44"/>
    <w:rsid w:val="00BF57E7"/>
    <w:rsid w:val="00C12C23"/>
    <w:rsid w:val="00C253B1"/>
    <w:rsid w:val="00C4013E"/>
    <w:rsid w:val="00C44DF3"/>
    <w:rsid w:val="00C55231"/>
    <w:rsid w:val="00C63FC1"/>
    <w:rsid w:val="00CA5FEE"/>
    <w:rsid w:val="00CB6C6B"/>
    <w:rsid w:val="00D01F7F"/>
    <w:rsid w:val="00D16403"/>
    <w:rsid w:val="00D47CB4"/>
    <w:rsid w:val="00D65E9B"/>
    <w:rsid w:val="00D72AAD"/>
    <w:rsid w:val="00D94153"/>
    <w:rsid w:val="00DB3F17"/>
    <w:rsid w:val="00DF2B37"/>
    <w:rsid w:val="00DF7C9B"/>
    <w:rsid w:val="00E00BC3"/>
    <w:rsid w:val="00E224D9"/>
    <w:rsid w:val="00E358BA"/>
    <w:rsid w:val="00E45B5F"/>
    <w:rsid w:val="00E56F17"/>
    <w:rsid w:val="00E648F3"/>
    <w:rsid w:val="00E7148F"/>
    <w:rsid w:val="00E7203D"/>
    <w:rsid w:val="00E92B33"/>
    <w:rsid w:val="00EA73C7"/>
    <w:rsid w:val="00ED7D3A"/>
    <w:rsid w:val="00EF102C"/>
    <w:rsid w:val="00EF6632"/>
    <w:rsid w:val="00F014C5"/>
    <w:rsid w:val="00F07DDE"/>
    <w:rsid w:val="00F62DC7"/>
    <w:rsid w:val="00FB15F5"/>
    <w:rsid w:val="00FE437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9DBD"/>
  <w15:chartTrackingRefBased/>
  <w15:docId w15:val="{85D9C940-508B-4DEC-955E-72483F01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4B9"/>
    <w:rPr>
      <w:rFonts w:ascii="Calibri" w:eastAsia="Calibri" w:hAnsi="Calibri" w:cs="Times New Roman"/>
      <w:kern w:val="0"/>
      <w:lang w:val="ru-RU"/>
      <w14:ligatures w14:val="none"/>
    </w:rPr>
  </w:style>
  <w:style w:type="paragraph" w:styleId="1">
    <w:name w:val="heading 1"/>
    <w:basedOn w:val="a"/>
    <w:link w:val="10"/>
    <w:uiPriority w:val="9"/>
    <w:qFormat/>
    <w:rsid w:val="000704B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unhideWhenUsed/>
    <w:qFormat/>
    <w:rsid w:val="000704B9"/>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0704B9"/>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4B9"/>
    <w:rPr>
      <w:rFonts w:ascii="Times New Roman" w:eastAsia="Times New Roman" w:hAnsi="Times New Roman" w:cs="Times New Roman"/>
      <w:b/>
      <w:bCs/>
      <w:kern w:val="36"/>
      <w:sz w:val="48"/>
      <w:szCs w:val="48"/>
      <w:lang w:val="ru-RU"/>
      <w14:ligatures w14:val="none"/>
    </w:rPr>
  </w:style>
  <w:style w:type="character" w:customStyle="1" w:styleId="20">
    <w:name w:val="Заголовок 2 Знак"/>
    <w:basedOn w:val="a0"/>
    <w:link w:val="2"/>
    <w:uiPriority w:val="9"/>
    <w:rsid w:val="000704B9"/>
    <w:rPr>
      <w:rFonts w:ascii="Calibri Light" w:eastAsia="Times New Roman" w:hAnsi="Calibri Light" w:cs="Times New Roman"/>
      <w:color w:val="2F5496"/>
      <w:kern w:val="0"/>
      <w:sz w:val="26"/>
      <w:szCs w:val="26"/>
      <w:lang w:val="ru-RU"/>
      <w14:ligatures w14:val="none"/>
    </w:rPr>
  </w:style>
  <w:style w:type="character" w:customStyle="1" w:styleId="30">
    <w:name w:val="Заголовок 3 Знак"/>
    <w:basedOn w:val="a0"/>
    <w:link w:val="3"/>
    <w:uiPriority w:val="9"/>
    <w:semiHidden/>
    <w:rsid w:val="000704B9"/>
    <w:rPr>
      <w:rFonts w:ascii="Calibri Light" w:eastAsia="Times New Roman" w:hAnsi="Calibri Light" w:cs="Times New Roman"/>
      <w:b/>
      <w:bCs/>
      <w:kern w:val="0"/>
      <w:sz w:val="26"/>
      <w:szCs w:val="26"/>
      <w:lang w:val="ru-RU"/>
      <w14:ligatures w14:val="none"/>
    </w:rPr>
  </w:style>
  <w:style w:type="paragraph" w:customStyle="1" w:styleId="a3">
    <w:basedOn w:val="a"/>
    <w:next w:val="a4"/>
    <w:uiPriority w:val="99"/>
    <w:unhideWhenUsed/>
    <w:rsid w:val="000704B9"/>
    <w:pPr>
      <w:spacing w:before="100" w:beforeAutospacing="1" w:after="100" w:afterAutospacing="1" w:line="240" w:lineRule="auto"/>
    </w:pPr>
    <w:rPr>
      <w:rFonts w:ascii="Times New Roman" w:eastAsia="Times New Roman" w:hAnsi="Times New Roman"/>
      <w:sz w:val="24"/>
      <w:szCs w:val="24"/>
    </w:rPr>
  </w:style>
  <w:style w:type="character" w:styleId="a5">
    <w:name w:val="Hyperlink"/>
    <w:uiPriority w:val="99"/>
    <w:unhideWhenUsed/>
    <w:rsid w:val="000704B9"/>
    <w:rPr>
      <w:color w:val="0000FF"/>
      <w:u w:val="single"/>
    </w:rPr>
  </w:style>
  <w:style w:type="paragraph" w:styleId="a6">
    <w:name w:val="Balloon Text"/>
    <w:basedOn w:val="a"/>
    <w:link w:val="a7"/>
    <w:uiPriority w:val="99"/>
    <w:semiHidden/>
    <w:unhideWhenUsed/>
    <w:rsid w:val="000704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04B9"/>
    <w:rPr>
      <w:rFonts w:ascii="Segoe UI" w:eastAsia="Calibri" w:hAnsi="Segoe UI" w:cs="Segoe UI"/>
      <w:kern w:val="0"/>
      <w:sz w:val="18"/>
      <w:szCs w:val="18"/>
      <w:lang w:val="ru-RU"/>
      <w14:ligatures w14:val="none"/>
    </w:rPr>
  </w:style>
  <w:style w:type="paragraph" w:styleId="a8">
    <w:name w:val="List Paragraph"/>
    <w:basedOn w:val="a"/>
    <w:uiPriority w:val="34"/>
    <w:qFormat/>
    <w:rsid w:val="000704B9"/>
    <w:pPr>
      <w:ind w:left="720"/>
      <w:contextualSpacing/>
    </w:pPr>
  </w:style>
  <w:style w:type="paragraph" w:styleId="a9">
    <w:name w:val="header"/>
    <w:basedOn w:val="a"/>
    <w:link w:val="aa"/>
    <w:uiPriority w:val="99"/>
    <w:unhideWhenUsed/>
    <w:rsid w:val="000704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04B9"/>
    <w:rPr>
      <w:rFonts w:ascii="Calibri" w:eastAsia="Calibri" w:hAnsi="Calibri" w:cs="Times New Roman"/>
      <w:kern w:val="0"/>
      <w:lang w:val="ru-RU"/>
      <w14:ligatures w14:val="none"/>
    </w:rPr>
  </w:style>
  <w:style w:type="paragraph" w:styleId="ab">
    <w:name w:val="footer"/>
    <w:basedOn w:val="a"/>
    <w:link w:val="ac"/>
    <w:uiPriority w:val="99"/>
    <w:unhideWhenUsed/>
    <w:rsid w:val="000704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704B9"/>
    <w:rPr>
      <w:rFonts w:ascii="Calibri" w:eastAsia="Calibri" w:hAnsi="Calibri" w:cs="Times New Roman"/>
      <w:kern w:val="0"/>
      <w:lang w:val="ru-RU"/>
      <w14:ligatures w14:val="none"/>
    </w:rPr>
  </w:style>
  <w:style w:type="character" w:customStyle="1" w:styleId="word-wrapper">
    <w:name w:val="word-wrapper"/>
    <w:basedOn w:val="a0"/>
    <w:rsid w:val="000704B9"/>
  </w:style>
  <w:style w:type="character" w:styleId="ad">
    <w:name w:val="Unresolved Mention"/>
    <w:uiPriority w:val="99"/>
    <w:semiHidden/>
    <w:unhideWhenUsed/>
    <w:rsid w:val="000704B9"/>
    <w:rPr>
      <w:color w:val="605E5C"/>
      <w:shd w:val="clear" w:color="auto" w:fill="E1DFDD"/>
    </w:rPr>
  </w:style>
  <w:style w:type="paragraph" w:customStyle="1" w:styleId="p-normal">
    <w:name w:val="p-normal"/>
    <w:basedOn w:val="a"/>
    <w:rsid w:val="000704B9"/>
    <w:pPr>
      <w:spacing w:before="100" w:beforeAutospacing="1" w:after="100" w:afterAutospacing="1" w:line="240" w:lineRule="auto"/>
    </w:pPr>
    <w:rPr>
      <w:rFonts w:ascii="Times New Roman" w:eastAsia="Times New Roman" w:hAnsi="Times New Roman"/>
      <w:sz w:val="24"/>
      <w:szCs w:val="24"/>
      <w:lang w:val="ru-BY" w:eastAsia="ru-BY"/>
    </w:rPr>
  </w:style>
  <w:style w:type="character" w:customStyle="1" w:styleId="fake-non-breaking-space">
    <w:name w:val="fake-non-breaking-space"/>
    <w:basedOn w:val="a0"/>
    <w:rsid w:val="000704B9"/>
  </w:style>
  <w:style w:type="character" w:styleId="ae">
    <w:name w:val="Emphasis"/>
    <w:uiPriority w:val="20"/>
    <w:qFormat/>
    <w:rsid w:val="000704B9"/>
    <w:rPr>
      <w:i/>
      <w:iCs/>
    </w:rPr>
  </w:style>
  <w:style w:type="paragraph" w:customStyle="1" w:styleId="newncpi">
    <w:name w:val="newncpi"/>
    <w:basedOn w:val="a"/>
    <w:rsid w:val="000704B9"/>
    <w:pPr>
      <w:spacing w:before="100" w:beforeAutospacing="1" w:after="100" w:afterAutospacing="1" w:line="240" w:lineRule="auto"/>
    </w:pPr>
    <w:rPr>
      <w:rFonts w:ascii="Times New Roman" w:eastAsia="Times New Roman" w:hAnsi="Times New Roman"/>
      <w:sz w:val="24"/>
      <w:szCs w:val="24"/>
      <w:lang w:val="ru-BY" w:eastAsia="ru-BY"/>
    </w:rPr>
  </w:style>
  <w:style w:type="paragraph" w:customStyle="1" w:styleId="Standarduseruser">
    <w:name w:val="Standard (user) (user)"/>
    <w:rsid w:val="000704B9"/>
    <w:pPr>
      <w:suppressAutoHyphens/>
      <w:autoSpaceDN w:val="0"/>
      <w:spacing w:after="200" w:line="276" w:lineRule="auto"/>
    </w:pPr>
    <w:rPr>
      <w:rFonts w:ascii="Calibri" w:eastAsia="Calibri" w:hAnsi="Calibri" w:cs="Times New Roman"/>
      <w:kern w:val="3"/>
      <w:lang w:val="ru-RU" w:eastAsia="zh-CN"/>
      <w14:ligatures w14:val="none"/>
    </w:rPr>
  </w:style>
  <w:style w:type="paragraph" w:styleId="af">
    <w:name w:val="Body Text"/>
    <w:basedOn w:val="a"/>
    <w:link w:val="af0"/>
    <w:rsid w:val="000704B9"/>
    <w:pPr>
      <w:suppressAutoHyphens/>
      <w:spacing w:after="140" w:line="276" w:lineRule="auto"/>
    </w:pPr>
    <w:rPr>
      <w:rFonts w:eastAsia="Times New Roman" w:cs="Calibri"/>
      <w:lang w:eastAsia="zh-CN"/>
    </w:rPr>
  </w:style>
  <w:style w:type="character" w:customStyle="1" w:styleId="af0">
    <w:name w:val="Основной текст Знак"/>
    <w:basedOn w:val="a0"/>
    <w:link w:val="af"/>
    <w:rsid w:val="000704B9"/>
    <w:rPr>
      <w:rFonts w:ascii="Calibri" w:eastAsia="Times New Roman" w:hAnsi="Calibri" w:cs="Calibri"/>
      <w:kern w:val="0"/>
      <w:lang w:val="ru-RU" w:eastAsia="zh-CN"/>
      <w14:ligatures w14:val="none"/>
    </w:rPr>
  </w:style>
  <w:style w:type="paragraph" w:customStyle="1" w:styleId="preamble">
    <w:name w:val="preamble"/>
    <w:basedOn w:val="a"/>
    <w:rsid w:val="000704B9"/>
    <w:pPr>
      <w:spacing w:after="0" w:line="240" w:lineRule="auto"/>
      <w:ind w:firstLine="567"/>
      <w:jc w:val="both"/>
    </w:pPr>
    <w:rPr>
      <w:rFonts w:ascii="Times New Roman" w:eastAsia="Times New Roman" w:hAnsi="Times New Roman"/>
      <w:sz w:val="24"/>
      <w:szCs w:val="24"/>
      <w:lang w:eastAsia="ru-RU"/>
    </w:rPr>
  </w:style>
  <w:style w:type="paragraph" w:customStyle="1" w:styleId="il-text-alignjustify">
    <w:name w:val="il-text-align_justify"/>
    <w:basedOn w:val="a"/>
    <w:rsid w:val="000704B9"/>
    <w:pPr>
      <w:spacing w:before="100" w:beforeAutospacing="1" w:after="100" w:afterAutospacing="1" w:line="240" w:lineRule="auto"/>
    </w:pPr>
    <w:rPr>
      <w:rFonts w:ascii="Times New Roman" w:eastAsia="Times New Roman" w:hAnsi="Times New Roman"/>
      <w:sz w:val="24"/>
      <w:szCs w:val="24"/>
      <w:lang w:val="ru-BY" w:eastAsia="ru-BY"/>
    </w:rPr>
  </w:style>
  <w:style w:type="paragraph" w:customStyle="1" w:styleId="p-consnonformat">
    <w:name w:val="p-consnonformat"/>
    <w:basedOn w:val="a"/>
    <w:rsid w:val="000704B9"/>
    <w:pPr>
      <w:spacing w:before="100" w:beforeAutospacing="1" w:after="100" w:afterAutospacing="1" w:line="240" w:lineRule="auto"/>
    </w:pPr>
    <w:rPr>
      <w:rFonts w:ascii="Times New Roman" w:eastAsia="Times New Roman" w:hAnsi="Times New Roman"/>
      <w:sz w:val="24"/>
      <w:szCs w:val="24"/>
      <w:lang w:val="ru-BY" w:eastAsia="ru-BY"/>
    </w:rPr>
  </w:style>
  <w:style w:type="character" w:customStyle="1" w:styleId="h-consnonformat">
    <w:name w:val="h-consnonformat"/>
    <w:basedOn w:val="a0"/>
    <w:rsid w:val="000704B9"/>
  </w:style>
  <w:style w:type="character" w:styleId="af1">
    <w:name w:val="annotation reference"/>
    <w:uiPriority w:val="99"/>
    <w:semiHidden/>
    <w:unhideWhenUsed/>
    <w:rsid w:val="000704B9"/>
    <w:rPr>
      <w:sz w:val="16"/>
      <w:szCs w:val="16"/>
    </w:rPr>
  </w:style>
  <w:style w:type="paragraph" w:styleId="af2">
    <w:name w:val="annotation text"/>
    <w:basedOn w:val="a"/>
    <w:link w:val="af3"/>
    <w:uiPriority w:val="99"/>
    <w:unhideWhenUsed/>
    <w:rsid w:val="000704B9"/>
    <w:rPr>
      <w:sz w:val="20"/>
      <w:szCs w:val="20"/>
    </w:rPr>
  </w:style>
  <w:style w:type="character" w:customStyle="1" w:styleId="af3">
    <w:name w:val="Текст примечания Знак"/>
    <w:basedOn w:val="a0"/>
    <w:link w:val="af2"/>
    <w:uiPriority w:val="99"/>
    <w:rsid w:val="000704B9"/>
    <w:rPr>
      <w:rFonts w:ascii="Calibri" w:eastAsia="Calibri" w:hAnsi="Calibri" w:cs="Times New Roman"/>
      <w:kern w:val="0"/>
      <w:sz w:val="20"/>
      <w:szCs w:val="20"/>
      <w:lang w:val="ru-RU"/>
      <w14:ligatures w14:val="none"/>
    </w:rPr>
  </w:style>
  <w:style w:type="paragraph" w:styleId="af4">
    <w:name w:val="annotation subject"/>
    <w:basedOn w:val="af2"/>
    <w:next w:val="af2"/>
    <w:link w:val="af5"/>
    <w:uiPriority w:val="99"/>
    <w:semiHidden/>
    <w:unhideWhenUsed/>
    <w:rsid w:val="000704B9"/>
    <w:rPr>
      <w:b/>
      <w:bCs/>
    </w:rPr>
  </w:style>
  <w:style w:type="character" w:customStyle="1" w:styleId="af5">
    <w:name w:val="Тема примечания Знак"/>
    <w:basedOn w:val="af3"/>
    <w:link w:val="af4"/>
    <w:uiPriority w:val="99"/>
    <w:semiHidden/>
    <w:rsid w:val="000704B9"/>
    <w:rPr>
      <w:rFonts w:ascii="Calibri" w:eastAsia="Calibri" w:hAnsi="Calibri" w:cs="Times New Roman"/>
      <w:b/>
      <w:bCs/>
      <w:kern w:val="0"/>
      <w:sz w:val="20"/>
      <w:szCs w:val="20"/>
      <w:lang w:val="ru-RU"/>
      <w14:ligatures w14:val="none"/>
    </w:rPr>
  </w:style>
  <w:style w:type="paragraph" w:styleId="af6">
    <w:name w:val="Revision"/>
    <w:hidden/>
    <w:uiPriority w:val="99"/>
    <w:semiHidden/>
    <w:rsid w:val="000704B9"/>
    <w:pPr>
      <w:spacing w:after="0" w:line="240" w:lineRule="auto"/>
    </w:pPr>
    <w:rPr>
      <w:rFonts w:ascii="Calibri" w:eastAsia="Calibri" w:hAnsi="Calibri" w:cs="Times New Roman"/>
      <w:kern w:val="0"/>
      <w:lang w:val="ru-RU"/>
      <w14:ligatures w14:val="none"/>
    </w:rPr>
  </w:style>
  <w:style w:type="paragraph" w:styleId="a4">
    <w:name w:val="Normal (Web)"/>
    <w:basedOn w:val="a"/>
    <w:uiPriority w:val="99"/>
    <w:semiHidden/>
    <w:unhideWhenUsed/>
    <w:rsid w:val="000704B9"/>
    <w:rPr>
      <w:rFonts w:ascii="Times New Roman" w:hAnsi="Times New Roman"/>
      <w:sz w:val="24"/>
      <w:szCs w:val="24"/>
    </w:rPr>
  </w:style>
  <w:style w:type="paragraph" w:customStyle="1" w:styleId="Standard">
    <w:name w:val="Standard"/>
    <w:qFormat/>
    <w:rsid w:val="00246DCC"/>
    <w:pPr>
      <w:widowControl w:val="0"/>
      <w:suppressAutoHyphens/>
      <w:spacing w:after="0" w:line="240" w:lineRule="auto"/>
    </w:pPr>
    <w:rPr>
      <w:rFonts w:ascii="Calibri" w:eastAsia="Calibri" w:hAnsi="Calibri" w:cs="Calibri"/>
      <w:lang w:val="ru-RU" w:eastAsia="zh-CN"/>
      <w14:ligatures w14:val="none"/>
    </w:rPr>
  </w:style>
  <w:style w:type="table" w:styleId="af7">
    <w:name w:val="Table Grid"/>
    <w:basedOn w:val="a1"/>
    <w:uiPriority w:val="39"/>
    <w:rsid w:val="00246DCC"/>
    <w:pPr>
      <w:spacing w:after="0" w:line="240" w:lineRule="auto"/>
      <w:jc w:val="both"/>
    </w:pPr>
    <w:rPr>
      <w:rFonts w:ascii="Times New Roman" w:hAnsi="Times New Roman" w:cs="Times New Roman"/>
      <w:sz w:val="28"/>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12110">
      <w:bodyDiv w:val="1"/>
      <w:marLeft w:val="0"/>
      <w:marRight w:val="0"/>
      <w:marTop w:val="0"/>
      <w:marBottom w:val="0"/>
      <w:divBdr>
        <w:top w:val="none" w:sz="0" w:space="0" w:color="auto"/>
        <w:left w:val="none" w:sz="0" w:space="0" w:color="auto"/>
        <w:bottom w:val="none" w:sz="0" w:space="0" w:color="auto"/>
        <w:right w:val="none" w:sz="0" w:space="0" w:color="auto"/>
      </w:divBdr>
      <w:divsChild>
        <w:div w:id="1409771527">
          <w:marLeft w:val="0"/>
          <w:marRight w:val="0"/>
          <w:marTop w:val="0"/>
          <w:marBottom w:val="0"/>
          <w:divBdr>
            <w:top w:val="none" w:sz="0" w:space="0" w:color="auto"/>
            <w:left w:val="none" w:sz="0" w:space="0" w:color="auto"/>
            <w:bottom w:val="none" w:sz="0" w:space="0" w:color="auto"/>
            <w:right w:val="none" w:sz="0" w:space="0" w:color="auto"/>
          </w:divBdr>
        </w:div>
      </w:divsChild>
    </w:div>
    <w:div w:id="182060226">
      <w:bodyDiv w:val="1"/>
      <w:marLeft w:val="0"/>
      <w:marRight w:val="0"/>
      <w:marTop w:val="0"/>
      <w:marBottom w:val="0"/>
      <w:divBdr>
        <w:top w:val="none" w:sz="0" w:space="0" w:color="auto"/>
        <w:left w:val="none" w:sz="0" w:space="0" w:color="auto"/>
        <w:bottom w:val="none" w:sz="0" w:space="0" w:color="auto"/>
        <w:right w:val="none" w:sz="0" w:space="0" w:color="auto"/>
      </w:divBdr>
      <w:divsChild>
        <w:div w:id="45028327">
          <w:marLeft w:val="0"/>
          <w:marRight w:val="0"/>
          <w:marTop w:val="0"/>
          <w:marBottom w:val="0"/>
          <w:divBdr>
            <w:top w:val="none" w:sz="0" w:space="0" w:color="auto"/>
            <w:left w:val="none" w:sz="0" w:space="0" w:color="auto"/>
            <w:bottom w:val="none" w:sz="0" w:space="0" w:color="auto"/>
            <w:right w:val="none" w:sz="0" w:space="0" w:color="auto"/>
          </w:divBdr>
        </w:div>
      </w:divsChild>
    </w:div>
    <w:div w:id="503714027">
      <w:bodyDiv w:val="1"/>
      <w:marLeft w:val="0"/>
      <w:marRight w:val="0"/>
      <w:marTop w:val="0"/>
      <w:marBottom w:val="0"/>
      <w:divBdr>
        <w:top w:val="none" w:sz="0" w:space="0" w:color="auto"/>
        <w:left w:val="none" w:sz="0" w:space="0" w:color="auto"/>
        <w:bottom w:val="none" w:sz="0" w:space="0" w:color="auto"/>
        <w:right w:val="none" w:sz="0" w:space="0" w:color="auto"/>
      </w:divBdr>
      <w:divsChild>
        <w:div w:id="1075471868">
          <w:marLeft w:val="0"/>
          <w:marRight w:val="0"/>
          <w:marTop w:val="0"/>
          <w:marBottom w:val="0"/>
          <w:divBdr>
            <w:top w:val="none" w:sz="0" w:space="0" w:color="auto"/>
            <w:left w:val="none" w:sz="0" w:space="0" w:color="auto"/>
            <w:bottom w:val="none" w:sz="0" w:space="0" w:color="auto"/>
            <w:right w:val="none" w:sz="0" w:space="0" w:color="auto"/>
          </w:divBdr>
        </w:div>
      </w:divsChild>
    </w:div>
    <w:div w:id="1129586864">
      <w:bodyDiv w:val="1"/>
      <w:marLeft w:val="0"/>
      <w:marRight w:val="0"/>
      <w:marTop w:val="0"/>
      <w:marBottom w:val="0"/>
      <w:divBdr>
        <w:top w:val="none" w:sz="0" w:space="0" w:color="auto"/>
        <w:left w:val="none" w:sz="0" w:space="0" w:color="auto"/>
        <w:bottom w:val="none" w:sz="0" w:space="0" w:color="auto"/>
        <w:right w:val="none" w:sz="0" w:space="0" w:color="auto"/>
      </w:divBdr>
    </w:div>
    <w:div w:id="1389764262">
      <w:bodyDiv w:val="1"/>
      <w:marLeft w:val="0"/>
      <w:marRight w:val="0"/>
      <w:marTop w:val="0"/>
      <w:marBottom w:val="0"/>
      <w:divBdr>
        <w:top w:val="none" w:sz="0" w:space="0" w:color="auto"/>
        <w:left w:val="none" w:sz="0" w:space="0" w:color="auto"/>
        <w:bottom w:val="none" w:sz="0" w:space="0" w:color="auto"/>
        <w:right w:val="none" w:sz="0" w:space="0" w:color="auto"/>
      </w:divBdr>
      <w:divsChild>
        <w:div w:id="238559016">
          <w:marLeft w:val="0"/>
          <w:marRight w:val="0"/>
          <w:marTop w:val="0"/>
          <w:marBottom w:val="0"/>
          <w:divBdr>
            <w:top w:val="none" w:sz="0" w:space="0" w:color="auto"/>
            <w:left w:val="none" w:sz="0" w:space="0" w:color="auto"/>
            <w:bottom w:val="none" w:sz="0" w:space="0" w:color="auto"/>
            <w:right w:val="none" w:sz="0" w:space="0" w:color="auto"/>
          </w:divBdr>
        </w:div>
      </w:divsChild>
    </w:div>
    <w:div w:id="1458060125">
      <w:bodyDiv w:val="1"/>
      <w:marLeft w:val="0"/>
      <w:marRight w:val="0"/>
      <w:marTop w:val="0"/>
      <w:marBottom w:val="0"/>
      <w:divBdr>
        <w:top w:val="none" w:sz="0" w:space="0" w:color="auto"/>
        <w:left w:val="none" w:sz="0" w:space="0" w:color="auto"/>
        <w:bottom w:val="none" w:sz="0" w:space="0" w:color="auto"/>
        <w:right w:val="none" w:sz="0" w:space="0" w:color="auto"/>
      </w:divBdr>
      <w:divsChild>
        <w:div w:id="1135103611">
          <w:marLeft w:val="0"/>
          <w:marRight w:val="0"/>
          <w:marTop w:val="0"/>
          <w:marBottom w:val="0"/>
          <w:divBdr>
            <w:top w:val="none" w:sz="0" w:space="0" w:color="auto"/>
            <w:left w:val="none" w:sz="0" w:space="0" w:color="auto"/>
            <w:bottom w:val="none" w:sz="0" w:space="0" w:color="auto"/>
            <w:right w:val="none" w:sz="0" w:space="0" w:color="auto"/>
          </w:divBdr>
        </w:div>
      </w:divsChild>
    </w:div>
    <w:div w:id="1701130590">
      <w:bodyDiv w:val="1"/>
      <w:marLeft w:val="0"/>
      <w:marRight w:val="0"/>
      <w:marTop w:val="0"/>
      <w:marBottom w:val="0"/>
      <w:divBdr>
        <w:top w:val="none" w:sz="0" w:space="0" w:color="auto"/>
        <w:left w:val="none" w:sz="0" w:space="0" w:color="auto"/>
        <w:bottom w:val="none" w:sz="0" w:space="0" w:color="auto"/>
        <w:right w:val="none" w:sz="0" w:space="0" w:color="auto"/>
      </w:divBdr>
      <w:divsChild>
        <w:div w:id="888225108">
          <w:marLeft w:val="0"/>
          <w:marRight w:val="0"/>
          <w:marTop w:val="0"/>
          <w:marBottom w:val="0"/>
          <w:divBdr>
            <w:top w:val="none" w:sz="0" w:space="0" w:color="auto"/>
            <w:left w:val="none" w:sz="0" w:space="0" w:color="auto"/>
            <w:bottom w:val="none" w:sz="0" w:space="0" w:color="auto"/>
            <w:right w:val="none" w:sz="0" w:space="0" w:color="auto"/>
          </w:divBdr>
        </w:div>
      </w:divsChild>
    </w:div>
    <w:div w:id="1830553655">
      <w:bodyDiv w:val="1"/>
      <w:marLeft w:val="0"/>
      <w:marRight w:val="0"/>
      <w:marTop w:val="0"/>
      <w:marBottom w:val="0"/>
      <w:divBdr>
        <w:top w:val="none" w:sz="0" w:space="0" w:color="auto"/>
        <w:left w:val="none" w:sz="0" w:space="0" w:color="auto"/>
        <w:bottom w:val="none" w:sz="0" w:space="0" w:color="auto"/>
        <w:right w:val="none" w:sz="0" w:space="0" w:color="auto"/>
      </w:divBdr>
      <w:divsChild>
        <w:div w:id="786243075">
          <w:marLeft w:val="0"/>
          <w:marRight w:val="0"/>
          <w:marTop w:val="0"/>
          <w:marBottom w:val="0"/>
          <w:divBdr>
            <w:top w:val="none" w:sz="0" w:space="0" w:color="auto"/>
            <w:left w:val="none" w:sz="0" w:space="0" w:color="auto"/>
            <w:bottom w:val="none" w:sz="0" w:space="0" w:color="auto"/>
            <w:right w:val="none" w:sz="0" w:space="0" w:color="auto"/>
          </w:divBdr>
        </w:div>
      </w:divsChild>
    </w:div>
    <w:div w:id="2046051961">
      <w:bodyDiv w:val="1"/>
      <w:marLeft w:val="0"/>
      <w:marRight w:val="0"/>
      <w:marTop w:val="0"/>
      <w:marBottom w:val="0"/>
      <w:divBdr>
        <w:top w:val="none" w:sz="0" w:space="0" w:color="auto"/>
        <w:left w:val="none" w:sz="0" w:space="0" w:color="auto"/>
        <w:bottom w:val="none" w:sz="0" w:space="0" w:color="auto"/>
        <w:right w:val="none" w:sz="0" w:space="0" w:color="auto"/>
      </w:divBdr>
      <w:divsChild>
        <w:div w:id="1944998337">
          <w:marLeft w:val="0"/>
          <w:marRight w:val="0"/>
          <w:marTop w:val="0"/>
          <w:marBottom w:val="0"/>
          <w:divBdr>
            <w:top w:val="none" w:sz="0" w:space="0" w:color="auto"/>
            <w:left w:val="none" w:sz="0" w:space="0" w:color="auto"/>
            <w:bottom w:val="none" w:sz="0" w:space="0" w:color="auto"/>
            <w:right w:val="none" w:sz="0" w:space="0" w:color="auto"/>
          </w:divBdr>
        </w:div>
      </w:divsChild>
    </w:div>
    <w:div w:id="20808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C7E65C76771C8A423B297F2AC99807F69FB782851AAB73EBC57292E62BC51E3FD8451EFD072BF0B7FFF13D033D027BF0658A3F21A35262878D5229BCl4ND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927D5C1B921CCF1CAF9BA418B7A935C9C3AAF81FA6B78E3239B7F425346B4E67B1769E4F6A9381689FE55960C0F1D4D8BA99EFAD75FB1C2638919373F4aFR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22C3-E73D-404B-8FBB-B252701C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14646</Words>
  <Characters>83485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Швед Надежда Александровна</dc:creator>
  <cp:keywords/>
  <dc:description/>
  <cp:lastModifiedBy>Масловская Наталья Владимировна</cp:lastModifiedBy>
  <cp:revision>2</cp:revision>
  <cp:lastPrinted>2024-10-18T06:29:00Z</cp:lastPrinted>
  <dcterms:created xsi:type="dcterms:W3CDTF">2024-12-13T09:54:00Z</dcterms:created>
  <dcterms:modified xsi:type="dcterms:W3CDTF">2024-12-13T09:54:00Z</dcterms:modified>
</cp:coreProperties>
</file>