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CF" w:rsidRPr="00B2051B" w:rsidRDefault="00565ACF" w:rsidP="00B71C55">
      <w:pPr>
        <w:pStyle w:val="a5"/>
        <w:autoSpaceDE w:val="0"/>
        <w:autoSpaceDN w:val="0"/>
        <w:adjustRightInd w:val="0"/>
        <w:spacing w:line="280" w:lineRule="exact"/>
        <w:ind w:left="5954"/>
        <w:jc w:val="left"/>
        <w:rPr>
          <w:sz w:val="30"/>
          <w:szCs w:val="30"/>
        </w:rPr>
      </w:pPr>
      <w:r w:rsidRPr="00B2051B">
        <w:rPr>
          <w:sz w:val="30"/>
          <w:szCs w:val="30"/>
        </w:rPr>
        <w:t>УТВЕРЖДЕНО</w:t>
      </w:r>
    </w:p>
    <w:p w:rsidR="00565ACF" w:rsidRPr="00B2051B" w:rsidRDefault="00565ACF" w:rsidP="00B71C55">
      <w:pPr>
        <w:pStyle w:val="a6"/>
        <w:autoSpaceDE w:val="0"/>
        <w:autoSpaceDN w:val="0"/>
        <w:adjustRightInd w:val="0"/>
        <w:spacing w:line="280" w:lineRule="exact"/>
        <w:ind w:left="5954" w:firstLine="0"/>
        <w:rPr>
          <w:bCs w:val="0"/>
          <w:sz w:val="30"/>
          <w:szCs w:val="30"/>
        </w:rPr>
      </w:pPr>
      <w:r w:rsidRPr="00B2051B">
        <w:rPr>
          <w:bCs w:val="0"/>
          <w:sz w:val="30"/>
          <w:szCs w:val="30"/>
        </w:rPr>
        <w:t xml:space="preserve">Постановление </w:t>
      </w:r>
    </w:p>
    <w:p w:rsidR="00565ACF" w:rsidRPr="00B2051B" w:rsidRDefault="00565ACF" w:rsidP="00B71C55">
      <w:pPr>
        <w:overflowPunct/>
        <w:spacing w:line="280" w:lineRule="exact"/>
        <w:ind w:left="5954"/>
        <w:textAlignment w:val="auto"/>
        <w:rPr>
          <w:sz w:val="30"/>
          <w:szCs w:val="30"/>
        </w:rPr>
      </w:pPr>
      <w:r w:rsidRPr="00B2051B">
        <w:rPr>
          <w:sz w:val="30"/>
          <w:szCs w:val="30"/>
        </w:rPr>
        <w:t>Национального статистического комитета Республики Беларусь</w:t>
      </w:r>
    </w:p>
    <w:p w:rsidR="00565ACF" w:rsidRPr="00B2051B" w:rsidRDefault="00C1641C" w:rsidP="00B71C55">
      <w:pPr>
        <w:overflowPunct/>
        <w:spacing w:line="280" w:lineRule="exact"/>
        <w:ind w:left="5954"/>
        <w:textAlignment w:val="auto"/>
        <w:rPr>
          <w:sz w:val="30"/>
          <w:szCs w:val="30"/>
        </w:rPr>
      </w:pPr>
      <w:r>
        <w:rPr>
          <w:sz w:val="30"/>
          <w:szCs w:val="30"/>
        </w:rPr>
        <w:t>04</w:t>
      </w:r>
      <w:r w:rsidR="00B71C55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B71C55">
        <w:rPr>
          <w:sz w:val="30"/>
          <w:szCs w:val="30"/>
        </w:rPr>
        <w:t>.20</w:t>
      </w:r>
      <w:r w:rsidR="007B4024">
        <w:rPr>
          <w:sz w:val="30"/>
          <w:szCs w:val="30"/>
        </w:rPr>
        <w:t>22</w:t>
      </w:r>
      <w:r w:rsidR="00565ACF" w:rsidRPr="00B2051B">
        <w:rPr>
          <w:sz w:val="30"/>
          <w:szCs w:val="30"/>
        </w:rPr>
        <w:t xml:space="preserve"> № </w:t>
      </w:r>
      <w:r>
        <w:rPr>
          <w:sz w:val="30"/>
          <w:szCs w:val="30"/>
        </w:rPr>
        <w:t>108</w:t>
      </w:r>
    </w:p>
    <w:p w:rsidR="008B2E2B" w:rsidRDefault="008B2E2B" w:rsidP="00B71C55">
      <w:pPr>
        <w:tabs>
          <w:tab w:val="left" w:pos="8415"/>
        </w:tabs>
        <w:spacing w:line="280" w:lineRule="exact"/>
        <w:rPr>
          <w:sz w:val="30"/>
          <w:szCs w:val="30"/>
        </w:rPr>
      </w:pPr>
    </w:p>
    <w:p w:rsidR="00D95DCA" w:rsidRPr="00B2051B" w:rsidRDefault="00D95DCA" w:rsidP="00B71C55">
      <w:pPr>
        <w:tabs>
          <w:tab w:val="left" w:pos="8415"/>
        </w:tabs>
        <w:spacing w:line="280" w:lineRule="exact"/>
        <w:rPr>
          <w:sz w:val="30"/>
          <w:szCs w:val="30"/>
        </w:rPr>
      </w:pPr>
    </w:p>
    <w:p w:rsidR="00565ACF" w:rsidRPr="00B2051B" w:rsidRDefault="00565ACF">
      <w:pPr>
        <w:spacing w:line="280" w:lineRule="exact"/>
        <w:rPr>
          <w:sz w:val="30"/>
          <w:szCs w:val="30"/>
        </w:rPr>
      </w:pPr>
      <w:r w:rsidRPr="00B2051B">
        <w:rPr>
          <w:sz w:val="30"/>
          <w:szCs w:val="30"/>
        </w:rPr>
        <w:t>УКАЗАНИЯ</w:t>
      </w:r>
    </w:p>
    <w:p w:rsidR="00565ACF" w:rsidRPr="00B2051B" w:rsidRDefault="00565ACF" w:rsidP="007B4024">
      <w:pPr>
        <w:pStyle w:val="a9"/>
        <w:ind w:right="3684"/>
        <w:jc w:val="both"/>
        <w:rPr>
          <w:szCs w:val="30"/>
        </w:rPr>
      </w:pPr>
      <w:r w:rsidRPr="00B2051B">
        <w:rPr>
          <w:szCs w:val="30"/>
        </w:rPr>
        <w:t>по заполнению формы государственной статистической отчетности 1-медобеспечение</w:t>
      </w:r>
      <w:r w:rsidR="001E52A1" w:rsidRPr="00B2051B">
        <w:rPr>
          <w:szCs w:val="30"/>
        </w:rPr>
        <w:t xml:space="preserve"> ЧАЭС </w:t>
      </w:r>
      <w:r w:rsidRPr="00B2051B">
        <w:rPr>
          <w:szCs w:val="30"/>
        </w:rPr>
        <w:t>(Минздрав) «Отчет о медицинском обеспечении</w:t>
      </w:r>
      <w:r w:rsidR="00BD2AD6" w:rsidRPr="00B2051B">
        <w:rPr>
          <w:szCs w:val="30"/>
        </w:rPr>
        <w:t xml:space="preserve"> </w:t>
      </w:r>
      <w:r w:rsidR="00255EAE" w:rsidRPr="00B2051B">
        <w:rPr>
          <w:szCs w:val="30"/>
        </w:rPr>
        <w:t>граждан</w:t>
      </w:r>
      <w:r w:rsidRPr="00B2051B">
        <w:rPr>
          <w:szCs w:val="30"/>
        </w:rPr>
        <w:t>, пострадавших от</w:t>
      </w:r>
      <w:r w:rsidR="00616C40">
        <w:rPr>
          <w:szCs w:val="30"/>
        </w:rPr>
        <w:t> </w:t>
      </w:r>
      <w:r w:rsidRPr="00B2051B">
        <w:rPr>
          <w:szCs w:val="30"/>
        </w:rPr>
        <w:t>катастрофы на Чернобыльской АЭС, других радиационных аварий»</w:t>
      </w:r>
    </w:p>
    <w:p w:rsidR="008B2E2B" w:rsidRDefault="008B2E2B" w:rsidP="00B71C55">
      <w:pPr>
        <w:pStyle w:val="10"/>
        <w:overflowPunct/>
        <w:spacing w:line="280" w:lineRule="exact"/>
        <w:jc w:val="center"/>
        <w:textAlignment w:val="auto"/>
        <w:rPr>
          <w:rFonts w:ascii="Times New Roman" w:hAnsi="Times New Roman"/>
          <w:sz w:val="30"/>
          <w:szCs w:val="30"/>
        </w:rPr>
      </w:pPr>
    </w:p>
    <w:p w:rsidR="00D95DCA" w:rsidRDefault="00D95DCA" w:rsidP="00B71C55">
      <w:pPr>
        <w:pStyle w:val="10"/>
        <w:overflowPunct/>
        <w:spacing w:line="280" w:lineRule="exact"/>
        <w:jc w:val="center"/>
        <w:textAlignment w:val="auto"/>
        <w:rPr>
          <w:rFonts w:ascii="Times New Roman" w:hAnsi="Times New Roman"/>
          <w:sz w:val="30"/>
          <w:szCs w:val="30"/>
        </w:rPr>
      </w:pPr>
    </w:p>
    <w:p w:rsidR="00B45C97" w:rsidRPr="007B4024" w:rsidRDefault="00B45C97" w:rsidP="00385675">
      <w:pPr>
        <w:pStyle w:val="a8"/>
        <w:spacing w:line="280" w:lineRule="exact"/>
        <w:ind w:firstLine="28"/>
        <w:jc w:val="center"/>
        <w:rPr>
          <w:b/>
          <w:sz w:val="30"/>
          <w:szCs w:val="30"/>
        </w:rPr>
      </w:pPr>
      <w:r w:rsidRPr="007B4024">
        <w:rPr>
          <w:b/>
          <w:sz w:val="30"/>
          <w:szCs w:val="30"/>
        </w:rPr>
        <w:t>ГЛАВА 1</w:t>
      </w:r>
    </w:p>
    <w:p w:rsidR="00B45C97" w:rsidRPr="007B4024" w:rsidRDefault="00B45C97" w:rsidP="00385675">
      <w:pPr>
        <w:pStyle w:val="a8"/>
        <w:spacing w:line="280" w:lineRule="exact"/>
        <w:ind w:firstLine="0"/>
        <w:jc w:val="center"/>
        <w:rPr>
          <w:b/>
          <w:sz w:val="30"/>
          <w:szCs w:val="30"/>
        </w:rPr>
      </w:pPr>
      <w:r w:rsidRPr="007B4024">
        <w:rPr>
          <w:b/>
          <w:sz w:val="30"/>
          <w:szCs w:val="30"/>
        </w:rPr>
        <w:t>ОБЩИЕ ПОЛОЖЕНИЯ</w:t>
      </w:r>
    </w:p>
    <w:p w:rsidR="00B71C55" w:rsidRPr="00B2051B" w:rsidRDefault="00B71C55" w:rsidP="00B71C55">
      <w:pPr>
        <w:pStyle w:val="a8"/>
        <w:jc w:val="center"/>
        <w:rPr>
          <w:sz w:val="30"/>
          <w:szCs w:val="30"/>
        </w:rPr>
      </w:pPr>
    </w:p>
    <w:p w:rsidR="00F21352" w:rsidRDefault="00F21352" w:rsidP="00F21352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F21352">
        <w:rPr>
          <w:rFonts w:ascii="Times New Roman" w:hAnsi="Times New Roman"/>
          <w:sz w:val="30"/>
          <w:szCs w:val="30"/>
        </w:rPr>
        <w:t>1.</w:t>
      </w:r>
      <w:r w:rsidR="00385675">
        <w:rPr>
          <w:rFonts w:ascii="Times New Roman" w:hAnsi="Times New Roman"/>
          <w:sz w:val="30"/>
          <w:szCs w:val="30"/>
        </w:rPr>
        <w:t> </w:t>
      </w:r>
      <w:r w:rsidR="00565ACF" w:rsidRPr="00B2051B">
        <w:rPr>
          <w:rFonts w:ascii="Times New Roman" w:hAnsi="Times New Roman"/>
          <w:sz w:val="30"/>
          <w:szCs w:val="30"/>
        </w:rPr>
        <w:t xml:space="preserve">Государственную статистическую отчетность по форме </w:t>
      </w:r>
      <w:r w:rsidR="00565ACF" w:rsidRPr="00B2051B">
        <w:rPr>
          <w:rFonts w:ascii="Times New Roman" w:hAnsi="Times New Roman"/>
          <w:sz w:val="30"/>
          <w:szCs w:val="30"/>
        </w:rPr>
        <w:br/>
        <w:t>1-медобеспечение ЧАЭС (Минздрав) «Отчет о медицинском обеспечении</w:t>
      </w:r>
      <w:r w:rsidR="00BD2AD6" w:rsidRPr="00B2051B">
        <w:rPr>
          <w:rFonts w:ascii="Times New Roman" w:hAnsi="Times New Roman"/>
          <w:sz w:val="30"/>
          <w:szCs w:val="30"/>
        </w:rPr>
        <w:t xml:space="preserve"> </w:t>
      </w:r>
      <w:r w:rsidR="00565ACF" w:rsidRPr="00B2051B">
        <w:rPr>
          <w:rFonts w:ascii="Times New Roman" w:hAnsi="Times New Roman"/>
          <w:sz w:val="30"/>
          <w:szCs w:val="30"/>
        </w:rPr>
        <w:t>граждан, пострадавших от катастрофы на Чернобыльской АЭС, других радиационных аварий» (далее – отчет) представляют</w:t>
      </w:r>
      <w:r>
        <w:rPr>
          <w:rFonts w:ascii="Times New Roman" w:hAnsi="Times New Roman"/>
          <w:sz w:val="30"/>
          <w:szCs w:val="30"/>
        </w:rPr>
        <w:t>:</w:t>
      </w:r>
    </w:p>
    <w:p w:rsidR="00C024F8" w:rsidRDefault="00565ACF" w:rsidP="00F21352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 xml:space="preserve">государственные организации здравоохранения, подчиненные </w:t>
      </w:r>
      <w:r w:rsidR="00E373C0">
        <w:rPr>
          <w:rFonts w:ascii="Times New Roman" w:hAnsi="Times New Roman"/>
          <w:sz w:val="30"/>
          <w:szCs w:val="30"/>
        </w:rPr>
        <w:t>Министерству здравоохранения,</w:t>
      </w:r>
      <w:r w:rsidRPr="00B2051B">
        <w:rPr>
          <w:rFonts w:ascii="Times New Roman" w:hAnsi="Times New Roman"/>
          <w:sz w:val="30"/>
          <w:szCs w:val="30"/>
        </w:rPr>
        <w:t xml:space="preserve"> местным исполнительным и распорядительным органам</w:t>
      </w:r>
      <w:r w:rsidR="007967FE" w:rsidRPr="00B2051B">
        <w:rPr>
          <w:rFonts w:ascii="Times New Roman" w:hAnsi="Times New Roman"/>
          <w:sz w:val="30"/>
          <w:szCs w:val="30"/>
        </w:rPr>
        <w:t xml:space="preserve">, </w:t>
      </w:r>
      <w:r w:rsidRPr="00B2051B">
        <w:rPr>
          <w:rFonts w:ascii="Times New Roman" w:hAnsi="Times New Roman"/>
          <w:sz w:val="30"/>
          <w:szCs w:val="30"/>
        </w:rPr>
        <w:t xml:space="preserve">осуществляющие учет и наблюдение граждан, </w:t>
      </w:r>
      <w:r w:rsidR="00C024F8" w:rsidRPr="00B2051B">
        <w:rPr>
          <w:rFonts w:ascii="Times New Roman" w:hAnsi="Times New Roman"/>
          <w:sz w:val="30"/>
          <w:szCs w:val="30"/>
        </w:rPr>
        <w:t>пострадавших от катастрофы на Чернобыльской АЭС, других радиационных аварий</w:t>
      </w:r>
      <w:r w:rsidR="001505D0">
        <w:rPr>
          <w:rFonts w:ascii="Times New Roman" w:hAnsi="Times New Roman"/>
          <w:sz w:val="30"/>
          <w:szCs w:val="30"/>
        </w:rPr>
        <w:t>;</w:t>
      </w:r>
    </w:p>
    <w:p w:rsidR="00F21352" w:rsidRPr="00005DF9" w:rsidRDefault="00F21352" w:rsidP="00801BCF">
      <w:pPr>
        <w:pStyle w:val="a8"/>
        <w:tabs>
          <w:tab w:val="left" w:pos="720"/>
          <w:tab w:val="left" w:pos="1276"/>
        </w:tabs>
        <w:ind w:left="-28"/>
        <w:jc w:val="both"/>
        <w:rPr>
          <w:sz w:val="30"/>
          <w:szCs w:val="30"/>
        </w:rPr>
      </w:pPr>
      <w:r>
        <w:rPr>
          <w:sz w:val="30"/>
        </w:rPr>
        <w:t xml:space="preserve">республиканские органы </w:t>
      </w:r>
      <w:r w:rsidRPr="00005DF9">
        <w:rPr>
          <w:sz w:val="30"/>
        </w:rPr>
        <w:t>государственного управления (кроме Министерства здравоохранения)</w:t>
      </w:r>
      <w:r w:rsidR="00F81391" w:rsidRPr="00005DF9">
        <w:rPr>
          <w:sz w:val="30"/>
        </w:rPr>
        <w:t>,</w:t>
      </w:r>
      <w:r w:rsidR="000540F6" w:rsidRPr="00005DF9">
        <w:rPr>
          <w:sz w:val="30"/>
        </w:rPr>
        <w:t xml:space="preserve"> </w:t>
      </w:r>
      <w:r w:rsidRPr="00005DF9">
        <w:rPr>
          <w:sz w:val="30"/>
        </w:rPr>
        <w:t>имеющи</w:t>
      </w:r>
      <w:r w:rsidR="00F81391" w:rsidRPr="00005DF9">
        <w:rPr>
          <w:sz w:val="30"/>
        </w:rPr>
        <w:t>е</w:t>
      </w:r>
      <w:r w:rsidRPr="00005DF9">
        <w:rPr>
          <w:sz w:val="30"/>
        </w:rPr>
        <w:t xml:space="preserve"> в своем подчинении</w:t>
      </w:r>
      <w:r w:rsidR="00F81391" w:rsidRPr="00005DF9">
        <w:rPr>
          <w:sz w:val="30"/>
        </w:rPr>
        <w:t xml:space="preserve"> (системе, структуре)</w:t>
      </w:r>
      <w:r w:rsidRPr="00005DF9">
        <w:rPr>
          <w:sz w:val="30"/>
        </w:rPr>
        <w:t xml:space="preserve"> государственны</w:t>
      </w:r>
      <w:r w:rsidR="00F81391" w:rsidRPr="00005DF9">
        <w:rPr>
          <w:sz w:val="30"/>
        </w:rPr>
        <w:t>е</w:t>
      </w:r>
      <w:r w:rsidRPr="00005DF9">
        <w:rPr>
          <w:sz w:val="30"/>
        </w:rPr>
        <w:t xml:space="preserve"> организаци</w:t>
      </w:r>
      <w:r w:rsidR="00F81391" w:rsidRPr="00005DF9">
        <w:rPr>
          <w:sz w:val="30"/>
        </w:rPr>
        <w:t>и</w:t>
      </w:r>
      <w:r w:rsidRPr="00005DF9">
        <w:rPr>
          <w:sz w:val="30"/>
        </w:rPr>
        <w:t xml:space="preserve"> здравоохранения</w:t>
      </w:r>
      <w:r w:rsidR="000540F6" w:rsidRPr="00005DF9">
        <w:rPr>
          <w:sz w:val="30"/>
        </w:rPr>
        <w:t xml:space="preserve"> (подразделения</w:t>
      </w:r>
      <w:r w:rsidR="00F81391" w:rsidRPr="00005DF9">
        <w:rPr>
          <w:sz w:val="30"/>
        </w:rPr>
        <w:t>)</w:t>
      </w:r>
      <w:r w:rsidRPr="00005DF9">
        <w:rPr>
          <w:sz w:val="30"/>
        </w:rPr>
        <w:t>, осуществляющи</w:t>
      </w:r>
      <w:r w:rsidR="00F81391" w:rsidRPr="00005DF9">
        <w:rPr>
          <w:sz w:val="30"/>
        </w:rPr>
        <w:t>е</w:t>
      </w:r>
      <w:r w:rsidRPr="00005DF9">
        <w:rPr>
          <w:sz w:val="30"/>
        </w:rPr>
        <w:t xml:space="preserve"> учет и наблюдение граждан, пострадавших от катастрофы на Чернобыльской АЭС, других радиационных аварий.</w:t>
      </w:r>
    </w:p>
    <w:p w:rsidR="0022540F" w:rsidRPr="00005DF9" w:rsidRDefault="00F21352" w:rsidP="00801BCF">
      <w:pPr>
        <w:pStyle w:val="a8"/>
        <w:tabs>
          <w:tab w:val="left" w:pos="720"/>
          <w:tab w:val="left" w:pos="1276"/>
        </w:tabs>
        <w:ind w:left="-28"/>
        <w:jc w:val="both"/>
        <w:rPr>
          <w:sz w:val="30"/>
          <w:szCs w:val="30"/>
        </w:rPr>
      </w:pPr>
      <w:r w:rsidRPr="00005DF9">
        <w:rPr>
          <w:sz w:val="30"/>
          <w:szCs w:val="30"/>
        </w:rPr>
        <w:t>2.</w:t>
      </w:r>
      <w:r w:rsidR="001505D0" w:rsidRPr="00005DF9">
        <w:rPr>
          <w:sz w:val="30"/>
          <w:szCs w:val="30"/>
        </w:rPr>
        <w:t> </w:t>
      </w:r>
      <w:proofErr w:type="gramStart"/>
      <w:r w:rsidR="0022540F" w:rsidRPr="00005DF9">
        <w:rPr>
          <w:sz w:val="30"/>
          <w:szCs w:val="30"/>
        </w:rPr>
        <w:t>Республиканские органы государственного управления (кроме Министерства здравоохранения) представляют</w:t>
      </w:r>
      <w:r w:rsidR="0022540F" w:rsidRPr="00005DF9">
        <w:rPr>
          <w:sz w:val="30"/>
        </w:rPr>
        <w:t xml:space="preserve"> агрегированные первичные статистические данные по областям и городу Минску по имеющимся в своем подчинении (системе, структуре) государственным организациям здравоохранения (подразделениям), осуществляющим учет и наблюдение </w:t>
      </w:r>
      <w:r w:rsidR="0022540F" w:rsidRPr="00005DF9">
        <w:rPr>
          <w:sz w:val="30"/>
          <w:szCs w:val="30"/>
        </w:rPr>
        <w:t>граждан, пострадавших от катастрофы на Чернобыльской АЭС, других радиационных аварий, и в графе 3 реквизита «Сведения о респонденте» указывают фактическое место нахождения этих организаций (подразделений) (наименование области, город</w:t>
      </w:r>
      <w:proofErr w:type="gramEnd"/>
      <w:r w:rsidR="0022540F" w:rsidRPr="00005DF9">
        <w:rPr>
          <w:sz w:val="30"/>
          <w:szCs w:val="30"/>
        </w:rPr>
        <w:t xml:space="preserve"> </w:t>
      </w:r>
      <w:proofErr w:type="gramStart"/>
      <w:r w:rsidR="0022540F" w:rsidRPr="00005DF9">
        <w:rPr>
          <w:sz w:val="30"/>
          <w:szCs w:val="30"/>
        </w:rPr>
        <w:t>Минск).</w:t>
      </w:r>
      <w:proofErr w:type="gramEnd"/>
    </w:p>
    <w:p w:rsidR="00745920" w:rsidRPr="00005DF9" w:rsidRDefault="001505D0" w:rsidP="00745920">
      <w:pPr>
        <w:shd w:val="clear" w:color="auto" w:fill="FFFFFF"/>
        <w:tabs>
          <w:tab w:val="left" w:pos="725"/>
        </w:tabs>
        <w:spacing w:line="320" w:lineRule="exact"/>
        <w:ind w:firstLine="709"/>
        <w:jc w:val="both"/>
        <w:rPr>
          <w:spacing w:val="1"/>
          <w:sz w:val="30"/>
          <w:szCs w:val="30"/>
        </w:rPr>
      </w:pPr>
      <w:r w:rsidRPr="00005DF9">
        <w:rPr>
          <w:spacing w:val="1"/>
          <w:sz w:val="30"/>
          <w:szCs w:val="30"/>
        </w:rPr>
        <w:lastRenderedPageBreak/>
        <w:t>3</w:t>
      </w:r>
      <w:r w:rsidR="00745920" w:rsidRPr="00005DF9">
        <w:rPr>
          <w:spacing w:val="1"/>
          <w:sz w:val="30"/>
          <w:szCs w:val="30"/>
        </w:rPr>
        <w:t>. </w:t>
      </w:r>
      <w:r w:rsidR="00745920" w:rsidRPr="00005DF9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 глобальной компьютерной сети Интернет </w:t>
      </w:r>
      <w:hyperlink r:id="rId9" w:history="1">
        <w:r w:rsidR="00745920" w:rsidRPr="00005DF9">
          <w:rPr>
            <w:sz w:val="30"/>
            <w:szCs w:val="30"/>
          </w:rPr>
          <w:t>http://www.belstat.gov.by</w:t>
        </w:r>
      </w:hyperlink>
      <w:r w:rsidR="00745920" w:rsidRPr="00005DF9">
        <w:rPr>
          <w:sz w:val="30"/>
          <w:szCs w:val="30"/>
        </w:rPr>
        <w:t>.</w:t>
      </w:r>
    </w:p>
    <w:p w:rsidR="007967FE" w:rsidRPr="00005DF9" w:rsidRDefault="001505D0" w:rsidP="00157298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005DF9">
        <w:rPr>
          <w:rFonts w:ascii="Times New Roman" w:hAnsi="Times New Roman"/>
          <w:sz w:val="30"/>
          <w:szCs w:val="30"/>
        </w:rPr>
        <w:t>4</w:t>
      </w:r>
      <w:r w:rsidR="00565ACF" w:rsidRPr="00005DF9">
        <w:rPr>
          <w:rFonts w:ascii="Times New Roman" w:hAnsi="Times New Roman"/>
          <w:sz w:val="30"/>
          <w:szCs w:val="30"/>
        </w:rPr>
        <w:t>. </w:t>
      </w:r>
      <w:r w:rsidR="007967FE" w:rsidRPr="00005DF9">
        <w:rPr>
          <w:rFonts w:ascii="Times New Roman" w:hAnsi="Times New Roman"/>
          <w:sz w:val="30"/>
          <w:szCs w:val="30"/>
        </w:rPr>
        <w:t>Отчет заполняется на основании данных медицинск</w:t>
      </w:r>
      <w:r w:rsidR="00801BCF" w:rsidRPr="00005DF9">
        <w:rPr>
          <w:rFonts w:ascii="Times New Roman" w:hAnsi="Times New Roman"/>
          <w:sz w:val="30"/>
          <w:szCs w:val="30"/>
        </w:rPr>
        <w:t xml:space="preserve">их </w:t>
      </w:r>
      <w:r w:rsidR="007967FE" w:rsidRPr="00005DF9">
        <w:rPr>
          <w:rFonts w:ascii="Times New Roman" w:hAnsi="Times New Roman"/>
          <w:sz w:val="30"/>
          <w:szCs w:val="30"/>
        </w:rPr>
        <w:t>документ</w:t>
      </w:r>
      <w:r w:rsidR="00801BCF" w:rsidRPr="00005DF9">
        <w:rPr>
          <w:rFonts w:ascii="Times New Roman" w:hAnsi="Times New Roman"/>
          <w:sz w:val="30"/>
          <w:szCs w:val="30"/>
        </w:rPr>
        <w:t>ов</w:t>
      </w:r>
      <w:r w:rsidR="007967FE" w:rsidRPr="00005DF9">
        <w:rPr>
          <w:rFonts w:ascii="Times New Roman" w:hAnsi="Times New Roman"/>
          <w:sz w:val="30"/>
          <w:szCs w:val="30"/>
        </w:rPr>
        <w:t xml:space="preserve"> по формам:</w:t>
      </w:r>
    </w:p>
    <w:p w:rsidR="00B105CD" w:rsidRPr="00521865" w:rsidRDefault="00B105CD" w:rsidP="00B105CD">
      <w:pPr>
        <w:pStyle w:val="a9"/>
        <w:spacing w:line="240" w:lineRule="auto"/>
        <w:ind w:firstLine="709"/>
        <w:jc w:val="both"/>
      </w:pPr>
      <w:r w:rsidRPr="00521865">
        <w:rPr>
          <w:szCs w:val="30"/>
        </w:rPr>
        <w:t>025/у-</w:t>
      </w:r>
      <w:r w:rsidRPr="00521865">
        <w:t xml:space="preserve">23 </w:t>
      </w:r>
      <w:r w:rsidR="008714DF" w:rsidRPr="00521865">
        <w:t>м</w:t>
      </w:r>
      <w:r w:rsidRPr="00521865">
        <w:t>едицинская карта пациента для амбулаторно-поликлинических организаций согласно приложению к постановлению Министерства здравоохранения Республики Беларусь от 5 декабря 2023 г. № 188 «Об установлении формы медицинского документа»;</w:t>
      </w:r>
    </w:p>
    <w:p w:rsidR="00B105CD" w:rsidRPr="00521865" w:rsidRDefault="00B105CD" w:rsidP="00B105CD">
      <w:pPr>
        <w:pStyle w:val="a9"/>
        <w:spacing w:line="240" w:lineRule="auto"/>
        <w:ind w:firstLine="709"/>
        <w:jc w:val="both"/>
        <w:rPr>
          <w:szCs w:val="30"/>
        </w:rPr>
      </w:pPr>
      <w:r w:rsidRPr="00521865">
        <w:t>ведомост</w:t>
      </w:r>
      <w:r w:rsidR="003D2633" w:rsidRPr="00521865">
        <w:t>ь</w:t>
      </w:r>
      <w:r w:rsidRPr="00521865">
        <w:t xml:space="preserve"> учета посещений пациента и заболеваний, установленных при оказании медицинской помощи в амбулаторно-поликлинической организации</w:t>
      </w:r>
      <w:r w:rsidR="003D2633" w:rsidRPr="00521865">
        <w:t xml:space="preserve">, </w:t>
      </w:r>
      <w:r w:rsidRPr="00521865">
        <w:t xml:space="preserve">согласно </w:t>
      </w:r>
      <w:hyperlink r:id="rId10" w:history="1">
        <w:r w:rsidRPr="00521865">
          <w:t xml:space="preserve">приложению </w:t>
        </w:r>
      </w:hyperlink>
      <w:r w:rsidRPr="00521865">
        <w:t>1 к Инструкции о порядке оказания медицинской помощи в амбулаторных, стационарных условиях, в условиях отделения дневного пребывания, а также вне организации здравоохранения, утвержденной постановлением Министерства здравоохранения Республики</w:t>
      </w:r>
      <w:r w:rsidRPr="00521865">
        <w:rPr>
          <w:szCs w:val="30"/>
        </w:rPr>
        <w:t xml:space="preserve"> Беларусь от 16 августа 2023 г. № 117;</w:t>
      </w:r>
    </w:p>
    <w:p w:rsidR="00565ACF" w:rsidRPr="00005DF9" w:rsidRDefault="00B76BF2" w:rsidP="00157298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005DF9">
        <w:rPr>
          <w:rFonts w:ascii="Times New Roman" w:hAnsi="Times New Roman"/>
          <w:sz w:val="30"/>
          <w:szCs w:val="30"/>
        </w:rPr>
        <w:t xml:space="preserve">№ 112/у «История развития ребенка», </w:t>
      </w:r>
      <w:r w:rsidR="00565ACF" w:rsidRPr="00005DF9">
        <w:rPr>
          <w:rFonts w:ascii="Times New Roman" w:hAnsi="Times New Roman"/>
          <w:sz w:val="30"/>
          <w:szCs w:val="30"/>
        </w:rPr>
        <w:t>№ 111/у «Индивидуальная карта</w:t>
      </w:r>
      <w:r w:rsidR="00565ACF" w:rsidRPr="00005DF9">
        <w:rPr>
          <w:rFonts w:ascii="Times New Roman" w:hAnsi="Times New Roman"/>
          <w:b/>
          <w:sz w:val="30"/>
          <w:szCs w:val="30"/>
        </w:rPr>
        <w:t xml:space="preserve"> </w:t>
      </w:r>
      <w:r w:rsidR="00565ACF" w:rsidRPr="00005DF9">
        <w:rPr>
          <w:rFonts w:ascii="Times New Roman" w:hAnsi="Times New Roman"/>
          <w:sz w:val="30"/>
          <w:szCs w:val="30"/>
        </w:rPr>
        <w:t>беременной и родильницы»</w:t>
      </w:r>
      <w:r w:rsidRPr="00005DF9">
        <w:rPr>
          <w:rFonts w:ascii="Times New Roman" w:hAnsi="Times New Roman"/>
          <w:sz w:val="30"/>
          <w:szCs w:val="30"/>
        </w:rPr>
        <w:t xml:space="preserve"> согласно</w:t>
      </w:r>
      <w:r w:rsidR="00565ACF" w:rsidRPr="00005DF9">
        <w:rPr>
          <w:rFonts w:ascii="Times New Roman" w:hAnsi="Times New Roman"/>
          <w:sz w:val="30"/>
          <w:szCs w:val="30"/>
        </w:rPr>
        <w:t xml:space="preserve"> </w:t>
      </w:r>
      <w:r w:rsidRPr="00005DF9">
        <w:rPr>
          <w:rFonts w:ascii="Times New Roman" w:hAnsi="Times New Roman"/>
          <w:sz w:val="30"/>
          <w:szCs w:val="30"/>
        </w:rPr>
        <w:t xml:space="preserve">приложениям 1 и 4 </w:t>
      </w:r>
      <w:r w:rsidRPr="00005DF9">
        <w:rPr>
          <w:rFonts w:ascii="Times New Roman" w:hAnsi="Times New Roman"/>
          <w:sz w:val="30"/>
          <w:szCs w:val="30"/>
        </w:rPr>
        <w:br/>
      </w:r>
      <w:r w:rsidR="00663439" w:rsidRPr="00005DF9">
        <w:rPr>
          <w:rFonts w:ascii="Times New Roman" w:hAnsi="Times New Roman"/>
          <w:sz w:val="30"/>
          <w:szCs w:val="30"/>
        </w:rPr>
        <w:t xml:space="preserve">к </w:t>
      </w:r>
      <w:r w:rsidR="00565ACF" w:rsidRPr="00005DF9">
        <w:rPr>
          <w:rFonts w:ascii="Times New Roman" w:hAnsi="Times New Roman"/>
          <w:sz w:val="30"/>
          <w:szCs w:val="30"/>
        </w:rPr>
        <w:t>приказ</w:t>
      </w:r>
      <w:r w:rsidRPr="00005DF9">
        <w:rPr>
          <w:rFonts w:ascii="Times New Roman" w:hAnsi="Times New Roman"/>
          <w:sz w:val="30"/>
          <w:szCs w:val="30"/>
        </w:rPr>
        <w:t>у</w:t>
      </w:r>
      <w:r w:rsidR="00565ACF" w:rsidRPr="00005DF9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</w:t>
      </w:r>
      <w:r w:rsidRPr="00005DF9">
        <w:rPr>
          <w:rFonts w:ascii="Times New Roman" w:hAnsi="Times New Roman"/>
          <w:sz w:val="30"/>
          <w:szCs w:val="30"/>
        </w:rPr>
        <w:br/>
      </w:r>
      <w:r w:rsidR="00565ACF" w:rsidRPr="00005DF9">
        <w:rPr>
          <w:rFonts w:ascii="Times New Roman" w:hAnsi="Times New Roman"/>
          <w:sz w:val="30"/>
          <w:szCs w:val="30"/>
        </w:rPr>
        <w:t>от 26 сентября 2007 г. № 774 «Об утверждении форм первичной медицинской документации акушерско-гинекологической и</w:t>
      </w:r>
      <w:r w:rsidR="00745920" w:rsidRPr="00005DF9">
        <w:rPr>
          <w:rFonts w:ascii="Times New Roman" w:hAnsi="Times New Roman"/>
          <w:sz w:val="30"/>
          <w:szCs w:val="30"/>
        </w:rPr>
        <w:t> </w:t>
      </w:r>
      <w:r w:rsidR="00565ACF" w:rsidRPr="00005DF9">
        <w:rPr>
          <w:rFonts w:ascii="Times New Roman" w:hAnsi="Times New Roman"/>
          <w:sz w:val="30"/>
          <w:szCs w:val="30"/>
        </w:rPr>
        <w:t>педиатрической службы»;</w:t>
      </w:r>
    </w:p>
    <w:p w:rsidR="00565ACF" w:rsidRPr="00B2051B" w:rsidRDefault="00801BCF" w:rsidP="00157298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005DF9">
        <w:rPr>
          <w:rFonts w:ascii="Times New Roman" w:hAnsi="Times New Roman"/>
          <w:sz w:val="30"/>
          <w:szCs w:val="30"/>
        </w:rPr>
        <w:t>№ </w:t>
      </w:r>
      <w:r w:rsidR="00565ACF" w:rsidRPr="00005DF9">
        <w:rPr>
          <w:rFonts w:ascii="Times New Roman" w:hAnsi="Times New Roman"/>
          <w:sz w:val="30"/>
          <w:szCs w:val="30"/>
        </w:rPr>
        <w:t>003/у-07 «Медицинская карта стационарного</w:t>
      </w:r>
      <w:r w:rsidR="001325C3" w:rsidRPr="00005DF9">
        <w:rPr>
          <w:rFonts w:ascii="Times New Roman" w:hAnsi="Times New Roman"/>
          <w:sz w:val="30"/>
          <w:szCs w:val="30"/>
        </w:rPr>
        <w:t xml:space="preserve"> </w:t>
      </w:r>
      <w:r w:rsidRPr="00005DF9">
        <w:rPr>
          <w:rFonts w:ascii="Times New Roman" w:hAnsi="Times New Roman"/>
          <w:sz w:val="30"/>
          <w:szCs w:val="30"/>
        </w:rPr>
        <w:t>больного</w:t>
      </w:r>
      <w:r w:rsidR="00565ACF" w:rsidRPr="00005DF9">
        <w:rPr>
          <w:rFonts w:ascii="Times New Roman" w:hAnsi="Times New Roman"/>
          <w:sz w:val="30"/>
          <w:szCs w:val="30"/>
        </w:rPr>
        <w:t xml:space="preserve">» </w:t>
      </w:r>
      <w:r w:rsidR="00E05611" w:rsidRPr="00005DF9">
        <w:rPr>
          <w:rFonts w:ascii="Times New Roman" w:hAnsi="Times New Roman"/>
          <w:sz w:val="30"/>
          <w:szCs w:val="30"/>
        </w:rPr>
        <w:t>согласно приложению 1 к</w:t>
      </w:r>
      <w:r w:rsidR="00565ACF" w:rsidRPr="00005DF9">
        <w:rPr>
          <w:rFonts w:ascii="Times New Roman" w:hAnsi="Times New Roman"/>
          <w:sz w:val="30"/>
          <w:szCs w:val="30"/>
        </w:rPr>
        <w:t xml:space="preserve"> приказ</w:t>
      </w:r>
      <w:r w:rsidR="00E05611" w:rsidRPr="00005DF9">
        <w:rPr>
          <w:rFonts w:ascii="Times New Roman" w:hAnsi="Times New Roman"/>
          <w:sz w:val="30"/>
          <w:szCs w:val="30"/>
        </w:rPr>
        <w:t>у</w:t>
      </w:r>
      <w:r w:rsidR="00565ACF" w:rsidRPr="00005DF9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от 1 октября 2007 г. № 792 «Об утверждении форм первичной медицинской документации в организациях </w:t>
      </w:r>
      <w:r w:rsidR="00565ACF" w:rsidRPr="00B2051B">
        <w:rPr>
          <w:rFonts w:ascii="Times New Roman" w:hAnsi="Times New Roman"/>
          <w:sz w:val="30"/>
          <w:szCs w:val="30"/>
        </w:rPr>
        <w:t>здравоохранения, ок</w:t>
      </w:r>
      <w:r w:rsidR="00E05611">
        <w:rPr>
          <w:rFonts w:ascii="Times New Roman" w:hAnsi="Times New Roman"/>
          <w:sz w:val="30"/>
          <w:szCs w:val="30"/>
        </w:rPr>
        <w:t>азывающих стационарную помощь»;</w:t>
      </w:r>
    </w:p>
    <w:p w:rsidR="00E05611" w:rsidRDefault="004E7D94" w:rsidP="00B45C97">
      <w:pPr>
        <w:spacing w:line="330" w:lineRule="exact"/>
        <w:ind w:firstLine="709"/>
        <w:jc w:val="both"/>
        <w:rPr>
          <w:spacing w:val="-2"/>
          <w:sz w:val="30"/>
          <w:szCs w:val="30"/>
        </w:rPr>
      </w:pPr>
      <w:proofErr w:type="gramStart"/>
      <w:r w:rsidRPr="00B2051B">
        <w:rPr>
          <w:sz w:val="30"/>
          <w:szCs w:val="30"/>
        </w:rPr>
        <w:t>103/у-10 «Медицинская справка о рождении»</w:t>
      </w:r>
      <w:r w:rsidR="00B84BC5">
        <w:rPr>
          <w:sz w:val="30"/>
          <w:szCs w:val="30"/>
        </w:rPr>
        <w:t>,</w:t>
      </w:r>
      <w:r w:rsidR="00745920">
        <w:rPr>
          <w:sz w:val="30"/>
          <w:szCs w:val="30"/>
        </w:rPr>
        <w:t xml:space="preserve"> </w:t>
      </w:r>
      <w:r w:rsidR="00B45C97" w:rsidRPr="00B2051B">
        <w:rPr>
          <w:sz w:val="30"/>
          <w:szCs w:val="30"/>
        </w:rPr>
        <w:t>106/у-10 «Врачебное свидетельство о смерти (мертворождении)»</w:t>
      </w:r>
      <w:r w:rsidR="00B84BC5">
        <w:rPr>
          <w:sz w:val="30"/>
          <w:szCs w:val="30"/>
        </w:rPr>
        <w:t xml:space="preserve"> (далее </w:t>
      </w:r>
      <w:r w:rsidR="00A112B2">
        <w:rPr>
          <w:sz w:val="30"/>
          <w:szCs w:val="30"/>
        </w:rPr>
        <w:t xml:space="preserve">– </w:t>
      </w:r>
      <w:r w:rsidR="00B84BC5">
        <w:rPr>
          <w:sz w:val="30"/>
          <w:szCs w:val="30"/>
        </w:rPr>
        <w:t xml:space="preserve">форма </w:t>
      </w:r>
      <w:r w:rsidR="00B84BC5" w:rsidRPr="00B2051B">
        <w:rPr>
          <w:sz w:val="30"/>
          <w:szCs w:val="30"/>
        </w:rPr>
        <w:t>106/у-10</w:t>
      </w:r>
      <w:r w:rsidR="00B84BC5">
        <w:rPr>
          <w:sz w:val="30"/>
          <w:szCs w:val="30"/>
        </w:rPr>
        <w:t>)</w:t>
      </w:r>
      <w:r w:rsidR="00E05611" w:rsidRPr="00E05611">
        <w:rPr>
          <w:sz w:val="30"/>
          <w:szCs w:val="30"/>
        </w:rPr>
        <w:t xml:space="preserve"> </w:t>
      </w:r>
      <w:r w:rsidR="00E05611">
        <w:rPr>
          <w:sz w:val="30"/>
          <w:szCs w:val="30"/>
        </w:rPr>
        <w:t>согласно приложениям 1 и 2 к</w:t>
      </w:r>
      <w:r w:rsidR="00745920">
        <w:rPr>
          <w:sz w:val="30"/>
          <w:szCs w:val="30"/>
        </w:rPr>
        <w:t> </w:t>
      </w:r>
      <w:r w:rsidR="00B45C97" w:rsidRPr="00B2051B">
        <w:rPr>
          <w:sz w:val="30"/>
          <w:szCs w:val="30"/>
        </w:rPr>
        <w:t>постановлени</w:t>
      </w:r>
      <w:r w:rsidR="00E05611">
        <w:rPr>
          <w:sz w:val="30"/>
          <w:szCs w:val="30"/>
        </w:rPr>
        <w:t>ю</w:t>
      </w:r>
      <w:r w:rsidR="00B45C97" w:rsidRPr="00B2051B">
        <w:rPr>
          <w:sz w:val="30"/>
          <w:szCs w:val="30"/>
        </w:rPr>
        <w:t xml:space="preserve"> Министерства здравоохранения Республики Беларусь от</w:t>
      </w:r>
      <w:r w:rsidR="00745920">
        <w:rPr>
          <w:sz w:val="30"/>
          <w:szCs w:val="30"/>
        </w:rPr>
        <w:t> </w:t>
      </w:r>
      <w:r w:rsidR="00B45C97" w:rsidRPr="00B2051B">
        <w:rPr>
          <w:sz w:val="30"/>
          <w:szCs w:val="30"/>
        </w:rPr>
        <w:t xml:space="preserve">16 декабря </w:t>
      </w:r>
      <w:smartTag w:uri="urn:schemas-microsoft-com:office:smarttags" w:element="metricconverter">
        <w:smartTagPr>
          <w:attr w:name="ProductID" w:val="2010 г"/>
        </w:smartTagPr>
        <w:r w:rsidR="00B45C97" w:rsidRPr="00B2051B">
          <w:rPr>
            <w:sz w:val="30"/>
            <w:szCs w:val="30"/>
          </w:rPr>
          <w:t>2010 г</w:t>
        </w:r>
      </w:smartTag>
      <w:r w:rsidR="00B45C97" w:rsidRPr="00B2051B">
        <w:rPr>
          <w:sz w:val="30"/>
          <w:szCs w:val="30"/>
        </w:rPr>
        <w:t xml:space="preserve">. № 168 </w:t>
      </w:r>
      <w:r w:rsidR="00B45C97" w:rsidRPr="00B2051B">
        <w:rPr>
          <w:spacing w:val="-2"/>
          <w:sz w:val="30"/>
          <w:szCs w:val="30"/>
        </w:rPr>
        <w:t>«Об установлении форм «Медицинская справка о рождении», «Врачебное свидетельство о смерти (мертворождении)» и</w:t>
      </w:r>
      <w:r w:rsidR="00745920">
        <w:rPr>
          <w:spacing w:val="-2"/>
          <w:sz w:val="30"/>
          <w:szCs w:val="30"/>
        </w:rPr>
        <w:t> </w:t>
      </w:r>
      <w:r w:rsidR="00B45C97" w:rsidRPr="00B2051B">
        <w:rPr>
          <w:spacing w:val="-2"/>
          <w:sz w:val="30"/>
          <w:szCs w:val="30"/>
        </w:rPr>
        <w:t>утверждении инструкций о</w:t>
      </w:r>
      <w:r w:rsidR="001D2539">
        <w:rPr>
          <w:spacing w:val="-2"/>
          <w:sz w:val="30"/>
          <w:szCs w:val="30"/>
        </w:rPr>
        <w:t> </w:t>
      </w:r>
      <w:r w:rsidR="00B45C97" w:rsidRPr="00B2051B">
        <w:rPr>
          <w:spacing w:val="-2"/>
          <w:sz w:val="30"/>
          <w:szCs w:val="30"/>
        </w:rPr>
        <w:t>порядке их заполнения»</w:t>
      </w:r>
      <w:r w:rsidR="00E05611">
        <w:rPr>
          <w:spacing w:val="-2"/>
          <w:sz w:val="30"/>
          <w:szCs w:val="30"/>
        </w:rPr>
        <w:t>.</w:t>
      </w:r>
      <w:proofErr w:type="gramEnd"/>
    </w:p>
    <w:p w:rsidR="00565ACF" w:rsidRPr="00B2051B" w:rsidRDefault="001505D0" w:rsidP="004E50E1">
      <w:pPr>
        <w:pStyle w:val="30"/>
        <w:spacing w:after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5</w:t>
      </w:r>
      <w:r w:rsidR="00565ACF" w:rsidRPr="00B2051B">
        <w:rPr>
          <w:sz w:val="30"/>
          <w:szCs w:val="30"/>
        </w:rPr>
        <w:t>. При заполнении отчета следует руководствоваться Инструкцией о</w:t>
      </w:r>
      <w:r w:rsidR="00745920">
        <w:rPr>
          <w:sz w:val="30"/>
          <w:szCs w:val="30"/>
        </w:rPr>
        <w:t> </w:t>
      </w:r>
      <w:r w:rsidR="00565ACF" w:rsidRPr="00B2051B">
        <w:rPr>
          <w:sz w:val="30"/>
          <w:szCs w:val="30"/>
        </w:rPr>
        <w:t>порядке организации диспансерного обследования граждан, пострадавших от катастрофы на Чернобыльской АЭС, других радиационных аварий, утвержденной постановлением Министерства здравоохранения Республики Беларусь от 16 марта 2010</w:t>
      </w:r>
      <w:r w:rsidR="00D95DCA">
        <w:rPr>
          <w:sz w:val="30"/>
          <w:szCs w:val="30"/>
        </w:rPr>
        <w:t xml:space="preserve"> </w:t>
      </w:r>
      <w:r w:rsidR="00565ACF" w:rsidRPr="00B2051B">
        <w:rPr>
          <w:sz w:val="30"/>
          <w:szCs w:val="30"/>
        </w:rPr>
        <w:t>г. № 28</w:t>
      </w:r>
      <w:r w:rsidR="00565ACF" w:rsidRPr="00B2051B">
        <w:rPr>
          <w:i/>
          <w:sz w:val="30"/>
          <w:szCs w:val="30"/>
        </w:rPr>
        <w:t>.</w:t>
      </w:r>
    </w:p>
    <w:p w:rsidR="00811A8C" w:rsidRPr="007B4024" w:rsidRDefault="00811A8C" w:rsidP="00C63166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7B4024">
        <w:rPr>
          <w:b/>
          <w:sz w:val="30"/>
          <w:szCs w:val="30"/>
        </w:rPr>
        <w:lastRenderedPageBreak/>
        <w:t>ГЛАВА 2</w:t>
      </w:r>
    </w:p>
    <w:p w:rsidR="00811A8C" w:rsidRPr="007B4024" w:rsidRDefault="00811A8C" w:rsidP="00C63166">
      <w:pPr>
        <w:jc w:val="center"/>
        <w:rPr>
          <w:b/>
          <w:sz w:val="30"/>
          <w:szCs w:val="30"/>
        </w:rPr>
      </w:pPr>
      <w:r w:rsidRPr="007B4024">
        <w:rPr>
          <w:b/>
          <w:sz w:val="30"/>
          <w:szCs w:val="30"/>
        </w:rPr>
        <w:t xml:space="preserve">ПОРЯДОК ЗАПОЛНЕНИЯ РАЗДЕЛА </w:t>
      </w:r>
      <w:r w:rsidRPr="007B4024">
        <w:rPr>
          <w:b/>
          <w:sz w:val="30"/>
          <w:szCs w:val="30"/>
          <w:lang w:val="en-US"/>
        </w:rPr>
        <w:t>I</w:t>
      </w:r>
      <w:r w:rsidRPr="007B4024">
        <w:rPr>
          <w:b/>
          <w:sz w:val="30"/>
          <w:szCs w:val="30"/>
        </w:rPr>
        <w:t xml:space="preserve"> «СВЕДЕНИЯ О МЕДИЦИНСКОМ ОБЕСПЕЧЕНИИ ГРАЖДАН, ПОСТРАДАВШИХ ОТ КАТАСТРОФЫ НА ЧЕРНОБЫЛЬСКОЙ АЭС, ДРУГИХ РАДИАЦИОННЫХ АВАРИЙ»</w:t>
      </w:r>
    </w:p>
    <w:p w:rsidR="00811A8C" w:rsidRPr="00B2051B" w:rsidRDefault="00811A8C" w:rsidP="00C63166">
      <w:pPr>
        <w:rPr>
          <w:sz w:val="30"/>
          <w:szCs w:val="30"/>
        </w:rPr>
      </w:pP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7485C" w:rsidRPr="00E419B1">
        <w:rPr>
          <w:sz w:val="30"/>
          <w:szCs w:val="30"/>
        </w:rPr>
        <w:t xml:space="preserve">. В </w:t>
      </w:r>
      <w:r w:rsidR="0017485C">
        <w:rPr>
          <w:sz w:val="30"/>
          <w:szCs w:val="30"/>
        </w:rPr>
        <w:t>разделе I</w:t>
      </w:r>
      <w:r w:rsidR="0017485C" w:rsidRPr="00E419B1">
        <w:rPr>
          <w:sz w:val="30"/>
          <w:szCs w:val="30"/>
        </w:rPr>
        <w:t xml:space="preserve"> отражаются данные о </w:t>
      </w:r>
      <w:r w:rsidR="0017485C">
        <w:rPr>
          <w:sz w:val="30"/>
          <w:szCs w:val="30"/>
        </w:rPr>
        <w:t xml:space="preserve">медицинском </w:t>
      </w:r>
      <w:r w:rsidR="00D37DFA">
        <w:rPr>
          <w:sz w:val="30"/>
          <w:szCs w:val="30"/>
        </w:rPr>
        <w:t>обеспечении</w:t>
      </w:r>
      <w:r w:rsidR="0017485C" w:rsidRPr="00E419B1">
        <w:t xml:space="preserve"> </w:t>
      </w:r>
      <w:r w:rsidR="0017485C" w:rsidRPr="00E419B1">
        <w:rPr>
          <w:sz w:val="30"/>
          <w:szCs w:val="30"/>
        </w:rPr>
        <w:t>граждан</w:t>
      </w:r>
      <w:r w:rsidR="00D37DFA">
        <w:rPr>
          <w:sz w:val="30"/>
          <w:szCs w:val="30"/>
        </w:rPr>
        <w:t xml:space="preserve">, </w:t>
      </w:r>
      <w:r w:rsidR="0030026E">
        <w:rPr>
          <w:sz w:val="30"/>
          <w:szCs w:val="30"/>
        </w:rPr>
        <w:t xml:space="preserve">пострадавших от катастрофы на </w:t>
      </w:r>
      <w:r w:rsidR="0030026E" w:rsidRPr="00B2051B">
        <w:rPr>
          <w:sz w:val="30"/>
          <w:szCs w:val="30"/>
        </w:rPr>
        <w:t>Чернобыльской АЭС</w:t>
      </w:r>
      <w:r w:rsidR="0030026E">
        <w:rPr>
          <w:sz w:val="30"/>
          <w:szCs w:val="30"/>
        </w:rPr>
        <w:t xml:space="preserve">, других радиационных аварий, </w:t>
      </w:r>
      <w:r w:rsidR="00D37DFA">
        <w:rPr>
          <w:sz w:val="30"/>
          <w:szCs w:val="30"/>
        </w:rPr>
        <w:t>распределенны</w:t>
      </w:r>
      <w:r w:rsidR="0030026E">
        <w:rPr>
          <w:sz w:val="30"/>
          <w:szCs w:val="30"/>
        </w:rPr>
        <w:t>х</w:t>
      </w:r>
      <w:r w:rsidR="0017485C" w:rsidRPr="00E419B1">
        <w:rPr>
          <w:sz w:val="30"/>
          <w:szCs w:val="30"/>
        </w:rPr>
        <w:t xml:space="preserve"> по группам первичного учета: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7485C" w:rsidRPr="00B2051B">
        <w:rPr>
          <w:sz w:val="30"/>
          <w:szCs w:val="30"/>
        </w:rPr>
        <w:t>.1. 1-я группа первичного учета – участники ликвидации последствий катастрофы на Чернобыльской АЭС: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63439">
        <w:rPr>
          <w:sz w:val="30"/>
          <w:szCs w:val="30"/>
        </w:rPr>
        <w:t>.1.1. </w:t>
      </w:r>
      <w:r w:rsidR="0017485C" w:rsidRPr="00B2051B">
        <w:rPr>
          <w:sz w:val="30"/>
          <w:szCs w:val="30"/>
        </w:rPr>
        <w:t>подгруппа 1.1 – граждане, принимавшие участие в работах по</w:t>
      </w:r>
      <w:r w:rsidR="00D535A4">
        <w:rPr>
          <w:sz w:val="30"/>
          <w:szCs w:val="30"/>
        </w:rPr>
        <w:t> </w:t>
      </w:r>
      <w:r w:rsidR="0017485C" w:rsidRPr="00B2051B">
        <w:rPr>
          <w:sz w:val="30"/>
          <w:szCs w:val="30"/>
        </w:rPr>
        <w:t>ликвидации последствий катастрофы на Чернобыльской</w:t>
      </w:r>
      <w:r w:rsidR="009C3129">
        <w:rPr>
          <w:sz w:val="30"/>
          <w:szCs w:val="30"/>
        </w:rPr>
        <w:t>  </w:t>
      </w:r>
      <w:r w:rsidR="0017485C" w:rsidRPr="00B2051B">
        <w:rPr>
          <w:sz w:val="30"/>
          <w:szCs w:val="30"/>
        </w:rPr>
        <w:t>АЭС</w:t>
      </w:r>
      <w:r w:rsidR="009C3129">
        <w:rPr>
          <w:sz w:val="30"/>
          <w:szCs w:val="30"/>
        </w:rPr>
        <w:br/>
      </w:r>
      <w:r w:rsidR="0017485C" w:rsidRPr="00B2051B">
        <w:rPr>
          <w:sz w:val="30"/>
          <w:szCs w:val="30"/>
        </w:rPr>
        <w:t>в 1986-1987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</w:t>
      </w:r>
      <w:r w:rsidR="009C3129">
        <w:rPr>
          <w:sz w:val="30"/>
          <w:szCs w:val="30"/>
        </w:rPr>
        <w:t> </w:t>
      </w:r>
      <w:r w:rsidR="0017485C" w:rsidRPr="00B2051B">
        <w:rPr>
          <w:sz w:val="30"/>
          <w:szCs w:val="30"/>
        </w:rPr>
        <w:t>привлеченных к выполнению работ, связанных с ликвидацией последствий данной катастрофы;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63439">
        <w:rPr>
          <w:sz w:val="30"/>
          <w:szCs w:val="30"/>
        </w:rPr>
        <w:t>.1.2. </w:t>
      </w:r>
      <w:r w:rsidR="0017485C" w:rsidRPr="00B2051B">
        <w:rPr>
          <w:sz w:val="30"/>
          <w:szCs w:val="30"/>
        </w:rPr>
        <w:t>подгруппа 1.2:</w:t>
      </w:r>
    </w:p>
    <w:p w:rsidR="0017485C" w:rsidRPr="00B2051B" w:rsidRDefault="0017485C" w:rsidP="00B9686A">
      <w:pPr>
        <w:ind w:firstLine="709"/>
        <w:jc w:val="both"/>
        <w:rPr>
          <w:sz w:val="30"/>
          <w:szCs w:val="30"/>
        </w:rPr>
      </w:pPr>
      <w:r w:rsidRPr="00B2051B">
        <w:rPr>
          <w:sz w:val="30"/>
          <w:szCs w:val="30"/>
        </w:rPr>
        <w:t>граждане, принимавшие участие в работах по ликвидации последствий катастрофы на Чернобыльской АЭС в 1988-1989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катастрофы;</w:t>
      </w:r>
    </w:p>
    <w:p w:rsidR="0017485C" w:rsidRPr="00B2051B" w:rsidRDefault="0017485C" w:rsidP="00B9686A">
      <w:pPr>
        <w:ind w:firstLine="709"/>
        <w:jc w:val="both"/>
        <w:rPr>
          <w:sz w:val="30"/>
          <w:szCs w:val="30"/>
        </w:rPr>
      </w:pPr>
      <w:r w:rsidRPr="00B2051B">
        <w:rPr>
          <w:sz w:val="30"/>
          <w:szCs w:val="30"/>
        </w:rPr>
        <w:t>граждане, принимавшие участие в работах по дезактивации, строительству, жизнеобеспечению населения в 1986-1987 годах в зоне первоочередного отселения или зоне последующего отселения, включая военнослужащих и военнообязанных, призванных на специальные сборы и привлеченных к выполнению этих работ;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7485C" w:rsidRPr="00B2051B">
        <w:rPr>
          <w:sz w:val="30"/>
          <w:szCs w:val="30"/>
        </w:rPr>
        <w:t>.2. 2-я группа первичного учета – граждане, эвакуированные, отселенные, самостоятельно выехавшие с территории радиоактивного загрязнения из зоны эвакуации (отчуждения) в 1986 году;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7485C" w:rsidRPr="00B2051B">
        <w:rPr>
          <w:sz w:val="30"/>
          <w:szCs w:val="30"/>
        </w:rPr>
        <w:t>.3. 3-я группа первичного учета – граждане, постоянно (преимущественно) проживающие на территории радиоактивного загрязнения в зонах первоочередного отселения и зоны последующего отселения (включая детей, находившихся во внутриутробном состоянии), а</w:t>
      </w:r>
      <w:r w:rsidR="00D04676">
        <w:rPr>
          <w:sz w:val="30"/>
          <w:szCs w:val="30"/>
        </w:rPr>
        <w:t> </w:t>
      </w:r>
      <w:r w:rsidR="0017485C" w:rsidRPr="00B2051B">
        <w:rPr>
          <w:sz w:val="30"/>
          <w:szCs w:val="30"/>
        </w:rPr>
        <w:t>также отселенные и самостоятельно выехавшие из этих зон, за</w:t>
      </w:r>
      <w:r w:rsidR="00D04676">
        <w:rPr>
          <w:sz w:val="30"/>
          <w:szCs w:val="30"/>
        </w:rPr>
        <w:t> </w:t>
      </w:r>
      <w:r w:rsidR="0017485C" w:rsidRPr="00B2051B">
        <w:rPr>
          <w:sz w:val="30"/>
          <w:szCs w:val="30"/>
        </w:rPr>
        <w:t xml:space="preserve">исключением прибывших на данную территорию после 1 января </w:t>
      </w:r>
      <w:smartTag w:uri="urn:schemas-microsoft-com:office:smarttags" w:element="metricconverter">
        <w:smartTagPr>
          <w:attr w:name="ProductID" w:val="1990 г"/>
        </w:smartTagPr>
        <w:r w:rsidR="0017485C" w:rsidRPr="00B2051B">
          <w:rPr>
            <w:sz w:val="30"/>
            <w:szCs w:val="30"/>
          </w:rPr>
          <w:t>1990 г</w:t>
        </w:r>
      </w:smartTag>
      <w:r w:rsidR="0017485C" w:rsidRPr="00B2051B">
        <w:rPr>
          <w:sz w:val="30"/>
          <w:szCs w:val="30"/>
        </w:rPr>
        <w:t>.;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17485C" w:rsidRPr="00B2051B">
        <w:rPr>
          <w:sz w:val="30"/>
          <w:szCs w:val="30"/>
        </w:rPr>
        <w:t>.4. 4-я группа первичного учета – дети (в последующем подростки и взрослые), родившиеся от граждан 1-3-й групп первичного учета, за исключением включенных в 3-ю группу первичного учета;</w:t>
      </w:r>
    </w:p>
    <w:p w:rsidR="0017485C" w:rsidRPr="00B2051B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7485C" w:rsidRPr="00B2051B">
        <w:rPr>
          <w:sz w:val="30"/>
          <w:szCs w:val="30"/>
        </w:rPr>
        <w:t>.5. 5-я группа первичного учета – граждане, постоянно (преимущественно) проживающие на территории радиоактивного загрязнения в зоне с правом на отселение, в зоне с периодическим радиационным контролем; проживавшие на территории радиоактивного загрязнения в зоне с правом на отселение, в зоне с периодическим радиационным контролем, а также постоянно (преимущественно) проживающие (проживавшие) в населенных пунктах, выведенных из</w:t>
      </w:r>
      <w:r w:rsidR="00D04676">
        <w:rPr>
          <w:sz w:val="30"/>
          <w:szCs w:val="30"/>
        </w:rPr>
        <w:t> </w:t>
      </w:r>
      <w:r w:rsidR="0017485C" w:rsidRPr="00B2051B">
        <w:rPr>
          <w:sz w:val="30"/>
          <w:szCs w:val="30"/>
        </w:rPr>
        <w:t>состава указанных зон в порядке, установленном законодательством, за</w:t>
      </w:r>
      <w:r w:rsidR="00D04676">
        <w:rPr>
          <w:sz w:val="30"/>
          <w:szCs w:val="30"/>
        </w:rPr>
        <w:t> </w:t>
      </w:r>
      <w:r w:rsidR="0017485C" w:rsidRPr="00B2051B">
        <w:rPr>
          <w:sz w:val="30"/>
          <w:szCs w:val="30"/>
        </w:rPr>
        <w:t xml:space="preserve">исключением прибывших на данную территорию после 1 января </w:t>
      </w:r>
      <w:smartTag w:uri="urn:schemas-microsoft-com:office:smarttags" w:element="metricconverter">
        <w:smartTagPr>
          <w:attr w:name="ProductID" w:val="1990 г"/>
        </w:smartTagPr>
        <w:r w:rsidR="0017485C" w:rsidRPr="00B2051B">
          <w:rPr>
            <w:sz w:val="30"/>
            <w:szCs w:val="30"/>
          </w:rPr>
          <w:t>1990 г</w:t>
        </w:r>
      </w:smartTag>
      <w:r w:rsidR="0017485C" w:rsidRPr="00B2051B">
        <w:rPr>
          <w:sz w:val="30"/>
          <w:szCs w:val="30"/>
        </w:rPr>
        <w:t>.;</w:t>
      </w:r>
    </w:p>
    <w:p w:rsidR="0017485C" w:rsidRDefault="001505D0" w:rsidP="00B968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745920">
        <w:rPr>
          <w:sz w:val="30"/>
          <w:szCs w:val="30"/>
        </w:rPr>
        <w:t>.</w:t>
      </w:r>
      <w:r w:rsidR="0017485C" w:rsidRPr="00B2051B">
        <w:rPr>
          <w:sz w:val="30"/>
          <w:szCs w:val="30"/>
        </w:rPr>
        <w:t>6. 6-я группа первичного учета – участники ликвидации последствий других радиационных аварий и их дети.</w:t>
      </w:r>
    </w:p>
    <w:p w:rsidR="00565ACF" w:rsidRPr="00B2051B" w:rsidRDefault="001505D0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157298"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>о строке 01 отража</w:t>
      </w:r>
      <w:r w:rsidR="00EA51B0">
        <w:rPr>
          <w:rFonts w:ascii="Times New Roman" w:hAnsi="Times New Roman"/>
          <w:sz w:val="30"/>
          <w:szCs w:val="30"/>
        </w:rPr>
        <w:t>е</w:t>
      </w:r>
      <w:r w:rsidR="00565ACF" w:rsidRPr="00B2051B">
        <w:rPr>
          <w:rFonts w:ascii="Times New Roman" w:hAnsi="Times New Roman"/>
          <w:sz w:val="30"/>
          <w:szCs w:val="30"/>
        </w:rPr>
        <w:t>тся численност</w:t>
      </w:r>
      <w:r w:rsidR="00EA51B0">
        <w:rPr>
          <w:rFonts w:ascii="Times New Roman" w:hAnsi="Times New Roman"/>
          <w:sz w:val="30"/>
          <w:szCs w:val="30"/>
        </w:rPr>
        <w:t>ь</w:t>
      </w:r>
      <w:r w:rsidR="00565ACF" w:rsidRPr="00B2051B">
        <w:rPr>
          <w:rFonts w:ascii="Times New Roman" w:hAnsi="Times New Roman"/>
          <w:sz w:val="30"/>
          <w:szCs w:val="30"/>
        </w:rPr>
        <w:t xml:space="preserve"> граждан, состоящих под наблюдением на начало отчетного года. </w:t>
      </w:r>
      <w:r w:rsidR="00EA51B0">
        <w:rPr>
          <w:rFonts w:ascii="Times New Roman" w:hAnsi="Times New Roman"/>
          <w:sz w:val="30"/>
          <w:szCs w:val="30"/>
        </w:rPr>
        <w:t>Данные по строке 01</w:t>
      </w:r>
      <w:r w:rsidR="007062AC" w:rsidRPr="00B2051B">
        <w:rPr>
          <w:rFonts w:ascii="Times New Roman" w:hAnsi="Times New Roman"/>
          <w:sz w:val="30"/>
          <w:szCs w:val="30"/>
        </w:rPr>
        <w:t xml:space="preserve"> должны быть равны данным по строк</w:t>
      </w:r>
      <w:r w:rsidR="006A26C6" w:rsidRPr="00B2051B">
        <w:rPr>
          <w:rFonts w:ascii="Times New Roman" w:hAnsi="Times New Roman"/>
          <w:sz w:val="30"/>
          <w:szCs w:val="30"/>
        </w:rPr>
        <w:t>е</w:t>
      </w:r>
      <w:r w:rsidR="007062AC" w:rsidRPr="00B2051B">
        <w:rPr>
          <w:rFonts w:ascii="Times New Roman" w:hAnsi="Times New Roman"/>
          <w:sz w:val="30"/>
          <w:szCs w:val="30"/>
        </w:rPr>
        <w:t xml:space="preserve"> </w:t>
      </w:r>
      <w:r w:rsidR="00EA51B0">
        <w:rPr>
          <w:rFonts w:ascii="Times New Roman" w:hAnsi="Times New Roman"/>
          <w:sz w:val="30"/>
          <w:szCs w:val="30"/>
        </w:rPr>
        <w:t xml:space="preserve">06 </w:t>
      </w:r>
      <w:r w:rsidR="00D04676">
        <w:rPr>
          <w:rFonts w:ascii="Times New Roman" w:hAnsi="Times New Roman"/>
          <w:sz w:val="30"/>
          <w:szCs w:val="30"/>
        </w:rPr>
        <w:t xml:space="preserve">в соответствующих графах </w:t>
      </w:r>
      <w:r w:rsidR="007062AC" w:rsidRPr="00B2051B">
        <w:rPr>
          <w:rFonts w:ascii="Times New Roman" w:hAnsi="Times New Roman"/>
          <w:sz w:val="30"/>
          <w:szCs w:val="30"/>
        </w:rPr>
        <w:t>отчета за предыдущий год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565ACF" w:rsidRPr="00B2051B" w:rsidRDefault="001505D0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157298"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>о строке 02</w:t>
      </w:r>
      <w:r w:rsidR="002376FB" w:rsidRPr="00B2051B">
        <w:rPr>
          <w:rFonts w:ascii="Times New Roman" w:hAnsi="Times New Roman"/>
          <w:sz w:val="30"/>
          <w:szCs w:val="30"/>
        </w:rPr>
        <w:t xml:space="preserve"> </w:t>
      </w:r>
      <w:r w:rsidR="00565ACF" w:rsidRPr="00B2051B">
        <w:rPr>
          <w:rFonts w:ascii="Times New Roman" w:hAnsi="Times New Roman"/>
          <w:sz w:val="30"/>
          <w:szCs w:val="30"/>
        </w:rPr>
        <w:t>отражается численность всех граждан, взятых под наблюдение в отчетном году, в том числе:</w:t>
      </w:r>
    </w:p>
    <w:p w:rsidR="00565ACF" w:rsidRPr="00E774FE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E774FE">
        <w:rPr>
          <w:rFonts w:ascii="Times New Roman" w:hAnsi="Times New Roman"/>
          <w:sz w:val="30"/>
          <w:szCs w:val="30"/>
        </w:rPr>
        <w:t>граждан, ранее не учтенны</w:t>
      </w:r>
      <w:r w:rsidR="00E774FE">
        <w:rPr>
          <w:rFonts w:ascii="Times New Roman" w:hAnsi="Times New Roman"/>
          <w:sz w:val="30"/>
          <w:szCs w:val="30"/>
        </w:rPr>
        <w:t>х</w:t>
      </w:r>
      <w:r w:rsidRPr="00E774FE">
        <w:rPr>
          <w:rFonts w:ascii="Times New Roman" w:hAnsi="Times New Roman"/>
          <w:sz w:val="30"/>
          <w:szCs w:val="30"/>
        </w:rPr>
        <w:t xml:space="preserve"> и впервые взяты</w:t>
      </w:r>
      <w:r w:rsidR="00E774FE">
        <w:rPr>
          <w:rFonts w:ascii="Times New Roman" w:hAnsi="Times New Roman"/>
          <w:sz w:val="30"/>
          <w:szCs w:val="30"/>
        </w:rPr>
        <w:t>х</w:t>
      </w:r>
      <w:r w:rsidRPr="00E774FE">
        <w:rPr>
          <w:rFonts w:ascii="Times New Roman" w:hAnsi="Times New Roman"/>
          <w:sz w:val="30"/>
          <w:szCs w:val="30"/>
        </w:rPr>
        <w:t xml:space="preserve"> под наблюдение;</w:t>
      </w:r>
    </w:p>
    <w:p w:rsidR="00565ACF" w:rsidRPr="00E774FE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E774FE">
        <w:rPr>
          <w:rFonts w:ascii="Times New Roman" w:hAnsi="Times New Roman"/>
          <w:sz w:val="30"/>
          <w:szCs w:val="30"/>
        </w:rPr>
        <w:t>граждан, прибывши</w:t>
      </w:r>
      <w:r w:rsidR="00E774FE">
        <w:rPr>
          <w:rFonts w:ascii="Times New Roman" w:hAnsi="Times New Roman"/>
          <w:sz w:val="30"/>
          <w:szCs w:val="30"/>
        </w:rPr>
        <w:t>х</w:t>
      </w:r>
      <w:r w:rsidRPr="00E774FE">
        <w:rPr>
          <w:rFonts w:ascii="Times New Roman" w:hAnsi="Times New Roman"/>
          <w:sz w:val="30"/>
          <w:szCs w:val="30"/>
        </w:rPr>
        <w:t xml:space="preserve"> из других </w:t>
      </w:r>
      <w:r w:rsidR="001B044E" w:rsidRPr="00E774FE">
        <w:rPr>
          <w:rFonts w:ascii="Times New Roman" w:hAnsi="Times New Roman"/>
          <w:sz w:val="30"/>
          <w:szCs w:val="30"/>
        </w:rPr>
        <w:t xml:space="preserve">административно-территориальных </w:t>
      </w:r>
      <w:r w:rsidR="00A707D6" w:rsidRPr="00E774FE">
        <w:rPr>
          <w:rFonts w:ascii="Times New Roman" w:hAnsi="Times New Roman"/>
          <w:sz w:val="30"/>
          <w:szCs w:val="30"/>
        </w:rPr>
        <w:t>единиц</w:t>
      </w:r>
      <w:r w:rsidRPr="00E774FE">
        <w:rPr>
          <w:rFonts w:ascii="Times New Roman" w:hAnsi="Times New Roman"/>
          <w:sz w:val="30"/>
          <w:szCs w:val="30"/>
        </w:rPr>
        <w:t xml:space="preserve">, а </w:t>
      </w:r>
      <w:r w:rsidR="001B044E" w:rsidRPr="00E774FE">
        <w:rPr>
          <w:rFonts w:ascii="Times New Roman" w:hAnsi="Times New Roman"/>
          <w:sz w:val="30"/>
          <w:szCs w:val="30"/>
        </w:rPr>
        <w:t xml:space="preserve">также </w:t>
      </w:r>
      <w:r w:rsidRPr="00E774FE">
        <w:rPr>
          <w:rFonts w:ascii="Times New Roman" w:hAnsi="Times New Roman"/>
          <w:sz w:val="30"/>
          <w:szCs w:val="30"/>
        </w:rPr>
        <w:t>из зон обслуживания друг</w:t>
      </w:r>
      <w:r w:rsidR="001B044E" w:rsidRPr="00E774FE">
        <w:rPr>
          <w:rFonts w:ascii="Times New Roman" w:hAnsi="Times New Roman"/>
          <w:sz w:val="30"/>
          <w:szCs w:val="30"/>
        </w:rPr>
        <w:t>их</w:t>
      </w:r>
      <w:r w:rsidRPr="00E774FE">
        <w:rPr>
          <w:rFonts w:ascii="Times New Roman" w:hAnsi="Times New Roman"/>
          <w:sz w:val="30"/>
          <w:szCs w:val="30"/>
        </w:rPr>
        <w:t xml:space="preserve"> </w:t>
      </w:r>
      <w:r w:rsidR="001B044E" w:rsidRPr="00E774FE">
        <w:rPr>
          <w:rFonts w:ascii="Times New Roman" w:hAnsi="Times New Roman"/>
          <w:sz w:val="30"/>
          <w:szCs w:val="30"/>
        </w:rPr>
        <w:t>государственных организаций здравоохранения одного города</w:t>
      </w:r>
      <w:r w:rsidRPr="00E774FE">
        <w:rPr>
          <w:rFonts w:ascii="Times New Roman" w:hAnsi="Times New Roman"/>
          <w:sz w:val="30"/>
          <w:szCs w:val="30"/>
        </w:rPr>
        <w:t>;</w:t>
      </w:r>
    </w:p>
    <w:p w:rsidR="00565ACF" w:rsidRPr="00E774FE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E774FE">
        <w:rPr>
          <w:rFonts w:ascii="Times New Roman" w:hAnsi="Times New Roman"/>
          <w:sz w:val="30"/>
          <w:szCs w:val="30"/>
        </w:rPr>
        <w:t>гражд</w:t>
      </w:r>
      <w:r w:rsidR="00C024F8" w:rsidRPr="00E774FE">
        <w:rPr>
          <w:rFonts w:ascii="Times New Roman" w:hAnsi="Times New Roman"/>
          <w:sz w:val="30"/>
          <w:szCs w:val="30"/>
        </w:rPr>
        <w:t>ан, родивши</w:t>
      </w:r>
      <w:r w:rsidR="00E774FE">
        <w:rPr>
          <w:rFonts w:ascii="Times New Roman" w:hAnsi="Times New Roman"/>
          <w:sz w:val="30"/>
          <w:szCs w:val="30"/>
        </w:rPr>
        <w:t>х</w:t>
      </w:r>
      <w:r w:rsidR="00C024F8" w:rsidRPr="00E774FE">
        <w:rPr>
          <w:rFonts w:ascii="Times New Roman" w:hAnsi="Times New Roman"/>
          <w:sz w:val="30"/>
          <w:szCs w:val="30"/>
        </w:rPr>
        <w:t>ся в отчетном году</w:t>
      </w:r>
      <w:r w:rsidR="00B4407C" w:rsidRPr="00E774FE">
        <w:rPr>
          <w:rFonts w:ascii="Times New Roman" w:hAnsi="Times New Roman"/>
          <w:sz w:val="30"/>
          <w:szCs w:val="30"/>
        </w:rPr>
        <w:t>.</w:t>
      </w:r>
    </w:p>
    <w:p w:rsidR="00565ACF" w:rsidRPr="00B2051B" w:rsidRDefault="001505D0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157298"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 xml:space="preserve">о строке </w:t>
      </w:r>
      <w:r w:rsidR="00A31601" w:rsidRPr="00B2051B">
        <w:rPr>
          <w:rFonts w:ascii="Times New Roman" w:hAnsi="Times New Roman"/>
          <w:sz w:val="30"/>
          <w:szCs w:val="30"/>
        </w:rPr>
        <w:t>0</w:t>
      </w:r>
      <w:r w:rsidR="002376FB" w:rsidRPr="00B2051B">
        <w:rPr>
          <w:rFonts w:ascii="Times New Roman" w:hAnsi="Times New Roman"/>
          <w:sz w:val="30"/>
          <w:szCs w:val="30"/>
        </w:rPr>
        <w:t xml:space="preserve">4 </w:t>
      </w:r>
      <w:r w:rsidR="00565ACF" w:rsidRPr="00B2051B">
        <w:rPr>
          <w:rFonts w:ascii="Times New Roman" w:hAnsi="Times New Roman"/>
          <w:sz w:val="30"/>
          <w:szCs w:val="30"/>
        </w:rPr>
        <w:t>отражается численность граждан, выбывших из-под наблюдения в отчетном году, в том числе выбывших на постоянное место жительства в другие районы</w:t>
      </w:r>
      <w:r w:rsidR="00EA51B0">
        <w:rPr>
          <w:rFonts w:ascii="Times New Roman" w:hAnsi="Times New Roman"/>
          <w:sz w:val="30"/>
          <w:szCs w:val="30"/>
        </w:rPr>
        <w:t xml:space="preserve"> и умерших</w:t>
      </w:r>
      <w:r w:rsidR="00B45DA3" w:rsidRPr="00B2051B">
        <w:rPr>
          <w:rFonts w:ascii="Times New Roman" w:hAnsi="Times New Roman"/>
          <w:sz w:val="30"/>
          <w:szCs w:val="30"/>
        </w:rPr>
        <w:t xml:space="preserve"> в отчетном году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565ACF" w:rsidRPr="00B2051B" w:rsidRDefault="001505D0" w:rsidP="00B9686A">
      <w:pPr>
        <w:pStyle w:val="10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BD2AD6"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D04676">
        <w:rPr>
          <w:rFonts w:ascii="Times New Roman" w:hAnsi="Times New Roman"/>
          <w:sz w:val="30"/>
          <w:szCs w:val="30"/>
        </w:rPr>
        <w:t>П</w:t>
      </w:r>
      <w:r w:rsidR="00B74FC0" w:rsidRPr="00B2051B">
        <w:rPr>
          <w:rFonts w:ascii="Times New Roman" w:hAnsi="Times New Roman"/>
          <w:sz w:val="30"/>
          <w:szCs w:val="30"/>
        </w:rPr>
        <w:t xml:space="preserve">о строке </w:t>
      </w:r>
      <w:r w:rsidR="00A31601" w:rsidRPr="00B2051B">
        <w:rPr>
          <w:rFonts w:ascii="Times New Roman" w:hAnsi="Times New Roman"/>
          <w:sz w:val="30"/>
          <w:szCs w:val="30"/>
        </w:rPr>
        <w:t>0</w:t>
      </w:r>
      <w:r w:rsidR="00B40157" w:rsidRPr="00B2051B">
        <w:rPr>
          <w:rFonts w:ascii="Times New Roman" w:hAnsi="Times New Roman"/>
          <w:sz w:val="30"/>
          <w:szCs w:val="30"/>
        </w:rPr>
        <w:t>6</w:t>
      </w:r>
      <w:r w:rsidR="00D04676">
        <w:rPr>
          <w:rFonts w:ascii="Times New Roman" w:hAnsi="Times New Roman"/>
          <w:sz w:val="30"/>
          <w:szCs w:val="30"/>
        </w:rPr>
        <w:t xml:space="preserve"> отражается численность граждан, состоящих под наблюдением на конец отчетного года.</w:t>
      </w:r>
      <w:r w:rsidR="001B3891">
        <w:rPr>
          <w:rFonts w:ascii="Times New Roman" w:hAnsi="Times New Roman"/>
          <w:sz w:val="30"/>
          <w:szCs w:val="30"/>
        </w:rPr>
        <w:t xml:space="preserve"> Данные по строке 06</w:t>
      </w:r>
      <w:r w:rsidR="00B74FC0" w:rsidRPr="00B2051B">
        <w:rPr>
          <w:rFonts w:ascii="Times New Roman" w:hAnsi="Times New Roman"/>
          <w:sz w:val="30"/>
          <w:szCs w:val="30"/>
        </w:rPr>
        <w:t xml:space="preserve"> в графе 1 </w:t>
      </w:r>
      <w:r w:rsidR="00565ACF" w:rsidRPr="00B2051B">
        <w:rPr>
          <w:rFonts w:ascii="Times New Roman" w:hAnsi="Times New Roman"/>
          <w:sz w:val="30"/>
          <w:szCs w:val="30"/>
        </w:rPr>
        <w:t xml:space="preserve">должны быть равны сумме данных по строкам </w:t>
      </w:r>
      <w:r w:rsidR="002376FB" w:rsidRPr="00B2051B">
        <w:rPr>
          <w:rFonts w:ascii="Times New Roman" w:hAnsi="Times New Roman"/>
          <w:sz w:val="30"/>
          <w:szCs w:val="30"/>
        </w:rPr>
        <w:t>01</w:t>
      </w:r>
      <w:r w:rsidR="00565ACF" w:rsidRPr="00B2051B">
        <w:rPr>
          <w:rFonts w:ascii="Times New Roman" w:hAnsi="Times New Roman"/>
          <w:sz w:val="30"/>
          <w:szCs w:val="30"/>
        </w:rPr>
        <w:t xml:space="preserve"> и </w:t>
      </w:r>
      <w:r w:rsidR="00A31601" w:rsidRPr="00B2051B">
        <w:rPr>
          <w:rFonts w:ascii="Times New Roman" w:hAnsi="Times New Roman"/>
          <w:sz w:val="30"/>
          <w:szCs w:val="30"/>
        </w:rPr>
        <w:t>0</w:t>
      </w:r>
      <w:r w:rsidR="002376FB" w:rsidRPr="00B2051B">
        <w:rPr>
          <w:rFonts w:ascii="Times New Roman" w:hAnsi="Times New Roman"/>
          <w:sz w:val="30"/>
          <w:szCs w:val="30"/>
        </w:rPr>
        <w:t>2</w:t>
      </w:r>
      <w:r w:rsidR="00565ACF" w:rsidRPr="00B2051B">
        <w:rPr>
          <w:rFonts w:ascii="Times New Roman" w:hAnsi="Times New Roman"/>
          <w:sz w:val="30"/>
          <w:szCs w:val="30"/>
        </w:rPr>
        <w:t xml:space="preserve"> за вычетом данных по строке </w:t>
      </w:r>
      <w:r w:rsidR="002376FB" w:rsidRPr="00B2051B">
        <w:rPr>
          <w:rFonts w:ascii="Times New Roman" w:hAnsi="Times New Roman"/>
          <w:sz w:val="30"/>
          <w:szCs w:val="30"/>
        </w:rPr>
        <w:t>04</w:t>
      </w:r>
      <w:r w:rsidR="001B3891">
        <w:rPr>
          <w:rFonts w:ascii="Times New Roman" w:hAnsi="Times New Roman"/>
          <w:sz w:val="30"/>
          <w:szCs w:val="30"/>
        </w:rPr>
        <w:t xml:space="preserve">. </w:t>
      </w:r>
      <w:r w:rsidR="00565ACF" w:rsidRPr="00B2051B">
        <w:rPr>
          <w:rFonts w:ascii="Times New Roman" w:hAnsi="Times New Roman"/>
          <w:sz w:val="30"/>
          <w:szCs w:val="30"/>
        </w:rPr>
        <w:t xml:space="preserve">В </w:t>
      </w:r>
      <w:r w:rsidR="00B74FC0" w:rsidRPr="00B2051B">
        <w:rPr>
          <w:rFonts w:ascii="Times New Roman" w:hAnsi="Times New Roman"/>
          <w:sz w:val="30"/>
          <w:szCs w:val="30"/>
        </w:rPr>
        <w:t>остальных</w:t>
      </w:r>
      <w:r w:rsidR="00565ACF" w:rsidRPr="00B2051B">
        <w:rPr>
          <w:rFonts w:ascii="Times New Roman" w:hAnsi="Times New Roman"/>
          <w:sz w:val="30"/>
          <w:szCs w:val="30"/>
        </w:rPr>
        <w:t xml:space="preserve"> графах </w:t>
      </w:r>
      <w:r w:rsidR="00B74FC0" w:rsidRPr="00B2051B">
        <w:rPr>
          <w:rFonts w:ascii="Times New Roman" w:hAnsi="Times New Roman"/>
          <w:sz w:val="30"/>
          <w:szCs w:val="30"/>
        </w:rPr>
        <w:t>это требование не выполняется</w:t>
      </w:r>
      <w:r w:rsidR="00565ACF" w:rsidRPr="00B2051B">
        <w:rPr>
          <w:rFonts w:ascii="Times New Roman" w:hAnsi="Times New Roman"/>
          <w:sz w:val="30"/>
          <w:szCs w:val="30"/>
        </w:rPr>
        <w:t xml:space="preserve"> за счет перехода детей по достижении ими возраста 17 лет 11</w:t>
      </w:r>
      <w:r w:rsidR="00A31601" w:rsidRPr="00B2051B">
        <w:rPr>
          <w:rFonts w:ascii="Times New Roman" w:hAnsi="Times New Roman"/>
          <w:sz w:val="30"/>
          <w:szCs w:val="30"/>
        </w:rPr>
        <w:t xml:space="preserve"> </w:t>
      </w:r>
      <w:r w:rsidR="00565ACF" w:rsidRPr="00B2051B">
        <w:rPr>
          <w:rFonts w:ascii="Times New Roman" w:hAnsi="Times New Roman"/>
          <w:sz w:val="30"/>
          <w:szCs w:val="30"/>
        </w:rPr>
        <w:t>месяцев</w:t>
      </w:r>
      <w:r w:rsidR="00A31601" w:rsidRPr="00B2051B">
        <w:rPr>
          <w:rFonts w:ascii="Times New Roman" w:hAnsi="Times New Roman"/>
          <w:sz w:val="30"/>
          <w:szCs w:val="30"/>
        </w:rPr>
        <w:t xml:space="preserve"> </w:t>
      </w:r>
      <w:r w:rsidR="00565ACF" w:rsidRPr="00B2051B">
        <w:rPr>
          <w:rFonts w:ascii="Times New Roman" w:hAnsi="Times New Roman"/>
          <w:sz w:val="30"/>
          <w:szCs w:val="30"/>
        </w:rPr>
        <w:t>29 дней в</w:t>
      </w:r>
      <w:r w:rsidR="001B3891">
        <w:rPr>
          <w:rFonts w:ascii="Times New Roman" w:hAnsi="Times New Roman"/>
          <w:sz w:val="30"/>
          <w:szCs w:val="30"/>
        </w:rPr>
        <w:t> </w:t>
      </w:r>
      <w:r w:rsidR="00565ACF" w:rsidRPr="00B2051B">
        <w:rPr>
          <w:rFonts w:ascii="Times New Roman" w:hAnsi="Times New Roman"/>
          <w:sz w:val="30"/>
          <w:szCs w:val="30"/>
        </w:rPr>
        <w:t>категорию «18 лет и старше»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B74FC0" w:rsidRPr="00B2051B" w:rsidRDefault="00745920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1505D0">
        <w:rPr>
          <w:rFonts w:ascii="Times New Roman" w:hAnsi="Times New Roman"/>
          <w:sz w:val="30"/>
          <w:szCs w:val="30"/>
        </w:rPr>
        <w:t>1</w:t>
      </w:r>
      <w:r w:rsidR="00157298"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 xml:space="preserve">о строке </w:t>
      </w:r>
      <w:r w:rsidR="002376FB" w:rsidRPr="00B2051B">
        <w:rPr>
          <w:rFonts w:ascii="Times New Roman" w:hAnsi="Times New Roman"/>
          <w:sz w:val="30"/>
          <w:szCs w:val="30"/>
        </w:rPr>
        <w:t>0</w:t>
      </w:r>
      <w:r w:rsidR="00B40157" w:rsidRPr="00B2051B">
        <w:rPr>
          <w:rFonts w:ascii="Times New Roman" w:hAnsi="Times New Roman"/>
          <w:sz w:val="30"/>
          <w:szCs w:val="30"/>
        </w:rPr>
        <w:t>8</w:t>
      </w:r>
      <w:r w:rsidR="00565ACF" w:rsidRPr="00B2051B">
        <w:rPr>
          <w:rFonts w:ascii="Times New Roman" w:hAnsi="Times New Roman"/>
          <w:sz w:val="30"/>
          <w:szCs w:val="30"/>
        </w:rPr>
        <w:t xml:space="preserve"> отражается численность</w:t>
      </w:r>
      <w:r w:rsidR="002110D5" w:rsidRPr="00B2051B">
        <w:rPr>
          <w:rFonts w:ascii="Times New Roman" w:hAnsi="Times New Roman"/>
          <w:sz w:val="30"/>
          <w:szCs w:val="30"/>
        </w:rPr>
        <w:t xml:space="preserve"> граждан,</w:t>
      </w:r>
      <w:r w:rsidR="00565ACF" w:rsidRPr="00B2051B">
        <w:rPr>
          <w:rFonts w:ascii="Times New Roman" w:hAnsi="Times New Roman"/>
          <w:sz w:val="30"/>
          <w:szCs w:val="30"/>
        </w:rPr>
        <w:t xml:space="preserve"> осмотренных в</w:t>
      </w:r>
      <w:r w:rsidR="001B3891">
        <w:rPr>
          <w:rFonts w:ascii="Times New Roman" w:hAnsi="Times New Roman"/>
          <w:sz w:val="30"/>
          <w:szCs w:val="30"/>
        </w:rPr>
        <w:t> </w:t>
      </w:r>
      <w:r w:rsidR="00565ACF" w:rsidRPr="00B2051B">
        <w:rPr>
          <w:rFonts w:ascii="Times New Roman" w:hAnsi="Times New Roman"/>
          <w:sz w:val="30"/>
          <w:szCs w:val="30"/>
        </w:rPr>
        <w:t>отчетном году из всех граждан, состоящих под наблюдением на конец отчетного года.</w:t>
      </w:r>
    </w:p>
    <w:p w:rsidR="00565ACF" w:rsidRPr="00B2051B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 xml:space="preserve">Данные по строке </w:t>
      </w:r>
      <w:r w:rsidR="00A31601" w:rsidRPr="00B2051B">
        <w:rPr>
          <w:rFonts w:ascii="Times New Roman" w:hAnsi="Times New Roman"/>
          <w:sz w:val="30"/>
          <w:szCs w:val="30"/>
        </w:rPr>
        <w:t>0</w:t>
      </w:r>
      <w:r w:rsidR="00B40157" w:rsidRPr="00B2051B">
        <w:rPr>
          <w:rFonts w:ascii="Times New Roman" w:hAnsi="Times New Roman"/>
          <w:sz w:val="30"/>
          <w:szCs w:val="30"/>
        </w:rPr>
        <w:t>8</w:t>
      </w:r>
      <w:r w:rsidRPr="00B2051B">
        <w:rPr>
          <w:rFonts w:ascii="Times New Roman" w:hAnsi="Times New Roman"/>
          <w:sz w:val="30"/>
          <w:szCs w:val="30"/>
        </w:rPr>
        <w:t xml:space="preserve"> должны быть меньше или равны данным по</w:t>
      </w:r>
      <w:r w:rsidR="001B3891">
        <w:rPr>
          <w:rFonts w:ascii="Times New Roman" w:hAnsi="Times New Roman"/>
          <w:sz w:val="30"/>
          <w:szCs w:val="30"/>
        </w:rPr>
        <w:t> </w:t>
      </w:r>
      <w:r w:rsidRPr="00B2051B">
        <w:rPr>
          <w:rFonts w:ascii="Times New Roman" w:hAnsi="Times New Roman"/>
          <w:sz w:val="30"/>
          <w:szCs w:val="30"/>
        </w:rPr>
        <w:t>строк</w:t>
      </w:r>
      <w:r w:rsidR="002376FB" w:rsidRPr="00B2051B">
        <w:rPr>
          <w:rFonts w:ascii="Times New Roman" w:hAnsi="Times New Roman"/>
          <w:sz w:val="30"/>
          <w:szCs w:val="30"/>
        </w:rPr>
        <w:t>е</w:t>
      </w:r>
      <w:r w:rsidRPr="00B2051B">
        <w:rPr>
          <w:rFonts w:ascii="Times New Roman" w:hAnsi="Times New Roman"/>
          <w:sz w:val="30"/>
          <w:szCs w:val="30"/>
        </w:rPr>
        <w:t xml:space="preserve"> </w:t>
      </w:r>
      <w:r w:rsidR="00A31601" w:rsidRPr="00B2051B">
        <w:rPr>
          <w:rFonts w:ascii="Times New Roman" w:hAnsi="Times New Roman"/>
          <w:sz w:val="30"/>
          <w:szCs w:val="30"/>
        </w:rPr>
        <w:t>0</w:t>
      </w:r>
      <w:r w:rsidR="00B40157" w:rsidRPr="00B2051B">
        <w:rPr>
          <w:rFonts w:ascii="Times New Roman" w:hAnsi="Times New Roman"/>
          <w:sz w:val="30"/>
          <w:szCs w:val="30"/>
        </w:rPr>
        <w:t>7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565ACF" w:rsidRPr="00B2051B" w:rsidRDefault="00157298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1</w:t>
      </w:r>
      <w:r w:rsidR="001505D0">
        <w:rPr>
          <w:rFonts w:ascii="Times New Roman" w:hAnsi="Times New Roman"/>
          <w:sz w:val="30"/>
          <w:szCs w:val="30"/>
        </w:rPr>
        <w:t>3</w:t>
      </w:r>
      <w:r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 xml:space="preserve">о строке </w:t>
      </w:r>
      <w:r w:rsidR="00AE5383" w:rsidRPr="00B2051B">
        <w:rPr>
          <w:rFonts w:ascii="Times New Roman" w:hAnsi="Times New Roman"/>
          <w:sz w:val="30"/>
          <w:szCs w:val="30"/>
        </w:rPr>
        <w:t>1</w:t>
      </w:r>
      <w:r w:rsidR="00B40157" w:rsidRPr="00B2051B">
        <w:rPr>
          <w:rFonts w:ascii="Times New Roman" w:hAnsi="Times New Roman"/>
          <w:sz w:val="30"/>
          <w:szCs w:val="30"/>
        </w:rPr>
        <w:t>2</w:t>
      </w:r>
      <w:r w:rsidR="00565ACF" w:rsidRPr="00B2051B">
        <w:rPr>
          <w:rFonts w:ascii="Times New Roman" w:hAnsi="Times New Roman"/>
          <w:sz w:val="30"/>
          <w:szCs w:val="30"/>
        </w:rPr>
        <w:t xml:space="preserve"> отражается общая численность инвалидов, состоящих под наблюдением на конец отчетного года (возраст инвалидов определяется на конец отчетного года)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565ACF" w:rsidRPr="00B2051B" w:rsidRDefault="00157298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lastRenderedPageBreak/>
        <w:t>1</w:t>
      </w:r>
      <w:r w:rsidR="001505D0">
        <w:rPr>
          <w:rFonts w:ascii="Times New Roman" w:hAnsi="Times New Roman"/>
          <w:sz w:val="30"/>
          <w:szCs w:val="30"/>
        </w:rPr>
        <w:t>4</w:t>
      </w:r>
      <w:r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 xml:space="preserve">о строке </w:t>
      </w:r>
      <w:r w:rsidR="0080264D" w:rsidRPr="00B2051B">
        <w:rPr>
          <w:rFonts w:ascii="Times New Roman" w:hAnsi="Times New Roman"/>
          <w:sz w:val="30"/>
          <w:szCs w:val="30"/>
        </w:rPr>
        <w:t>2</w:t>
      </w:r>
      <w:r w:rsidR="00B40157" w:rsidRPr="00B2051B">
        <w:rPr>
          <w:rFonts w:ascii="Times New Roman" w:hAnsi="Times New Roman"/>
          <w:sz w:val="30"/>
          <w:szCs w:val="30"/>
        </w:rPr>
        <w:t>2</w:t>
      </w:r>
      <w:r w:rsidR="00565ACF" w:rsidRPr="00B2051B">
        <w:rPr>
          <w:rFonts w:ascii="Times New Roman" w:hAnsi="Times New Roman"/>
          <w:sz w:val="30"/>
          <w:szCs w:val="30"/>
        </w:rPr>
        <w:t xml:space="preserve"> отражается численность граждан, первично признанных инвалидами в отчетном году (возраст исчисляется на момент установления инвалидности)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80264D" w:rsidRPr="00B2051B" w:rsidRDefault="00157298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1</w:t>
      </w:r>
      <w:r w:rsidR="001505D0">
        <w:rPr>
          <w:rFonts w:ascii="Times New Roman" w:hAnsi="Times New Roman"/>
          <w:sz w:val="30"/>
          <w:szCs w:val="30"/>
        </w:rPr>
        <w:t>5</w:t>
      </w:r>
      <w:r w:rsidRPr="00B2051B">
        <w:rPr>
          <w:rFonts w:ascii="Times New Roman" w:hAnsi="Times New Roman"/>
          <w:sz w:val="30"/>
          <w:szCs w:val="30"/>
        </w:rPr>
        <w:t>.</w:t>
      </w:r>
      <w:r w:rsidR="00694760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 xml:space="preserve">о строке </w:t>
      </w:r>
      <w:r w:rsidR="0080264D" w:rsidRPr="00B2051B">
        <w:rPr>
          <w:rFonts w:ascii="Times New Roman" w:hAnsi="Times New Roman"/>
          <w:sz w:val="30"/>
          <w:szCs w:val="30"/>
        </w:rPr>
        <w:t>2</w:t>
      </w:r>
      <w:r w:rsidR="00B40157" w:rsidRPr="00B2051B">
        <w:rPr>
          <w:rFonts w:ascii="Times New Roman" w:hAnsi="Times New Roman"/>
          <w:sz w:val="30"/>
          <w:szCs w:val="30"/>
        </w:rPr>
        <w:t>7</w:t>
      </w:r>
      <w:r w:rsidR="00565ACF" w:rsidRPr="00B2051B">
        <w:rPr>
          <w:rFonts w:ascii="Times New Roman" w:hAnsi="Times New Roman"/>
          <w:sz w:val="30"/>
          <w:szCs w:val="30"/>
        </w:rPr>
        <w:t xml:space="preserve"> отражается численность граждан, у которых в</w:t>
      </w:r>
      <w:r w:rsidR="001B3891">
        <w:rPr>
          <w:rFonts w:ascii="Times New Roman" w:hAnsi="Times New Roman"/>
          <w:sz w:val="30"/>
          <w:szCs w:val="30"/>
        </w:rPr>
        <w:t> </w:t>
      </w:r>
      <w:r w:rsidR="00565ACF" w:rsidRPr="00B2051B">
        <w:rPr>
          <w:rFonts w:ascii="Times New Roman" w:hAnsi="Times New Roman"/>
          <w:sz w:val="30"/>
          <w:szCs w:val="30"/>
        </w:rPr>
        <w:t>отчетном году установлена причинная</w:t>
      </w:r>
      <w:r w:rsidR="001B3891">
        <w:rPr>
          <w:rFonts w:ascii="Times New Roman" w:hAnsi="Times New Roman"/>
          <w:sz w:val="30"/>
          <w:szCs w:val="30"/>
        </w:rPr>
        <w:t xml:space="preserve"> связь первичной инвалидности с </w:t>
      </w:r>
      <w:r w:rsidR="00565ACF" w:rsidRPr="00B2051B">
        <w:rPr>
          <w:rFonts w:ascii="Times New Roman" w:hAnsi="Times New Roman"/>
          <w:sz w:val="30"/>
          <w:szCs w:val="30"/>
        </w:rPr>
        <w:t>последствиями катастрофы на Чернобыльской АЭС.</w:t>
      </w:r>
    </w:p>
    <w:p w:rsidR="00565ACF" w:rsidRPr="00B2051B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Первично признанными инвалидами считаются:</w:t>
      </w:r>
    </w:p>
    <w:p w:rsidR="00565ACF" w:rsidRPr="00B2051B" w:rsidRDefault="00565ACF" w:rsidP="00B9686A">
      <w:pPr>
        <w:pStyle w:val="10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2051B">
        <w:rPr>
          <w:rFonts w:ascii="Times New Roman" w:hAnsi="Times New Roman"/>
          <w:spacing w:val="-2"/>
          <w:sz w:val="30"/>
          <w:szCs w:val="30"/>
        </w:rPr>
        <w:t xml:space="preserve">граждане, которые находились под наблюдением весь отчетный год; </w:t>
      </w:r>
    </w:p>
    <w:p w:rsidR="00565ACF" w:rsidRPr="00B2051B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граждане, впервые признанные инвалидами, выбывшие из-под наблюдения, если инвалидность установлена ранее, чем он выбыл из-под наблюдения;</w:t>
      </w:r>
    </w:p>
    <w:p w:rsidR="00565ACF" w:rsidRPr="00B2051B" w:rsidRDefault="00565ACF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граждане, впервые признанные инвалидами из числа вновь взятых под наблюдение, если инвалидность наступила после взятия на учет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565ACF" w:rsidRPr="00B2051B" w:rsidRDefault="00157298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1</w:t>
      </w:r>
      <w:r w:rsidR="001505D0">
        <w:rPr>
          <w:rFonts w:ascii="Times New Roman" w:hAnsi="Times New Roman"/>
          <w:sz w:val="30"/>
          <w:szCs w:val="30"/>
        </w:rPr>
        <w:t>6</w:t>
      </w:r>
      <w:r w:rsidRPr="00B2051B">
        <w:rPr>
          <w:rFonts w:ascii="Times New Roman" w:hAnsi="Times New Roman"/>
          <w:sz w:val="30"/>
          <w:szCs w:val="30"/>
        </w:rPr>
        <w:t>.</w:t>
      </w:r>
      <w:r w:rsidR="008B2E2B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П</w:t>
      </w:r>
      <w:r w:rsidR="00565ACF" w:rsidRPr="00B2051B">
        <w:rPr>
          <w:rFonts w:ascii="Times New Roman" w:hAnsi="Times New Roman"/>
          <w:sz w:val="30"/>
          <w:szCs w:val="30"/>
        </w:rPr>
        <w:t>о строкам</w:t>
      </w:r>
      <w:r w:rsidR="00B4407C" w:rsidRPr="00B2051B">
        <w:rPr>
          <w:rFonts w:ascii="Times New Roman" w:hAnsi="Times New Roman"/>
          <w:sz w:val="30"/>
          <w:szCs w:val="30"/>
        </w:rPr>
        <w:t xml:space="preserve"> с </w:t>
      </w:r>
      <w:r w:rsidR="0080264D" w:rsidRPr="00B2051B">
        <w:rPr>
          <w:rFonts w:ascii="Times New Roman" w:hAnsi="Times New Roman"/>
          <w:sz w:val="30"/>
          <w:szCs w:val="30"/>
        </w:rPr>
        <w:t>3</w:t>
      </w:r>
      <w:r w:rsidR="00B40157" w:rsidRPr="00B2051B">
        <w:rPr>
          <w:rFonts w:ascii="Times New Roman" w:hAnsi="Times New Roman"/>
          <w:sz w:val="30"/>
          <w:szCs w:val="30"/>
        </w:rPr>
        <w:t>2</w:t>
      </w:r>
      <w:r w:rsidR="00B4407C" w:rsidRPr="00B2051B">
        <w:rPr>
          <w:rFonts w:ascii="Times New Roman" w:hAnsi="Times New Roman"/>
          <w:sz w:val="30"/>
          <w:szCs w:val="30"/>
        </w:rPr>
        <w:t xml:space="preserve"> по </w:t>
      </w:r>
      <w:r w:rsidR="00CD6F22" w:rsidRPr="00B2051B">
        <w:rPr>
          <w:rFonts w:ascii="Times New Roman" w:hAnsi="Times New Roman"/>
          <w:sz w:val="30"/>
          <w:szCs w:val="30"/>
        </w:rPr>
        <w:t>3</w:t>
      </w:r>
      <w:r w:rsidR="00B40157" w:rsidRPr="00B2051B">
        <w:rPr>
          <w:rFonts w:ascii="Times New Roman" w:hAnsi="Times New Roman"/>
          <w:sz w:val="30"/>
          <w:szCs w:val="30"/>
        </w:rPr>
        <w:t>7</w:t>
      </w:r>
      <w:r w:rsidR="0080264D" w:rsidRPr="00B2051B">
        <w:rPr>
          <w:rFonts w:ascii="Times New Roman" w:hAnsi="Times New Roman"/>
          <w:sz w:val="30"/>
          <w:szCs w:val="30"/>
        </w:rPr>
        <w:t xml:space="preserve"> </w:t>
      </w:r>
      <w:r w:rsidR="00565ACF" w:rsidRPr="00B2051B">
        <w:rPr>
          <w:rFonts w:ascii="Times New Roman" w:hAnsi="Times New Roman"/>
          <w:sz w:val="30"/>
          <w:szCs w:val="30"/>
        </w:rPr>
        <w:t>отражается численность граждан, нуждавшихся в лечении и получивших лечение</w:t>
      </w:r>
      <w:r w:rsidR="00CB6608">
        <w:rPr>
          <w:rFonts w:ascii="Times New Roman" w:hAnsi="Times New Roman"/>
          <w:sz w:val="30"/>
          <w:szCs w:val="30"/>
        </w:rPr>
        <w:t>.</w:t>
      </w:r>
      <w:r w:rsidR="00565ACF" w:rsidRPr="00B2051B">
        <w:rPr>
          <w:rFonts w:ascii="Times New Roman" w:hAnsi="Times New Roman"/>
          <w:sz w:val="30"/>
          <w:szCs w:val="30"/>
        </w:rPr>
        <w:t xml:space="preserve"> </w:t>
      </w:r>
      <w:r w:rsidR="00CB6608">
        <w:rPr>
          <w:rFonts w:ascii="Times New Roman" w:hAnsi="Times New Roman"/>
          <w:sz w:val="30"/>
          <w:szCs w:val="30"/>
        </w:rPr>
        <w:t>Д</w:t>
      </w:r>
      <w:r w:rsidR="00565ACF" w:rsidRPr="00B2051B">
        <w:rPr>
          <w:rFonts w:ascii="Times New Roman" w:hAnsi="Times New Roman"/>
          <w:sz w:val="30"/>
          <w:szCs w:val="30"/>
        </w:rPr>
        <w:t xml:space="preserve">анные по каждой из перечисленных строк в отдельности не могут быть больше данных по строке </w:t>
      </w:r>
      <w:r w:rsidR="0080264D" w:rsidRPr="00B2051B">
        <w:rPr>
          <w:rFonts w:ascii="Times New Roman" w:hAnsi="Times New Roman"/>
          <w:sz w:val="30"/>
          <w:szCs w:val="30"/>
        </w:rPr>
        <w:t>0</w:t>
      </w:r>
      <w:r w:rsidR="00B40157" w:rsidRPr="00B2051B">
        <w:rPr>
          <w:rFonts w:ascii="Times New Roman" w:hAnsi="Times New Roman"/>
          <w:sz w:val="30"/>
          <w:szCs w:val="30"/>
        </w:rPr>
        <w:t>8</w:t>
      </w:r>
      <w:r w:rsidR="00B4407C" w:rsidRPr="00B2051B">
        <w:rPr>
          <w:rFonts w:ascii="Times New Roman" w:hAnsi="Times New Roman"/>
          <w:sz w:val="30"/>
          <w:szCs w:val="30"/>
        </w:rPr>
        <w:t>.</w:t>
      </w:r>
    </w:p>
    <w:p w:rsidR="009E43BF" w:rsidRPr="00B2051B" w:rsidRDefault="00157298" w:rsidP="00B9686A">
      <w:pPr>
        <w:pStyle w:val="10"/>
        <w:ind w:firstLine="709"/>
        <w:jc w:val="both"/>
        <w:rPr>
          <w:rFonts w:ascii="Times New Roman" w:hAnsi="Times New Roman"/>
          <w:sz w:val="30"/>
          <w:szCs w:val="30"/>
        </w:rPr>
      </w:pPr>
      <w:r w:rsidRPr="00B2051B">
        <w:rPr>
          <w:rFonts w:ascii="Times New Roman" w:hAnsi="Times New Roman"/>
          <w:sz w:val="30"/>
          <w:szCs w:val="30"/>
        </w:rPr>
        <w:t>1</w:t>
      </w:r>
      <w:r w:rsidR="001505D0">
        <w:rPr>
          <w:rFonts w:ascii="Times New Roman" w:hAnsi="Times New Roman"/>
          <w:sz w:val="30"/>
          <w:szCs w:val="30"/>
        </w:rPr>
        <w:t>7</w:t>
      </w:r>
      <w:r w:rsidRPr="00B2051B">
        <w:rPr>
          <w:rFonts w:ascii="Times New Roman" w:hAnsi="Times New Roman"/>
          <w:sz w:val="30"/>
          <w:szCs w:val="30"/>
        </w:rPr>
        <w:t>.</w:t>
      </w:r>
      <w:r w:rsidR="008B2E2B">
        <w:rPr>
          <w:rFonts w:ascii="Times New Roman" w:hAnsi="Times New Roman"/>
          <w:sz w:val="30"/>
          <w:szCs w:val="30"/>
        </w:rPr>
        <w:t> </w:t>
      </w:r>
      <w:r w:rsidR="00B4407C" w:rsidRPr="00B2051B">
        <w:rPr>
          <w:rFonts w:ascii="Times New Roman" w:hAnsi="Times New Roman"/>
          <w:sz w:val="30"/>
          <w:szCs w:val="30"/>
        </w:rPr>
        <w:t>С</w:t>
      </w:r>
      <w:r w:rsidR="00565ACF" w:rsidRPr="00B2051B">
        <w:rPr>
          <w:rFonts w:ascii="Times New Roman" w:hAnsi="Times New Roman"/>
          <w:sz w:val="30"/>
          <w:szCs w:val="30"/>
        </w:rPr>
        <w:t xml:space="preserve">умма данных по строкам </w:t>
      </w:r>
      <w:r w:rsidR="00B4407C" w:rsidRPr="00B2051B">
        <w:rPr>
          <w:rFonts w:ascii="Times New Roman" w:hAnsi="Times New Roman"/>
          <w:sz w:val="30"/>
          <w:szCs w:val="30"/>
        </w:rPr>
        <w:t xml:space="preserve">с </w:t>
      </w:r>
      <w:r w:rsidR="0080264D" w:rsidRPr="00B2051B">
        <w:rPr>
          <w:rFonts w:ascii="Times New Roman" w:hAnsi="Times New Roman"/>
          <w:sz w:val="30"/>
          <w:szCs w:val="30"/>
        </w:rPr>
        <w:t>3</w:t>
      </w:r>
      <w:r w:rsidR="00B40157" w:rsidRPr="00B2051B">
        <w:rPr>
          <w:rFonts w:ascii="Times New Roman" w:hAnsi="Times New Roman"/>
          <w:sz w:val="30"/>
          <w:szCs w:val="30"/>
        </w:rPr>
        <w:t>8</w:t>
      </w:r>
      <w:r w:rsidR="00B4407C" w:rsidRPr="00B2051B">
        <w:rPr>
          <w:rFonts w:ascii="Times New Roman" w:hAnsi="Times New Roman"/>
          <w:sz w:val="30"/>
          <w:szCs w:val="30"/>
        </w:rPr>
        <w:t xml:space="preserve"> по </w:t>
      </w:r>
      <w:r w:rsidR="0080264D" w:rsidRPr="00B2051B">
        <w:rPr>
          <w:rFonts w:ascii="Times New Roman" w:hAnsi="Times New Roman"/>
          <w:sz w:val="30"/>
          <w:szCs w:val="30"/>
        </w:rPr>
        <w:t>4</w:t>
      </w:r>
      <w:r w:rsidR="00B40157" w:rsidRPr="00B2051B">
        <w:rPr>
          <w:rFonts w:ascii="Times New Roman" w:hAnsi="Times New Roman"/>
          <w:sz w:val="30"/>
          <w:szCs w:val="30"/>
        </w:rPr>
        <w:t>0</w:t>
      </w:r>
      <w:r w:rsidR="00565ACF" w:rsidRPr="00B2051B">
        <w:rPr>
          <w:rFonts w:ascii="Times New Roman" w:hAnsi="Times New Roman"/>
          <w:sz w:val="30"/>
          <w:szCs w:val="30"/>
        </w:rPr>
        <w:t xml:space="preserve"> должна быть равна данным по строке </w:t>
      </w:r>
      <w:r w:rsidR="0080264D" w:rsidRPr="00B2051B">
        <w:rPr>
          <w:rFonts w:ascii="Times New Roman" w:hAnsi="Times New Roman"/>
          <w:sz w:val="30"/>
          <w:szCs w:val="30"/>
        </w:rPr>
        <w:t>0</w:t>
      </w:r>
      <w:r w:rsidR="00B40157" w:rsidRPr="00B2051B">
        <w:rPr>
          <w:rFonts w:ascii="Times New Roman" w:hAnsi="Times New Roman"/>
          <w:sz w:val="30"/>
          <w:szCs w:val="30"/>
        </w:rPr>
        <w:t>8</w:t>
      </w:r>
      <w:r w:rsidR="00A31601" w:rsidRPr="00B2051B">
        <w:rPr>
          <w:rFonts w:ascii="Times New Roman" w:hAnsi="Times New Roman"/>
          <w:sz w:val="30"/>
          <w:szCs w:val="30"/>
        </w:rPr>
        <w:t xml:space="preserve"> </w:t>
      </w:r>
      <w:r w:rsidR="007846B7">
        <w:rPr>
          <w:rFonts w:ascii="Times New Roman" w:hAnsi="Times New Roman"/>
          <w:sz w:val="30"/>
          <w:szCs w:val="30"/>
        </w:rPr>
        <w:t>по соответствующим</w:t>
      </w:r>
      <w:r w:rsidR="00A31601" w:rsidRPr="00B2051B">
        <w:rPr>
          <w:rFonts w:ascii="Times New Roman" w:hAnsi="Times New Roman"/>
          <w:sz w:val="30"/>
          <w:szCs w:val="30"/>
        </w:rPr>
        <w:t xml:space="preserve"> графа</w:t>
      </w:r>
      <w:r w:rsidR="007846B7">
        <w:rPr>
          <w:rFonts w:ascii="Times New Roman" w:hAnsi="Times New Roman"/>
          <w:sz w:val="30"/>
          <w:szCs w:val="30"/>
        </w:rPr>
        <w:t>м</w:t>
      </w:r>
      <w:r w:rsidR="00565ACF" w:rsidRPr="00B2051B">
        <w:rPr>
          <w:rFonts w:ascii="Times New Roman" w:hAnsi="Times New Roman"/>
          <w:sz w:val="30"/>
          <w:szCs w:val="30"/>
        </w:rPr>
        <w:t>.</w:t>
      </w:r>
    </w:p>
    <w:p w:rsidR="009E43BF" w:rsidRPr="00B2051B" w:rsidRDefault="009E43BF" w:rsidP="00710671">
      <w:pPr>
        <w:pStyle w:val="10"/>
        <w:jc w:val="center"/>
        <w:rPr>
          <w:rFonts w:ascii="Times New Roman" w:hAnsi="Times New Roman"/>
          <w:sz w:val="30"/>
          <w:szCs w:val="30"/>
        </w:rPr>
      </w:pPr>
    </w:p>
    <w:p w:rsidR="00A36F35" w:rsidRPr="007B4024" w:rsidRDefault="00A36F35" w:rsidP="00A36F35">
      <w:pPr>
        <w:pStyle w:val="10"/>
        <w:jc w:val="center"/>
        <w:rPr>
          <w:rFonts w:ascii="Times New Roman" w:hAnsi="Times New Roman"/>
          <w:b/>
          <w:sz w:val="30"/>
          <w:szCs w:val="30"/>
        </w:rPr>
      </w:pPr>
      <w:r w:rsidRPr="007B4024">
        <w:rPr>
          <w:rFonts w:ascii="Times New Roman" w:hAnsi="Times New Roman"/>
          <w:b/>
          <w:sz w:val="30"/>
          <w:szCs w:val="30"/>
        </w:rPr>
        <w:t xml:space="preserve">ГЛАВА </w:t>
      </w:r>
      <w:r w:rsidR="00BC567B" w:rsidRPr="007B4024">
        <w:rPr>
          <w:rFonts w:ascii="Times New Roman" w:hAnsi="Times New Roman"/>
          <w:b/>
          <w:sz w:val="30"/>
          <w:szCs w:val="30"/>
        </w:rPr>
        <w:t>3</w:t>
      </w:r>
    </w:p>
    <w:p w:rsidR="00A36F35" w:rsidRPr="007B4024" w:rsidRDefault="00A36F35" w:rsidP="00A36F35">
      <w:pPr>
        <w:pStyle w:val="10"/>
        <w:jc w:val="center"/>
        <w:rPr>
          <w:rFonts w:ascii="Times New Roman" w:hAnsi="Times New Roman"/>
          <w:b/>
          <w:sz w:val="30"/>
          <w:szCs w:val="30"/>
        </w:rPr>
      </w:pPr>
      <w:r w:rsidRPr="007B4024">
        <w:rPr>
          <w:rFonts w:ascii="Times New Roman" w:hAnsi="Times New Roman"/>
          <w:b/>
          <w:sz w:val="30"/>
          <w:szCs w:val="30"/>
        </w:rPr>
        <w:t xml:space="preserve">ПОРЯДОК ЗАПОЛНЕНИЯ РАЗДЕЛА </w:t>
      </w:r>
      <w:r w:rsidR="00BD2AD6" w:rsidRPr="007B4024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7B4024">
        <w:rPr>
          <w:rFonts w:ascii="Times New Roman" w:hAnsi="Times New Roman"/>
          <w:b/>
          <w:sz w:val="30"/>
          <w:szCs w:val="30"/>
        </w:rPr>
        <w:t xml:space="preserve"> «СВЕДЕНИЯ О ЧИСЛЕ </w:t>
      </w:r>
      <w:r w:rsidR="00284EEF" w:rsidRPr="007B4024">
        <w:rPr>
          <w:rFonts w:ascii="Times New Roman" w:hAnsi="Times New Roman"/>
          <w:b/>
          <w:sz w:val="30"/>
          <w:szCs w:val="30"/>
        </w:rPr>
        <w:t xml:space="preserve">СЛУЧАЕВ </w:t>
      </w:r>
      <w:r w:rsidRPr="007B4024">
        <w:rPr>
          <w:rFonts w:ascii="Times New Roman" w:hAnsi="Times New Roman"/>
          <w:b/>
          <w:sz w:val="30"/>
          <w:szCs w:val="30"/>
        </w:rPr>
        <w:t xml:space="preserve">ЗАБОЛЕВАНИЙ И ПРИЧИНАХ СМЕРТИ ГРАЖДАН </w:t>
      </w:r>
      <w:r w:rsidR="00284EEF" w:rsidRPr="007B4024">
        <w:rPr>
          <w:rFonts w:ascii="Times New Roman" w:hAnsi="Times New Roman"/>
          <w:b/>
          <w:sz w:val="30"/>
          <w:szCs w:val="30"/>
        </w:rPr>
        <w:br/>
      </w:r>
      <w:r w:rsidRPr="007B4024">
        <w:rPr>
          <w:rFonts w:ascii="Times New Roman" w:hAnsi="Times New Roman"/>
          <w:b/>
          <w:sz w:val="30"/>
          <w:szCs w:val="30"/>
        </w:rPr>
        <w:t>5-Й ГРУППЫ ПЕРВИЧНОГО УЧЕТА»</w:t>
      </w:r>
    </w:p>
    <w:p w:rsidR="00BC1727" w:rsidRPr="00BC567B" w:rsidRDefault="00BC1727">
      <w:pPr>
        <w:pStyle w:val="10"/>
        <w:rPr>
          <w:rFonts w:ascii="Times New Roman" w:hAnsi="Times New Roman"/>
          <w:sz w:val="30"/>
          <w:szCs w:val="30"/>
        </w:rPr>
      </w:pPr>
    </w:p>
    <w:p w:rsidR="00047FDA" w:rsidRDefault="00DE44BF" w:rsidP="00DE44BF">
      <w:pPr>
        <w:spacing w:line="330" w:lineRule="exact"/>
        <w:ind w:firstLine="709"/>
        <w:jc w:val="both"/>
        <w:rPr>
          <w:sz w:val="30"/>
          <w:szCs w:val="30"/>
        </w:rPr>
      </w:pPr>
      <w:r w:rsidRPr="00B2051B">
        <w:rPr>
          <w:sz w:val="30"/>
          <w:szCs w:val="30"/>
        </w:rPr>
        <w:t>1</w:t>
      </w:r>
      <w:r w:rsidR="001505D0">
        <w:rPr>
          <w:sz w:val="30"/>
          <w:szCs w:val="30"/>
        </w:rPr>
        <w:t>8</w:t>
      </w:r>
      <w:r w:rsidRPr="00B2051B">
        <w:rPr>
          <w:sz w:val="30"/>
          <w:szCs w:val="30"/>
        </w:rPr>
        <w:t>. </w:t>
      </w:r>
      <w:r w:rsidR="00047FDA">
        <w:rPr>
          <w:sz w:val="30"/>
          <w:szCs w:val="30"/>
        </w:rPr>
        <w:t>В разделе II отражаются д</w:t>
      </w:r>
      <w:r w:rsidR="00C7328D">
        <w:rPr>
          <w:sz w:val="30"/>
          <w:szCs w:val="30"/>
        </w:rPr>
        <w:t>анные о к</w:t>
      </w:r>
      <w:r w:rsidRPr="00B2051B">
        <w:rPr>
          <w:sz w:val="30"/>
          <w:szCs w:val="30"/>
        </w:rPr>
        <w:t>ажд</w:t>
      </w:r>
      <w:r w:rsidR="00C7328D">
        <w:rPr>
          <w:sz w:val="30"/>
          <w:szCs w:val="30"/>
        </w:rPr>
        <w:t>ом</w:t>
      </w:r>
      <w:r w:rsidRPr="00B2051B">
        <w:rPr>
          <w:sz w:val="30"/>
          <w:szCs w:val="30"/>
        </w:rPr>
        <w:t xml:space="preserve"> случа</w:t>
      </w:r>
      <w:r w:rsidR="00C7328D">
        <w:rPr>
          <w:sz w:val="30"/>
          <w:szCs w:val="30"/>
        </w:rPr>
        <w:t>е</w:t>
      </w:r>
      <w:r w:rsidRPr="00B2051B">
        <w:rPr>
          <w:sz w:val="30"/>
          <w:szCs w:val="30"/>
        </w:rPr>
        <w:t xml:space="preserve"> заболевания, </w:t>
      </w:r>
      <w:r w:rsidR="00C7328D">
        <w:rPr>
          <w:sz w:val="30"/>
          <w:szCs w:val="30"/>
        </w:rPr>
        <w:t xml:space="preserve">зарегистрированного </w:t>
      </w:r>
      <w:r w:rsidRPr="00B2051B">
        <w:rPr>
          <w:sz w:val="30"/>
          <w:szCs w:val="30"/>
        </w:rPr>
        <w:t xml:space="preserve">в </w:t>
      </w:r>
      <w:r>
        <w:rPr>
          <w:sz w:val="30"/>
          <w:szCs w:val="30"/>
        </w:rPr>
        <w:t>отчетном</w:t>
      </w:r>
      <w:r w:rsidRPr="00B2051B">
        <w:rPr>
          <w:sz w:val="30"/>
          <w:szCs w:val="30"/>
        </w:rPr>
        <w:t xml:space="preserve"> году</w:t>
      </w:r>
      <w:r w:rsidR="00047FDA">
        <w:rPr>
          <w:sz w:val="30"/>
          <w:szCs w:val="30"/>
        </w:rPr>
        <w:t>.</w:t>
      </w:r>
    </w:p>
    <w:p w:rsidR="00DE44BF" w:rsidRPr="00B2051B" w:rsidRDefault="00DE44BF" w:rsidP="00DE44BF">
      <w:pPr>
        <w:spacing w:line="330" w:lineRule="exact"/>
        <w:ind w:firstLine="709"/>
        <w:jc w:val="both"/>
        <w:rPr>
          <w:sz w:val="30"/>
          <w:szCs w:val="30"/>
        </w:rPr>
      </w:pPr>
      <w:r w:rsidRPr="00B2051B">
        <w:rPr>
          <w:sz w:val="30"/>
          <w:szCs w:val="30"/>
        </w:rPr>
        <w:t>1</w:t>
      </w:r>
      <w:r w:rsidR="001505D0">
        <w:rPr>
          <w:sz w:val="30"/>
          <w:szCs w:val="30"/>
        </w:rPr>
        <w:t>9</w:t>
      </w:r>
      <w:r w:rsidRPr="00B2051B">
        <w:rPr>
          <w:sz w:val="30"/>
          <w:szCs w:val="30"/>
        </w:rPr>
        <w:t xml:space="preserve">. При </w:t>
      </w:r>
      <w:r w:rsidR="001B3891">
        <w:rPr>
          <w:sz w:val="30"/>
          <w:szCs w:val="30"/>
        </w:rPr>
        <w:t xml:space="preserve">заполнении отчета следует </w:t>
      </w:r>
      <w:r w:rsidRPr="00B2051B">
        <w:rPr>
          <w:sz w:val="30"/>
          <w:szCs w:val="30"/>
        </w:rPr>
        <w:t xml:space="preserve">руководствоваться Международной </w:t>
      </w:r>
      <w:r>
        <w:rPr>
          <w:sz w:val="30"/>
          <w:szCs w:val="30"/>
        </w:rPr>
        <w:t xml:space="preserve">статистической </w:t>
      </w:r>
      <w:r w:rsidRPr="00B2051B">
        <w:rPr>
          <w:sz w:val="30"/>
          <w:szCs w:val="30"/>
        </w:rPr>
        <w:t>классификацией болезней и проблем, связанных со здоровьем, десятого пересмотра, принятой в 1989 году сорок третьей сессией Всемирной ассамблеи здравоохранения.</w:t>
      </w:r>
    </w:p>
    <w:p w:rsidR="00DE44BF" w:rsidRPr="00B2051B" w:rsidRDefault="001505D0" w:rsidP="00DE44BF">
      <w:pPr>
        <w:spacing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DE44BF" w:rsidRPr="00B2051B">
        <w:rPr>
          <w:sz w:val="30"/>
          <w:szCs w:val="30"/>
        </w:rPr>
        <w:t>.</w:t>
      </w:r>
      <w:r w:rsidR="00DE44BF">
        <w:rPr>
          <w:sz w:val="30"/>
          <w:szCs w:val="30"/>
        </w:rPr>
        <w:t> </w:t>
      </w:r>
      <w:r w:rsidR="00DE44BF" w:rsidRPr="00B2051B">
        <w:rPr>
          <w:sz w:val="30"/>
          <w:szCs w:val="30"/>
        </w:rPr>
        <w:t xml:space="preserve">По </w:t>
      </w:r>
      <w:r w:rsidR="00DE44BF">
        <w:rPr>
          <w:sz w:val="30"/>
          <w:szCs w:val="30"/>
        </w:rPr>
        <w:t xml:space="preserve">классу «Беременность, роды и послеродовый период» </w:t>
      </w:r>
      <w:r w:rsidR="00DE44BF" w:rsidRPr="00B2051B">
        <w:rPr>
          <w:sz w:val="30"/>
          <w:szCs w:val="30"/>
        </w:rPr>
        <w:t>отражаются состояни</w:t>
      </w:r>
      <w:r w:rsidR="00DE44BF">
        <w:rPr>
          <w:sz w:val="30"/>
          <w:szCs w:val="30"/>
        </w:rPr>
        <w:t>я,</w:t>
      </w:r>
      <w:r w:rsidR="00DE44BF" w:rsidRPr="00B2051B">
        <w:rPr>
          <w:sz w:val="30"/>
          <w:szCs w:val="30"/>
        </w:rPr>
        <w:t xml:space="preserve"> отягощен</w:t>
      </w:r>
      <w:r w:rsidR="00DE44BF">
        <w:rPr>
          <w:sz w:val="30"/>
          <w:szCs w:val="30"/>
        </w:rPr>
        <w:t>ные</w:t>
      </w:r>
      <w:r w:rsidR="00DE44BF" w:rsidRPr="00B2051B">
        <w:rPr>
          <w:sz w:val="30"/>
          <w:szCs w:val="30"/>
        </w:rPr>
        <w:t xml:space="preserve"> беременностью или явля</w:t>
      </w:r>
      <w:r w:rsidR="00DE44BF">
        <w:rPr>
          <w:sz w:val="30"/>
          <w:szCs w:val="30"/>
        </w:rPr>
        <w:t>ющие</w:t>
      </w:r>
      <w:r w:rsidR="00DE44BF" w:rsidRPr="00B2051B">
        <w:rPr>
          <w:sz w:val="30"/>
          <w:szCs w:val="30"/>
        </w:rPr>
        <w:t xml:space="preserve">ся главной причиной для оказания акушерской помощи. Например: диссеминированное внутрисосудистое свертывание крови после аборта, сделанного два дня назад в другой организации здравоохранения (код О08.1); вторичная гипертензия (существовавшая ранее), осложнившая беременность, роды и послеродовый период (код О10.4). </w:t>
      </w:r>
    </w:p>
    <w:p w:rsidR="00DE44BF" w:rsidRPr="00B2051B" w:rsidRDefault="00745920" w:rsidP="00DE44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1</w:t>
      </w:r>
      <w:r w:rsidR="00DE44BF" w:rsidRPr="00B2051B">
        <w:rPr>
          <w:sz w:val="30"/>
          <w:szCs w:val="30"/>
        </w:rPr>
        <w:t>.</w:t>
      </w:r>
      <w:r w:rsidR="00DE44BF">
        <w:rPr>
          <w:sz w:val="30"/>
          <w:szCs w:val="30"/>
        </w:rPr>
        <w:t> </w:t>
      </w:r>
      <w:r w:rsidR="00DE44BF" w:rsidRPr="00B2051B">
        <w:rPr>
          <w:sz w:val="30"/>
          <w:szCs w:val="30"/>
        </w:rPr>
        <w:t>В графах 1-6 отражается число зарегистрированных случаев заболеваний, из них выявленных впервые</w:t>
      </w:r>
      <w:r w:rsidR="00DE44BF">
        <w:rPr>
          <w:sz w:val="30"/>
          <w:szCs w:val="30"/>
        </w:rPr>
        <w:t xml:space="preserve"> в жизни</w:t>
      </w:r>
      <w:r w:rsidR="00DE44BF" w:rsidRPr="00B2051B">
        <w:rPr>
          <w:sz w:val="30"/>
          <w:szCs w:val="30"/>
        </w:rPr>
        <w:t>, а также числ</w:t>
      </w:r>
      <w:r w:rsidR="00DE44BF">
        <w:rPr>
          <w:sz w:val="30"/>
          <w:szCs w:val="30"/>
        </w:rPr>
        <w:t>енность</w:t>
      </w:r>
      <w:r w:rsidR="00DE44BF" w:rsidRPr="00B2051B">
        <w:rPr>
          <w:sz w:val="30"/>
          <w:szCs w:val="30"/>
        </w:rPr>
        <w:t xml:space="preserve"> умерших по причинам, зарегистрированным в отчетном году среди </w:t>
      </w:r>
      <w:r w:rsidR="00DE44BF" w:rsidRPr="00B2051B">
        <w:rPr>
          <w:sz w:val="30"/>
          <w:szCs w:val="30"/>
        </w:rPr>
        <w:lastRenderedPageBreak/>
        <w:t xml:space="preserve">граждан </w:t>
      </w:r>
      <w:r w:rsidR="00DE44BF">
        <w:rPr>
          <w:sz w:val="30"/>
          <w:szCs w:val="30"/>
        </w:rPr>
        <w:t>5-й</w:t>
      </w:r>
      <w:r w:rsidR="00DE44BF" w:rsidRPr="00B2051B">
        <w:rPr>
          <w:sz w:val="30"/>
          <w:szCs w:val="30"/>
        </w:rPr>
        <w:t xml:space="preserve"> групп</w:t>
      </w:r>
      <w:r w:rsidR="00DE44BF">
        <w:rPr>
          <w:sz w:val="30"/>
          <w:szCs w:val="30"/>
        </w:rPr>
        <w:t>ы</w:t>
      </w:r>
      <w:r w:rsidR="00DE44BF" w:rsidRPr="00B2051B">
        <w:rPr>
          <w:sz w:val="30"/>
          <w:szCs w:val="30"/>
        </w:rPr>
        <w:t xml:space="preserve"> первичного учета, по возраст</w:t>
      </w:r>
      <w:r w:rsidR="009A3B3C">
        <w:rPr>
          <w:sz w:val="30"/>
          <w:szCs w:val="30"/>
        </w:rPr>
        <w:t>ным группам</w:t>
      </w:r>
      <w:r w:rsidR="00DE44BF" w:rsidRPr="00B2051B">
        <w:rPr>
          <w:sz w:val="30"/>
          <w:szCs w:val="30"/>
        </w:rPr>
        <w:t xml:space="preserve"> на основании формы 106/у-10.</w:t>
      </w:r>
    </w:p>
    <w:p w:rsidR="00A36F35" w:rsidRPr="00B2051B" w:rsidRDefault="00DF044E" w:rsidP="00A36F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2</w:t>
      </w:r>
      <w:r w:rsidR="00A36F35" w:rsidRPr="00B2051B">
        <w:rPr>
          <w:sz w:val="30"/>
          <w:szCs w:val="30"/>
        </w:rPr>
        <w:t xml:space="preserve">. По строке 51 </w:t>
      </w:r>
      <w:r w:rsidR="00213C07" w:rsidRPr="00B2051B">
        <w:rPr>
          <w:sz w:val="30"/>
          <w:szCs w:val="30"/>
        </w:rPr>
        <w:t>отража</w:t>
      </w:r>
      <w:r w:rsidR="00213C07">
        <w:rPr>
          <w:sz w:val="30"/>
          <w:szCs w:val="30"/>
        </w:rPr>
        <w:t>ю</w:t>
      </w:r>
      <w:r w:rsidR="00213C07" w:rsidRPr="00B2051B">
        <w:rPr>
          <w:sz w:val="30"/>
          <w:szCs w:val="30"/>
        </w:rPr>
        <w:t xml:space="preserve">тся </w:t>
      </w:r>
      <w:r w:rsidR="00213C07">
        <w:rPr>
          <w:sz w:val="30"/>
          <w:szCs w:val="30"/>
        </w:rPr>
        <w:t xml:space="preserve">данные обо </w:t>
      </w:r>
      <w:r w:rsidR="00213C07" w:rsidRPr="00B2051B">
        <w:rPr>
          <w:sz w:val="30"/>
          <w:szCs w:val="30"/>
        </w:rPr>
        <w:t>всех заболевани</w:t>
      </w:r>
      <w:r w:rsidR="00213C07">
        <w:rPr>
          <w:sz w:val="30"/>
          <w:szCs w:val="30"/>
        </w:rPr>
        <w:t>ях,</w:t>
      </w:r>
      <w:r w:rsidR="00213C07" w:rsidRPr="00B2051B">
        <w:rPr>
          <w:sz w:val="30"/>
          <w:szCs w:val="30"/>
        </w:rPr>
        <w:t xml:space="preserve"> </w:t>
      </w:r>
      <w:r w:rsidR="00A36F35" w:rsidRPr="00B2051B">
        <w:rPr>
          <w:sz w:val="30"/>
          <w:szCs w:val="30"/>
        </w:rPr>
        <w:t>зарегистрированных у пациентов, из них установленных впервые в жизни, а также явившихся причиной смерти граждан 5-й группы первичного учета в отчетном году, по каждой возрастной группе.</w:t>
      </w:r>
    </w:p>
    <w:p w:rsidR="00A36F35" w:rsidRPr="00B2051B" w:rsidRDefault="00A36F35" w:rsidP="00A36F35">
      <w:pPr>
        <w:ind w:firstLine="709"/>
        <w:jc w:val="both"/>
        <w:rPr>
          <w:sz w:val="30"/>
          <w:szCs w:val="30"/>
        </w:rPr>
      </w:pPr>
      <w:r w:rsidRPr="00B2051B">
        <w:rPr>
          <w:sz w:val="30"/>
          <w:szCs w:val="30"/>
        </w:rPr>
        <w:t>Данные по строке 5</w:t>
      </w:r>
      <w:r w:rsidR="00F909D7">
        <w:rPr>
          <w:sz w:val="30"/>
          <w:szCs w:val="30"/>
        </w:rPr>
        <w:t>1</w:t>
      </w:r>
      <w:r w:rsidRPr="00B2051B">
        <w:rPr>
          <w:sz w:val="30"/>
          <w:szCs w:val="30"/>
        </w:rPr>
        <w:t xml:space="preserve"> во всех графах должны быть равны сумме данных по строкам 52, 53, 5</w:t>
      </w:r>
      <w:r w:rsidR="00297DF2" w:rsidRPr="00B2051B">
        <w:rPr>
          <w:sz w:val="30"/>
          <w:szCs w:val="30"/>
        </w:rPr>
        <w:t>8</w:t>
      </w:r>
      <w:r w:rsidRPr="00B2051B">
        <w:rPr>
          <w:sz w:val="30"/>
          <w:szCs w:val="30"/>
        </w:rPr>
        <w:t>, 5</w:t>
      </w:r>
      <w:r w:rsidR="00297DF2" w:rsidRPr="00B2051B">
        <w:rPr>
          <w:sz w:val="30"/>
          <w:szCs w:val="30"/>
        </w:rPr>
        <w:t>9</w:t>
      </w:r>
      <w:r w:rsidRPr="00B2051B">
        <w:rPr>
          <w:sz w:val="30"/>
          <w:szCs w:val="30"/>
        </w:rPr>
        <w:t xml:space="preserve">, с </w:t>
      </w:r>
      <w:r w:rsidR="00F909D7">
        <w:rPr>
          <w:sz w:val="30"/>
          <w:szCs w:val="30"/>
        </w:rPr>
        <w:t>6</w:t>
      </w:r>
      <w:r w:rsidR="00297DF2" w:rsidRPr="00B2051B">
        <w:rPr>
          <w:sz w:val="30"/>
          <w:szCs w:val="30"/>
        </w:rPr>
        <w:t>9</w:t>
      </w:r>
      <w:r w:rsidRPr="00B2051B">
        <w:rPr>
          <w:sz w:val="30"/>
          <w:szCs w:val="30"/>
        </w:rPr>
        <w:t xml:space="preserve"> по </w:t>
      </w:r>
      <w:r w:rsidR="00F909D7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1</w:t>
      </w:r>
      <w:r w:rsidRPr="00B2051B">
        <w:rPr>
          <w:sz w:val="30"/>
          <w:szCs w:val="30"/>
        </w:rPr>
        <w:t xml:space="preserve">, </w:t>
      </w:r>
      <w:r w:rsidR="00F909D7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3</w:t>
      </w:r>
      <w:r w:rsidRPr="00B2051B">
        <w:rPr>
          <w:sz w:val="30"/>
          <w:szCs w:val="30"/>
        </w:rPr>
        <w:t xml:space="preserve">, </w:t>
      </w:r>
      <w:r w:rsidR="00F909D7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4</w:t>
      </w:r>
      <w:r w:rsidRPr="00B2051B">
        <w:rPr>
          <w:sz w:val="30"/>
          <w:szCs w:val="30"/>
        </w:rPr>
        <w:t xml:space="preserve">, с </w:t>
      </w:r>
      <w:r w:rsidR="00F909D7">
        <w:rPr>
          <w:sz w:val="30"/>
          <w:szCs w:val="30"/>
        </w:rPr>
        <w:t>8</w:t>
      </w:r>
      <w:r w:rsidR="00297DF2" w:rsidRPr="00B2051B">
        <w:rPr>
          <w:sz w:val="30"/>
          <w:szCs w:val="30"/>
        </w:rPr>
        <w:t>1</w:t>
      </w:r>
      <w:r w:rsidRPr="00B2051B">
        <w:rPr>
          <w:sz w:val="30"/>
          <w:szCs w:val="30"/>
        </w:rPr>
        <w:t xml:space="preserve"> по </w:t>
      </w:r>
      <w:r w:rsidR="00F909D7">
        <w:rPr>
          <w:sz w:val="30"/>
          <w:szCs w:val="30"/>
        </w:rPr>
        <w:t>8</w:t>
      </w:r>
      <w:r w:rsidR="00630469" w:rsidRPr="00B2051B">
        <w:rPr>
          <w:sz w:val="30"/>
          <w:szCs w:val="30"/>
        </w:rPr>
        <w:t>9</w:t>
      </w:r>
      <w:r w:rsidRPr="00B2051B">
        <w:rPr>
          <w:sz w:val="30"/>
          <w:szCs w:val="30"/>
        </w:rPr>
        <w:t>.</w:t>
      </w:r>
    </w:p>
    <w:p w:rsidR="00A36F35" w:rsidRPr="00B2051B" w:rsidRDefault="00DF044E" w:rsidP="00A36F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3</w:t>
      </w:r>
      <w:r w:rsidR="00A36F35" w:rsidRPr="00B2051B">
        <w:rPr>
          <w:sz w:val="30"/>
          <w:szCs w:val="30"/>
        </w:rPr>
        <w:t>. Данные по строке 53 во всех графах должны быть больше или равны сумме данных по строкам 54 и 5</w:t>
      </w:r>
      <w:r w:rsidR="00297DF2" w:rsidRPr="00B2051B">
        <w:rPr>
          <w:sz w:val="30"/>
          <w:szCs w:val="30"/>
        </w:rPr>
        <w:t>5</w:t>
      </w:r>
      <w:r w:rsidR="00A36F35" w:rsidRPr="00B2051B">
        <w:rPr>
          <w:sz w:val="30"/>
          <w:szCs w:val="30"/>
        </w:rPr>
        <w:t>.</w:t>
      </w:r>
    </w:p>
    <w:p w:rsidR="00A36F35" w:rsidRPr="00B2051B" w:rsidRDefault="00DF044E" w:rsidP="00A36F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4</w:t>
      </w:r>
      <w:r w:rsidR="00A36F35" w:rsidRPr="00B2051B">
        <w:rPr>
          <w:sz w:val="30"/>
          <w:szCs w:val="30"/>
        </w:rPr>
        <w:t>. Данные по строке 5</w:t>
      </w:r>
      <w:r w:rsidR="00297DF2" w:rsidRPr="00B2051B">
        <w:rPr>
          <w:sz w:val="30"/>
          <w:szCs w:val="30"/>
        </w:rPr>
        <w:t>5</w:t>
      </w:r>
      <w:r w:rsidR="00A36F35" w:rsidRPr="00B2051B">
        <w:rPr>
          <w:sz w:val="30"/>
          <w:szCs w:val="30"/>
        </w:rPr>
        <w:t xml:space="preserve"> во всех графах должны быть больше или равны сумме данных по строкам 5</w:t>
      </w:r>
      <w:r w:rsidR="00297DF2" w:rsidRPr="00B2051B">
        <w:rPr>
          <w:sz w:val="30"/>
          <w:szCs w:val="30"/>
        </w:rPr>
        <w:t>6</w:t>
      </w:r>
      <w:r w:rsidR="00A36F35" w:rsidRPr="00B2051B">
        <w:rPr>
          <w:sz w:val="30"/>
          <w:szCs w:val="30"/>
        </w:rPr>
        <w:t xml:space="preserve"> и 5</w:t>
      </w:r>
      <w:r w:rsidR="00297DF2" w:rsidRPr="00B2051B">
        <w:rPr>
          <w:sz w:val="30"/>
          <w:szCs w:val="30"/>
        </w:rPr>
        <w:t>7</w:t>
      </w:r>
      <w:r w:rsidR="00A36F35" w:rsidRPr="00B2051B">
        <w:rPr>
          <w:sz w:val="30"/>
          <w:szCs w:val="30"/>
        </w:rPr>
        <w:t>.</w:t>
      </w:r>
    </w:p>
    <w:p w:rsidR="00A36F35" w:rsidRPr="00B2051B" w:rsidRDefault="00DF044E" w:rsidP="00A36F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5</w:t>
      </w:r>
      <w:r w:rsidR="00A36F35" w:rsidRPr="00B2051B">
        <w:rPr>
          <w:sz w:val="30"/>
          <w:szCs w:val="30"/>
        </w:rPr>
        <w:t>. Данные по строке 5</w:t>
      </w:r>
      <w:r w:rsidR="00297DF2" w:rsidRPr="00B2051B">
        <w:rPr>
          <w:sz w:val="30"/>
          <w:szCs w:val="30"/>
        </w:rPr>
        <w:t>9</w:t>
      </w:r>
      <w:r w:rsidR="00A36F35" w:rsidRPr="00B2051B">
        <w:rPr>
          <w:sz w:val="30"/>
          <w:szCs w:val="30"/>
        </w:rPr>
        <w:t xml:space="preserve"> во всех графах должны быть больше или равны сумме данных по строкам </w:t>
      </w:r>
      <w:r w:rsidR="00F909D7">
        <w:rPr>
          <w:sz w:val="30"/>
          <w:szCs w:val="30"/>
        </w:rPr>
        <w:t>6</w:t>
      </w:r>
      <w:r w:rsidR="00297DF2" w:rsidRPr="00B2051B">
        <w:rPr>
          <w:sz w:val="30"/>
          <w:szCs w:val="30"/>
        </w:rPr>
        <w:t xml:space="preserve">0 и </w:t>
      </w:r>
      <w:r w:rsidR="00F909D7">
        <w:rPr>
          <w:sz w:val="30"/>
          <w:szCs w:val="30"/>
        </w:rPr>
        <w:t>6</w:t>
      </w:r>
      <w:r w:rsidR="00297DF2" w:rsidRPr="00B2051B">
        <w:rPr>
          <w:sz w:val="30"/>
          <w:szCs w:val="30"/>
        </w:rPr>
        <w:t>8</w:t>
      </w:r>
      <w:r w:rsidR="00A36F35" w:rsidRPr="00B2051B">
        <w:rPr>
          <w:sz w:val="30"/>
          <w:szCs w:val="30"/>
        </w:rPr>
        <w:t>.</w:t>
      </w:r>
    </w:p>
    <w:p w:rsidR="00A36F35" w:rsidRPr="00B2051B" w:rsidRDefault="00BC567B" w:rsidP="00A36F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6</w:t>
      </w:r>
      <w:r w:rsidR="00A36F35" w:rsidRPr="00B2051B">
        <w:rPr>
          <w:sz w:val="30"/>
          <w:szCs w:val="30"/>
        </w:rPr>
        <w:t xml:space="preserve">. Данные по строке </w:t>
      </w:r>
      <w:r w:rsidR="00F909D7">
        <w:rPr>
          <w:sz w:val="30"/>
          <w:szCs w:val="30"/>
        </w:rPr>
        <w:t>6</w:t>
      </w:r>
      <w:r w:rsidR="00297DF2" w:rsidRPr="00B2051B">
        <w:rPr>
          <w:sz w:val="30"/>
          <w:szCs w:val="30"/>
        </w:rPr>
        <w:t>0</w:t>
      </w:r>
      <w:r w:rsidR="00A36F35" w:rsidRPr="00B2051B">
        <w:rPr>
          <w:sz w:val="30"/>
          <w:szCs w:val="30"/>
        </w:rPr>
        <w:t xml:space="preserve"> во всех графах должны быть больше или равны сумме данных по строкам с </w:t>
      </w:r>
      <w:r w:rsidR="00F909D7">
        <w:rPr>
          <w:sz w:val="30"/>
          <w:szCs w:val="30"/>
        </w:rPr>
        <w:t>6</w:t>
      </w:r>
      <w:r w:rsidR="00297DF2" w:rsidRPr="00B2051B">
        <w:rPr>
          <w:sz w:val="30"/>
          <w:szCs w:val="30"/>
        </w:rPr>
        <w:t>1</w:t>
      </w:r>
      <w:r w:rsidR="00A36F35" w:rsidRPr="00B2051B">
        <w:rPr>
          <w:sz w:val="30"/>
          <w:szCs w:val="30"/>
        </w:rPr>
        <w:t xml:space="preserve"> по </w:t>
      </w:r>
      <w:r w:rsidR="00F909D7">
        <w:rPr>
          <w:sz w:val="30"/>
          <w:szCs w:val="30"/>
        </w:rPr>
        <w:t>6</w:t>
      </w:r>
      <w:r w:rsidR="00297DF2" w:rsidRPr="00B2051B">
        <w:rPr>
          <w:sz w:val="30"/>
          <w:szCs w:val="30"/>
        </w:rPr>
        <w:t>6</w:t>
      </w:r>
      <w:r w:rsidR="00A36F35" w:rsidRPr="00B2051B">
        <w:rPr>
          <w:sz w:val="30"/>
          <w:szCs w:val="30"/>
        </w:rPr>
        <w:t>.</w:t>
      </w:r>
    </w:p>
    <w:p w:rsidR="00A36F35" w:rsidRPr="00B2051B" w:rsidRDefault="00BC567B" w:rsidP="00A36F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505D0">
        <w:rPr>
          <w:sz w:val="30"/>
          <w:szCs w:val="30"/>
        </w:rPr>
        <w:t>7</w:t>
      </w:r>
      <w:r w:rsidR="00A36F35" w:rsidRPr="00B2051B">
        <w:rPr>
          <w:sz w:val="30"/>
          <w:szCs w:val="30"/>
        </w:rPr>
        <w:t xml:space="preserve">. Данные по строке </w:t>
      </w:r>
      <w:r w:rsidR="00CB6608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4</w:t>
      </w:r>
      <w:r w:rsidR="00A36F35" w:rsidRPr="00B2051B">
        <w:rPr>
          <w:sz w:val="30"/>
          <w:szCs w:val="30"/>
        </w:rPr>
        <w:t xml:space="preserve"> во всех графах должны быть больше или равны сумме данных по строкам </w:t>
      </w:r>
      <w:r w:rsidR="00CB6608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5</w:t>
      </w:r>
      <w:r w:rsidR="00A36F35" w:rsidRPr="00B2051B">
        <w:rPr>
          <w:sz w:val="30"/>
          <w:szCs w:val="30"/>
        </w:rPr>
        <w:t xml:space="preserve">, </w:t>
      </w:r>
      <w:r w:rsidR="00CB6608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6</w:t>
      </w:r>
      <w:r w:rsidR="008D6A22">
        <w:rPr>
          <w:sz w:val="30"/>
          <w:szCs w:val="30"/>
        </w:rPr>
        <w:t xml:space="preserve"> и</w:t>
      </w:r>
      <w:r w:rsidR="00A36F35" w:rsidRPr="00B2051B">
        <w:rPr>
          <w:sz w:val="30"/>
          <w:szCs w:val="30"/>
        </w:rPr>
        <w:t xml:space="preserve"> с </w:t>
      </w:r>
      <w:r w:rsidR="00CB6608">
        <w:rPr>
          <w:sz w:val="30"/>
          <w:szCs w:val="30"/>
        </w:rPr>
        <w:t>7</w:t>
      </w:r>
      <w:r w:rsidR="00297DF2" w:rsidRPr="00B2051B">
        <w:rPr>
          <w:sz w:val="30"/>
          <w:szCs w:val="30"/>
        </w:rPr>
        <w:t>8</w:t>
      </w:r>
      <w:r w:rsidR="00A36F35" w:rsidRPr="00B2051B">
        <w:rPr>
          <w:sz w:val="30"/>
          <w:szCs w:val="30"/>
        </w:rPr>
        <w:t xml:space="preserve"> по </w:t>
      </w:r>
      <w:r w:rsidR="00CB6608">
        <w:rPr>
          <w:sz w:val="30"/>
          <w:szCs w:val="30"/>
        </w:rPr>
        <w:t>8</w:t>
      </w:r>
      <w:r w:rsidR="00297DF2" w:rsidRPr="00B2051B">
        <w:rPr>
          <w:sz w:val="30"/>
          <w:szCs w:val="30"/>
        </w:rPr>
        <w:t>0</w:t>
      </w:r>
      <w:r w:rsidR="00A36F35" w:rsidRPr="00B2051B">
        <w:rPr>
          <w:sz w:val="30"/>
          <w:szCs w:val="30"/>
        </w:rPr>
        <w:t>.</w:t>
      </w:r>
    </w:p>
    <w:p w:rsidR="0044387B" w:rsidRPr="00B2051B" w:rsidRDefault="0044387B" w:rsidP="0044387B">
      <w:pPr>
        <w:pStyle w:val="10"/>
        <w:rPr>
          <w:rFonts w:ascii="Times New Roman" w:hAnsi="Times New Roman"/>
          <w:sz w:val="30"/>
        </w:rPr>
      </w:pPr>
      <w:r w:rsidRPr="00B2051B">
        <w:rPr>
          <w:sz w:val="30"/>
        </w:rPr>
        <w:tab/>
      </w:r>
    </w:p>
    <w:p w:rsidR="005D1896" w:rsidRPr="00B2051B" w:rsidRDefault="005D1896" w:rsidP="00FA5256">
      <w:pPr>
        <w:pStyle w:val="2"/>
        <w:spacing w:line="200" w:lineRule="exact"/>
        <w:ind w:firstLine="709"/>
        <w:rPr>
          <w:sz w:val="20"/>
          <w:lang w:val="ru-RU"/>
        </w:rPr>
      </w:pPr>
      <w:r w:rsidRPr="00B2051B">
        <w:rPr>
          <w:sz w:val="20"/>
          <w:lang w:val="ru-RU"/>
        </w:rPr>
        <w:t>Примечание. Терминология, применяемая в настоящих Указаниях, используется только для заполнения отчета.</w:t>
      </w:r>
    </w:p>
    <w:sectPr w:rsidR="005D1896" w:rsidRPr="00B2051B" w:rsidSect="00745920">
      <w:headerReference w:type="default" r:id="rId11"/>
      <w:pgSz w:w="11906" w:h="16838" w:code="9"/>
      <w:pgMar w:top="1134" w:right="45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4" w:rsidRDefault="00097194">
      <w:r>
        <w:separator/>
      </w:r>
    </w:p>
  </w:endnote>
  <w:endnote w:type="continuationSeparator" w:id="0">
    <w:p w:rsidR="00097194" w:rsidRDefault="000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4" w:rsidRDefault="00097194">
      <w:r>
        <w:separator/>
      </w:r>
    </w:p>
  </w:footnote>
  <w:footnote w:type="continuationSeparator" w:id="0">
    <w:p w:rsidR="00097194" w:rsidRDefault="0009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60" w:rsidRPr="00745920" w:rsidRDefault="00983F29">
    <w:pPr>
      <w:pStyle w:val="a3"/>
      <w:framePr w:wrap="auto" w:vAnchor="text" w:hAnchor="margin" w:xAlign="center" w:y="1"/>
      <w:rPr>
        <w:rStyle w:val="a4"/>
        <w:sz w:val="28"/>
        <w:szCs w:val="28"/>
      </w:rPr>
    </w:pPr>
    <w:r w:rsidRPr="00745920">
      <w:rPr>
        <w:rStyle w:val="a4"/>
        <w:sz w:val="28"/>
        <w:szCs w:val="28"/>
      </w:rPr>
      <w:fldChar w:fldCharType="begin"/>
    </w:r>
    <w:r w:rsidR="00694760" w:rsidRPr="00745920">
      <w:rPr>
        <w:rStyle w:val="a4"/>
        <w:sz w:val="28"/>
        <w:szCs w:val="28"/>
      </w:rPr>
      <w:instrText xml:space="preserve">PAGE  </w:instrText>
    </w:r>
    <w:r w:rsidRPr="00745920">
      <w:rPr>
        <w:rStyle w:val="a4"/>
        <w:sz w:val="28"/>
        <w:szCs w:val="28"/>
      </w:rPr>
      <w:fldChar w:fldCharType="separate"/>
    </w:r>
    <w:r w:rsidR="00521865">
      <w:rPr>
        <w:rStyle w:val="a4"/>
        <w:noProof/>
        <w:sz w:val="28"/>
        <w:szCs w:val="28"/>
      </w:rPr>
      <w:t>6</w:t>
    </w:r>
    <w:r w:rsidRPr="00745920">
      <w:rPr>
        <w:rStyle w:val="a4"/>
        <w:sz w:val="28"/>
        <w:szCs w:val="28"/>
      </w:rPr>
      <w:fldChar w:fldCharType="end"/>
    </w:r>
  </w:p>
  <w:p w:rsidR="00694760" w:rsidRDefault="006947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0BE8"/>
    <w:multiLevelType w:val="singleLevel"/>
    <w:tmpl w:val="C70A3CE0"/>
    <w:lvl w:ilvl="0">
      <w:start w:val="4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80F25D1"/>
    <w:multiLevelType w:val="hybridMultilevel"/>
    <w:tmpl w:val="24005A4C"/>
    <w:lvl w:ilvl="0" w:tplc="54CA3998">
      <w:start w:val="3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EBAE5DE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6E4BAD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012FCF0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24B219D8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BA12C916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74AEBEE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9A3C7AD2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6DD04DB0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4AF563F"/>
    <w:multiLevelType w:val="multilevel"/>
    <w:tmpl w:val="E54665B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382F2C6A"/>
    <w:multiLevelType w:val="hybridMultilevel"/>
    <w:tmpl w:val="9370A482"/>
    <w:lvl w:ilvl="0" w:tplc="E6B2F5F6">
      <w:start w:val="3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6421956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613CB53A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A0AF834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791A5EFC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78327C70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246DDAC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8990DC2A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C3C8781E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04C33AD"/>
    <w:multiLevelType w:val="hybridMultilevel"/>
    <w:tmpl w:val="46B641B2"/>
    <w:lvl w:ilvl="0" w:tplc="B1C09530">
      <w:start w:val="3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ACE4DE6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CE181E50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3098BA9C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A49A389E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527CE266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BFC2002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39BC2D1E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51963690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5474E5B"/>
    <w:multiLevelType w:val="hybridMultilevel"/>
    <w:tmpl w:val="2EDAE11C"/>
    <w:lvl w:ilvl="0" w:tplc="0E4A6A6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E22101"/>
    <w:multiLevelType w:val="hybridMultilevel"/>
    <w:tmpl w:val="94621F06"/>
    <w:lvl w:ilvl="0" w:tplc="247E5E36">
      <w:start w:val="3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1860202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4FF4929E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35BE26DE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5F00EDE2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A366299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907A266C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6F908890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75E40D9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721F69A5"/>
    <w:multiLevelType w:val="singleLevel"/>
    <w:tmpl w:val="40CADDE4"/>
    <w:lvl w:ilvl="0">
      <w:start w:val="3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84"/>
    <w:rsid w:val="00001200"/>
    <w:rsid w:val="00001220"/>
    <w:rsid w:val="00005DF9"/>
    <w:rsid w:val="00022C2A"/>
    <w:rsid w:val="00035EED"/>
    <w:rsid w:val="0004650C"/>
    <w:rsid w:val="00047FDA"/>
    <w:rsid w:val="000540F6"/>
    <w:rsid w:val="00072D33"/>
    <w:rsid w:val="000759C1"/>
    <w:rsid w:val="0007625A"/>
    <w:rsid w:val="000844D0"/>
    <w:rsid w:val="00097194"/>
    <w:rsid w:val="000B7956"/>
    <w:rsid w:val="000E76AF"/>
    <w:rsid w:val="0011348B"/>
    <w:rsid w:val="001325C3"/>
    <w:rsid w:val="001505D0"/>
    <w:rsid w:val="00154312"/>
    <w:rsid w:val="00157298"/>
    <w:rsid w:val="0017485C"/>
    <w:rsid w:val="0018395B"/>
    <w:rsid w:val="0018602B"/>
    <w:rsid w:val="001A6A6D"/>
    <w:rsid w:val="001B044E"/>
    <w:rsid w:val="001B1419"/>
    <w:rsid w:val="001B3891"/>
    <w:rsid w:val="001D229E"/>
    <w:rsid w:val="001D2539"/>
    <w:rsid w:val="001D5897"/>
    <w:rsid w:val="001E52A1"/>
    <w:rsid w:val="001F6518"/>
    <w:rsid w:val="00201EC9"/>
    <w:rsid w:val="002110D5"/>
    <w:rsid w:val="00213C07"/>
    <w:rsid w:val="00214103"/>
    <w:rsid w:val="00223964"/>
    <w:rsid w:val="0022540F"/>
    <w:rsid w:val="002376FB"/>
    <w:rsid w:val="00255EAE"/>
    <w:rsid w:val="0028139B"/>
    <w:rsid w:val="00283810"/>
    <w:rsid w:val="00284EEF"/>
    <w:rsid w:val="0028509D"/>
    <w:rsid w:val="00294C95"/>
    <w:rsid w:val="00297DF2"/>
    <w:rsid w:val="002B6696"/>
    <w:rsid w:val="002C1BFC"/>
    <w:rsid w:val="002C7263"/>
    <w:rsid w:val="002D01C7"/>
    <w:rsid w:val="0030026E"/>
    <w:rsid w:val="00303174"/>
    <w:rsid w:val="0032530B"/>
    <w:rsid w:val="00342F17"/>
    <w:rsid w:val="0034714F"/>
    <w:rsid w:val="00367DB3"/>
    <w:rsid w:val="00385675"/>
    <w:rsid w:val="003A754E"/>
    <w:rsid w:val="003C4906"/>
    <w:rsid w:val="003D2633"/>
    <w:rsid w:val="003D2CE7"/>
    <w:rsid w:val="003E1B30"/>
    <w:rsid w:val="00400AC1"/>
    <w:rsid w:val="004139F2"/>
    <w:rsid w:val="00413FBF"/>
    <w:rsid w:val="00425A17"/>
    <w:rsid w:val="004276A1"/>
    <w:rsid w:val="0043612A"/>
    <w:rsid w:val="0044387B"/>
    <w:rsid w:val="00444DFB"/>
    <w:rsid w:val="00450281"/>
    <w:rsid w:val="00460C2D"/>
    <w:rsid w:val="00474A05"/>
    <w:rsid w:val="004810C2"/>
    <w:rsid w:val="004842F4"/>
    <w:rsid w:val="00485FDC"/>
    <w:rsid w:val="004B1018"/>
    <w:rsid w:val="004B5DBC"/>
    <w:rsid w:val="004D641C"/>
    <w:rsid w:val="004E50E1"/>
    <w:rsid w:val="004E7D94"/>
    <w:rsid w:val="004F3798"/>
    <w:rsid w:val="004F79A1"/>
    <w:rsid w:val="005028D3"/>
    <w:rsid w:val="00520B57"/>
    <w:rsid w:val="00521865"/>
    <w:rsid w:val="00521BF0"/>
    <w:rsid w:val="00541E72"/>
    <w:rsid w:val="005431D9"/>
    <w:rsid w:val="00565ACF"/>
    <w:rsid w:val="00581ADD"/>
    <w:rsid w:val="00596B97"/>
    <w:rsid w:val="005D1896"/>
    <w:rsid w:val="005E6C00"/>
    <w:rsid w:val="00603FBF"/>
    <w:rsid w:val="00616C40"/>
    <w:rsid w:val="00624B2E"/>
    <w:rsid w:val="00630469"/>
    <w:rsid w:val="006573F4"/>
    <w:rsid w:val="00663439"/>
    <w:rsid w:val="0068055A"/>
    <w:rsid w:val="006942A0"/>
    <w:rsid w:val="00694760"/>
    <w:rsid w:val="006A26C6"/>
    <w:rsid w:val="006E50DD"/>
    <w:rsid w:val="007062AC"/>
    <w:rsid w:val="00710671"/>
    <w:rsid w:val="00721D47"/>
    <w:rsid w:val="0072460E"/>
    <w:rsid w:val="00732F40"/>
    <w:rsid w:val="00745920"/>
    <w:rsid w:val="007561C8"/>
    <w:rsid w:val="00774CB1"/>
    <w:rsid w:val="007846B7"/>
    <w:rsid w:val="007967FE"/>
    <w:rsid w:val="007B4024"/>
    <w:rsid w:val="007F6640"/>
    <w:rsid w:val="00801BCF"/>
    <w:rsid w:val="0080264D"/>
    <w:rsid w:val="00803DE3"/>
    <w:rsid w:val="00805DEE"/>
    <w:rsid w:val="00811A8C"/>
    <w:rsid w:val="00816F49"/>
    <w:rsid w:val="00832D13"/>
    <w:rsid w:val="008416A3"/>
    <w:rsid w:val="0086578F"/>
    <w:rsid w:val="008714DF"/>
    <w:rsid w:val="00885317"/>
    <w:rsid w:val="00886B33"/>
    <w:rsid w:val="008A2BA6"/>
    <w:rsid w:val="008B27F5"/>
    <w:rsid w:val="008B2E2B"/>
    <w:rsid w:val="008B5C8D"/>
    <w:rsid w:val="008B6EF8"/>
    <w:rsid w:val="008C3806"/>
    <w:rsid w:val="008D4F70"/>
    <w:rsid w:val="008D5E6D"/>
    <w:rsid w:val="008D6A22"/>
    <w:rsid w:val="008E173B"/>
    <w:rsid w:val="008E1B8F"/>
    <w:rsid w:val="008E76F9"/>
    <w:rsid w:val="008F3277"/>
    <w:rsid w:val="008F3838"/>
    <w:rsid w:val="009164B8"/>
    <w:rsid w:val="00920299"/>
    <w:rsid w:val="00930FFD"/>
    <w:rsid w:val="00935CBE"/>
    <w:rsid w:val="00943753"/>
    <w:rsid w:val="0094566D"/>
    <w:rsid w:val="00950C0D"/>
    <w:rsid w:val="00971177"/>
    <w:rsid w:val="00976AA6"/>
    <w:rsid w:val="00983F29"/>
    <w:rsid w:val="009A3B3C"/>
    <w:rsid w:val="009A59A7"/>
    <w:rsid w:val="009B11F7"/>
    <w:rsid w:val="009B7B34"/>
    <w:rsid w:val="009C3129"/>
    <w:rsid w:val="009D139A"/>
    <w:rsid w:val="009D65D2"/>
    <w:rsid w:val="009D755C"/>
    <w:rsid w:val="009E2811"/>
    <w:rsid w:val="009E43BF"/>
    <w:rsid w:val="009E612E"/>
    <w:rsid w:val="009F6797"/>
    <w:rsid w:val="00A112B2"/>
    <w:rsid w:val="00A21039"/>
    <w:rsid w:val="00A238F6"/>
    <w:rsid w:val="00A23A6F"/>
    <w:rsid w:val="00A31601"/>
    <w:rsid w:val="00A34284"/>
    <w:rsid w:val="00A36F35"/>
    <w:rsid w:val="00A549EE"/>
    <w:rsid w:val="00A707D6"/>
    <w:rsid w:val="00A83CFA"/>
    <w:rsid w:val="00A8668A"/>
    <w:rsid w:val="00A90CA3"/>
    <w:rsid w:val="00AA66A5"/>
    <w:rsid w:val="00AA7A60"/>
    <w:rsid w:val="00AB17B5"/>
    <w:rsid w:val="00AB2BC6"/>
    <w:rsid w:val="00AC3944"/>
    <w:rsid w:val="00AC5D92"/>
    <w:rsid w:val="00AC72CA"/>
    <w:rsid w:val="00AD775C"/>
    <w:rsid w:val="00AE14C6"/>
    <w:rsid w:val="00AE5383"/>
    <w:rsid w:val="00B0394F"/>
    <w:rsid w:val="00B105CD"/>
    <w:rsid w:val="00B2051B"/>
    <w:rsid w:val="00B22025"/>
    <w:rsid w:val="00B22AD6"/>
    <w:rsid w:val="00B3560C"/>
    <w:rsid w:val="00B40157"/>
    <w:rsid w:val="00B4407C"/>
    <w:rsid w:val="00B44260"/>
    <w:rsid w:val="00B45C97"/>
    <w:rsid w:val="00B45DA3"/>
    <w:rsid w:val="00B51605"/>
    <w:rsid w:val="00B71C55"/>
    <w:rsid w:val="00B7300F"/>
    <w:rsid w:val="00B74FC0"/>
    <w:rsid w:val="00B76BF2"/>
    <w:rsid w:val="00B84BC5"/>
    <w:rsid w:val="00B967A6"/>
    <w:rsid w:val="00B9686A"/>
    <w:rsid w:val="00B96C13"/>
    <w:rsid w:val="00BA4A14"/>
    <w:rsid w:val="00BB7C0D"/>
    <w:rsid w:val="00BC1727"/>
    <w:rsid w:val="00BC4A9D"/>
    <w:rsid w:val="00BC567B"/>
    <w:rsid w:val="00BD2AD6"/>
    <w:rsid w:val="00C024F8"/>
    <w:rsid w:val="00C1641C"/>
    <w:rsid w:val="00C21EB6"/>
    <w:rsid w:val="00C303DD"/>
    <w:rsid w:val="00C51E3C"/>
    <w:rsid w:val="00C56108"/>
    <w:rsid w:val="00C61F3C"/>
    <w:rsid w:val="00C63166"/>
    <w:rsid w:val="00C7328D"/>
    <w:rsid w:val="00C76FF8"/>
    <w:rsid w:val="00C845B3"/>
    <w:rsid w:val="00C87C43"/>
    <w:rsid w:val="00CB592C"/>
    <w:rsid w:val="00CB6608"/>
    <w:rsid w:val="00CC00BD"/>
    <w:rsid w:val="00CC34BA"/>
    <w:rsid w:val="00CC3621"/>
    <w:rsid w:val="00CC372E"/>
    <w:rsid w:val="00CC55BA"/>
    <w:rsid w:val="00CD3B64"/>
    <w:rsid w:val="00CD6F22"/>
    <w:rsid w:val="00CF4466"/>
    <w:rsid w:val="00D03675"/>
    <w:rsid w:val="00D04676"/>
    <w:rsid w:val="00D23834"/>
    <w:rsid w:val="00D30B9F"/>
    <w:rsid w:val="00D37DFA"/>
    <w:rsid w:val="00D4640E"/>
    <w:rsid w:val="00D4717E"/>
    <w:rsid w:val="00D535A4"/>
    <w:rsid w:val="00D66A2F"/>
    <w:rsid w:val="00D7521E"/>
    <w:rsid w:val="00D76723"/>
    <w:rsid w:val="00D845AA"/>
    <w:rsid w:val="00D92345"/>
    <w:rsid w:val="00D95DCA"/>
    <w:rsid w:val="00D95E46"/>
    <w:rsid w:val="00DA2BF9"/>
    <w:rsid w:val="00DB25B5"/>
    <w:rsid w:val="00DC76FF"/>
    <w:rsid w:val="00DE128F"/>
    <w:rsid w:val="00DE44BF"/>
    <w:rsid w:val="00DF044E"/>
    <w:rsid w:val="00DF37FC"/>
    <w:rsid w:val="00E00BA1"/>
    <w:rsid w:val="00E05193"/>
    <w:rsid w:val="00E05611"/>
    <w:rsid w:val="00E1063F"/>
    <w:rsid w:val="00E110BB"/>
    <w:rsid w:val="00E36CFF"/>
    <w:rsid w:val="00E373C0"/>
    <w:rsid w:val="00E419B1"/>
    <w:rsid w:val="00E42768"/>
    <w:rsid w:val="00E6146B"/>
    <w:rsid w:val="00E66F3E"/>
    <w:rsid w:val="00E71892"/>
    <w:rsid w:val="00E774FE"/>
    <w:rsid w:val="00E820D3"/>
    <w:rsid w:val="00EA3F78"/>
    <w:rsid w:val="00EA45CC"/>
    <w:rsid w:val="00EA51B0"/>
    <w:rsid w:val="00EA6618"/>
    <w:rsid w:val="00EC1FFE"/>
    <w:rsid w:val="00ED4E9A"/>
    <w:rsid w:val="00EE2EFD"/>
    <w:rsid w:val="00EF5F3F"/>
    <w:rsid w:val="00F03B9D"/>
    <w:rsid w:val="00F21352"/>
    <w:rsid w:val="00F41FB0"/>
    <w:rsid w:val="00F643D7"/>
    <w:rsid w:val="00F81391"/>
    <w:rsid w:val="00F909D7"/>
    <w:rsid w:val="00F912E6"/>
    <w:rsid w:val="00FA5256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ind w:left="1980" w:firstLine="360"/>
      <w:jc w:val="center"/>
      <w:textAlignment w:val="auto"/>
      <w:outlineLvl w:val="0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overflowPunct/>
      <w:autoSpaceDE/>
      <w:autoSpaceDN/>
      <w:adjustRightInd/>
      <w:ind w:left="4956" w:firstLine="708"/>
      <w:textAlignment w:val="auto"/>
      <w:outlineLvl w:val="6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Pr>
      <w:rFonts w:ascii="Courier New" w:hAnsi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a6">
    <w:name w:val="Subtitle"/>
    <w:basedOn w:val="a"/>
    <w:qFormat/>
    <w:pPr>
      <w:overflowPunct/>
      <w:autoSpaceDE/>
      <w:autoSpaceDN/>
      <w:adjustRightInd/>
      <w:ind w:left="4956" w:firstLine="708"/>
      <w:textAlignment w:val="auto"/>
    </w:pPr>
    <w:rPr>
      <w:bCs/>
      <w:sz w:val="28"/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overflowPunct/>
      <w:autoSpaceDE/>
      <w:autoSpaceDN/>
      <w:adjustRightInd/>
      <w:ind w:firstLine="567"/>
      <w:jc w:val="both"/>
      <w:textAlignment w:val="auto"/>
    </w:pPr>
    <w:rPr>
      <w:sz w:val="22"/>
      <w:lang w:val="en-US"/>
    </w:rPr>
  </w:style>
  <w:style w:type="paragraph" w:styleId="3">
    <w:name w:val="Body Text Indent 3"/>
    <w:basedOn w:val="a"/>
    <w:pPr>
      <w:overflowPunct/>
      <w:autoSpaceDE/>
      <w:autoSpaceDN/>
      <w:adjustRightInd/>
      <w:ind w:left="-420"/>
      <w:jc w:val="both"/>
      <w:textAlignment w:val="auto"/>
    </w:pPr>
    <w:rPr>
      <w:sz w:val="22"/>
      <w:lang w:val="en-US"/>
    </w:rPr>
  </w:style>
  <w:style w:type="paragraph" w:styleId="a8">
    <w:name w:val="Body Text Indent"/>
    <w:basedOn w:val="a"/>
    <w:pPr>
      <w:overflowPunct/>
      <w:autoSpaceDE/>
      <w:autoSpaceDN/>
      <w:adjustRightInd/>
      <w:ind w:firstLine="709"/>
      <w:textAlignment w:val="auto"/>
    </w:pPr>
    <w:rPr>
      <w:sz w:val="24"/>
    </w:rPr>
  </w:style>
  <w:style w:type="paragraph" w:styleId="a9">
    <w:name w:val="Body Text"/>
    <w:basedOn w:val="a"/>
    <w:pPr>
      <w:spacing w:line="280" w:lineRule="exact"/>
    </w:pPr>
    <w:rPr>
      <w:sz w:val="3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325C3"/>
    <w:pPr>
      <w:spacing w:after="120"/>
    </w:pPr>
    <w:rPr>
      <w:sz w:val="16"/>
      <w:szCs w:val="16"/>
    </w:rPr>
  </w:style>
  <w:style w:type="paragraph" w:customStyle="1" w:styleId="newncpi">
    <w:name w:val="newncpi"/>
    <w:basedOn w:val="a"/>
    <w:rsid w:val="00AC3944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11">
    <w:name w:val="Обычный1"/>
    <w:rsid w:val="0025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ind w:left="1980" w:firstLine="360"/>
      <w:jc w:val="center"/>
      <w:textAlignment w:val="auto"/>
      <w:outlineLvl w:val="0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overflowPunct/>
      <w:autoSpaceDE/>
      <w:autoSpaceDN/>
      <w:adjustRightInd/>
      <w:ind w:left="4956" w:firstLine="708"/>
      <w:textAlignment w:val="auto"/>
      <w:outlineLvl w:val="6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Pr>
      <w:rFonts w:ascii="Courier New" w:hAnsi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a6">
    <w:name w:val="Subtitle"/>
    <w:basedOn w:val="a"/>
    <w:qFormat/>
    <w:pPr>
      <w:overflowPunct/>
      <w:autoSpaceDE/>
      <w:autoSpaceDN/>
      <w:adjustRightInd/>
      <w:ind w:left="4956" w:firstLine="708"/>
      <w:textAlignment w:val="auto"/>
    </w:pPr>
    <w:rPr>
      <w:bCs/>
      <w:sz w:val="28"/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overflowPunct/>
      <w:autoSpaceDE/>
      <w:autoSpaceDN/>
      <w:adjustRightInd/>
      <w:ind w:firstLine="567"/>
      <w:jc w:val="both"/>
      <w:textAlignment w:val="auto"/>
    </w:pPr>
    <w:rPr>
      <w:sz w:val="22"/>
      <w:lang w:val="en-US"/>
    </w:rPr>
  </w:style>
  <w:style w:type="paragraph" w:styleId="3">
    <w:name w:val="Body Text Indent 3"/>
    <w:basedOn w:val="a"/>
    <w:pPr>
      <w:overflowPunct/>
      <w:autoSpaceDE/>
      <w:autoSpaceDN/>
      <w:adjustRightInd/>
      <w:ind w:left="-420"/>
      <w:jc w:val="both"/>
      <w:textAlignment w:val="auto"/>
    </w:pPr>
    <w:rPr>
      <w:sz w:val="22"/>
      <w:lang w:val="en-US"/>
    </w:rPr>
  </w:style>
  <w:style w:type="paragraph" w:styleId="a8">
    <w:name w:val="Body Text Indent"/>
    <w:basedOn w:val="a"/>
    <w:pPr>
      <w:overflowPunct/>
      <w:autoSpaceDE/>
      <w:autoSpaceDN/>
      <w:adjustRightInd/>
      <w:ind w:firstLine="709"/>
      <w:textAlignment w:val="auto"/>
    </w:pPr>
    <w:rPr>
      <w:sz w:val="24"/>
    </w:rPr>
  </w:style>
  <w:style w:type="paragraph" w:styleId="a9">
    <w:name w:val="Body Text"/>
    <w:basedOn w:val="a"/>
    <w:pPr>
      <w:spacing w:line="280" w:lineRule="exact"/>
    </w:pPr>
    <w:rPr>
      <w:sz w:val="3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325C3"/>
    <w:pPr>
      <w:spacing w:after="120"/>
    </w:pPr>
    <w:rPr>
      <w:sz w:val="16"/>
      <w:szCs w:val="16"/>
    </w:rPr>
  </w:style>
  <w:style w:type="paragraph" w:customStyle="1" w:styleId="newncpi">
    <w:name w:val="newncpi"/>
    <w:basedOn w:val="a"/>
    <w:rsid w:val="00AC3944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11">
    <w:name w:val="Обычный1"/>
    <w:rsid w:val="0025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F24319D59EDFEAA164B843C3CA4BEF80ED219E84F554E0890D6523A8455B106476DE626B89F17E4325AA627B175CEEA0402992489546670C103E7019pD1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0F89F6-6FBC-46D0-8F02-2835896F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по заполнению ФГСО 1-медобеспечение,заболеваемость ЧАЭС (Минздрав)</vt:lpstr>
    </vt:vector>
  </TitlesOfParts>
  <Company>РНПЦ РМиЭЧ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по заполнению ФГСО 1-медобеспечение,заболеваемость ЧАЭС (Минздрав)</dc:title>
  <dc:creator>Нараленков</dc:creator>
  <cp:lastModifiedBy>Шимчонок Евгения Анатольевна</cp:lastModifiedBy>
  <cp:revision>49</cp:revision>
  <cp:lastPrinted>2024-09-06T09:02:00Z</cp:lastPrinted>
  <dcterms:created xsi:type="dcterms:W3CDTF">2022-08-30T07:20:00Z</dcterms:created>
  <dcterms:modified xsi:type="dcterms:W3CDTF">2024-10-29T14:55:00Z</dcterms:modified>
</cp:coreProperties>
</file>